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ED263" w14:textId="77777777" w:rsidR="00A1540C" w:rsidRPr="0075383D" w:rsidRDefault="00A1540C">
      <w:pPr>
        <w:widowControl w:val="0"/>
        <w:pBdr>
          <w:top w:val="nil"/>
          <w:left w:val="nil"/>
          <w:bottom w:val="nil"/>
          <w:right w:val="nil"/>
          <w:between w:val="nil"/>
        </w:pBdr>
        <w:spacing w:after="0"/>
        <w:rPr>
          <w:rFonts w:ascii="Times New Roman" w:eastAsia="Arial" w:hAnsi="Times New Roman" w:cs="Times New Roman"/>
          <w:color w:val="000000"/>
          <w:sz w:val="24"/>
          <w:szCs w:val="24"/>
        </w:rPr>
      </w:pPr>
      <w:bookmarkStart w:id="0" w:name="_GoBack"/>
      <w:bookmarkEnd w:id="0"/>
    </w:p>
    <w:tbl>
      <w:tblPr>
        <w:tblStyle w:val="a"/>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58"/>
        <w:gridCol w:w="7632"/>
      </w:tblGrid>
      <w:tr w:rsidR="00A1540C" w:rsidRPr="0075383D" w14:paraId="7A0E59C3" w14:textId="77777777">
        <w:trPr>
          <w:trHeight w:val="1295"/>
        </w:trPr>
        <w:tc>
          <w:tcPr>
            <w:tcW w:w="6858" w:type="dxa"/>
          </w:tcPr>
          <w:p w14:paraId="378A281C" w14:textId="187D5C20" w:rsidR="00A1540C" w:rsidRPr="0075383D" w:rsidRDefault="00784C83">
            <w:pPr>
              <w:spacing w:after="0" w:line="240" w:lineRule="auto"/>
              <w:rPr>
                <w:rFonts w:ascii="Times New Roman" w:hAnsi="Times New Roman" w:cs="Times New Roman"/>
                <w:b/>
                <w:sz w:val="24"/>
                <w:szCs w:val="24"/>
              </w:rPr>
            </w:pPr>
            <w:r>
              <w:rPr>
                <w:rFonts w:ascii="Times New Roman" w:hAnsi="Times New Roman" w:cs="Times New Roman"/>
                <w:b/>
                <w:sz w:val="24"/>
                <w:szCs w:val="24"/>
              </w:rPr>
              <w:t>Early Childhood</w:t>
            </w:r>
            <w:r w:rsidR="00373833" w:rsidRPr="0075383D">
              <w:rPr>
                <w:rFonts w:ascii="Times New Roman" w:hAnsi="Times New Roman" w:cs="Times New Roman"/>
                <w:b/>
                <w:sz w:val="24"/>
                <w:szCs w:val="24"/>
              </w:rPr>
              <w:t xml:space="preserve"> Domain Meeting Minutes</w:t>
            </w:r>
            <w:r w:rsidR="00373833" w:rsidRPr="0075383D">
              <w:rPr>
                <w:rFonts w:ascii="Times New Roman" w:hAnsi="Times New Roman" w:cs="Times New Roman"/>
                <w:sz w:val="24"/>
                <w:szCs w:val="24"/>
              </w:rPr>
              <w:t xml:space="preserve">:         </w:t>
            </w:r>
          </w:p>
          <w:p w14:paraId="4A3195A9" w14:textId="4E5A9166" w:rsidR="00A1540C" w:rsidRPr="0075383D" w:rsidRDefault="00373833">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 xml:space="preserve">                               </w:t>
            </w:r>
            <w:r w:rsidR="00784C83">
              <w:rPr>
                <w:rFonts w:ascii="Times New Roman" w:hAnsi="Times New Roman" w:cs="Times New Roman"/>
                <w:b/>
                <w:sz w:val="24"/>
                <w:szCs w:val="24"/>
              </w:rPr>
              <w:t>February 23</w:t>
            </w:r>
            <w:r w:rsidRPr="0075383D">
              <w:rPr>
                <w:rFonts w:ascii="Times New Roman" w:hAnsi="Times New Roman" w:cs="Times New Roman"/>
                <w:b/>
                <w:sz w:val="24"/>
                <w:szCs w:val="24"/>
              </w:rPr>
              <w:t>,</w:t>
            </w:r>
            <w:r w:rsidR="007F4A58" w:rsidRPr="0075383D">
              <w:rPr>
                <w:rFonts w:ascii="Times New Roman" w:hAnsi="Times New Roman" w:cs="Times New Roman"/>
                <w:b/>
                <w:sz w:val="24"/>
                <w:szCs w:val="24"/>
              </w:rPr>
              <w:t xml:space="preserve"> </w:t>
            </w:r>
            <w:r w:rsidRPr="0075383D">
              <w:rPr>
                <w:rFonts w:ascii="Times New Roman" w:hAnsi="Times New Roman" w:cs="Times New Roman"/>
                <w:b/>
                <w:sz w:val="24"/>
                <w:szCs w:val="24"/>
              </w:rPr>
              <w:t>20</w:t>
            </w:r>
            <w:r w:rsidR="007F4A58" w:rsidRPr="0075383D">
              <w:rPr>
                <w:rFonts w:ascii="Times New Roman" w:hAnsi="Times New Roman" w:cs="Times New Roman"/>
                <w:b/>
                <w:sz w:val="24"/>
                <w:szCs w:val="24"/>
              </w:rPr>
              <w:t>2</w:t>
            </w:r>
            <w:r w:rsidR="002F5C42">
              <w:rPr>
                <w:rFonts w:ascii="Times New Roman" w:hAnsi="Times New Roman" w:cs="Times New Roman"/>
                <w:b/>
                <w:sz w:val="24"/>
                <w:szCs w:val="24"/>
              </w:rPr>
              <w:t>1</w:t>
            </w:r>
            <w:r w:rsidRPr="0075383D">
              <w:rPr>
                <w:rFonts w:ascii="Times New Roman" w:hAnsi="Times New Roman" w:cs="Times New Roman"/>
                <w:b/>
                <w:sz w:val="24"/>
                <w:szCs w:val="24"/>
              </w:rPr>
              <w:t xml:space="preserve"> </w:t>
            </w:r>
            <w:r w:rsidR="00784C83">
              <w:rPr>
                <w:rFonts w:ascii="Times New Roman" w:hAnsi="Times New Roman" w:cs="Times New Roman"/>
                <w:b/>
                <w:sz w:val="24"/>
                <w:szCs w:val="24"/>
              </w:rPr>
              <w:t>10am</w:t>
            </w:r>
            <w:r w:rsidRPr="0075383D">
              <w:rPr>
                <w:rFonts w:ascii="Times New Roman" w:hAnsi="Times New Roman" w:cs="Times New Roman"/>
                <w:b/>
                <w:sz w:val="24"/>
                <w:szCs w:val="24"/>
              </w:rPr>
              <w:t>-</w:t>
            </w:r>
            <w:r w:rsidR="00784C83">
              <w:rPr>
                <w:rFonts w:ascii="Times New Roman" w:hAnsi="Times New Roman" w:cs="Times New Roman"/>
                <w:b/>
                <w:sz w:val="24"/>
                <w:szCs w:val="24"/>
              </w:rPr>
              <w:t>11</w:t>
            </w:r>
            <w:r w:rsidR="005C7529">
              <w:rPr>
                <w:rFonts w:ascii="Times New Roman" w:hAnsi="Times New Roman" w:cs="Times New Roman"/>
                <w:b/>
                <w:sz w:val="24"/>
                <w:szCs w:val="24"/>
              </w:rPr>
              <w:t>:30</w:t>
            </w:r>
            <w:r w:rsidR="00784C83">
              <w:rPr>
                <w:rFonts w:ascii="Times New Roman" w:hAnsi="Times New Roman" w:cs="Times New Roman"/>
                <w:b/>
                <w:sz w:val="24"/>
                <w:szCs w:val="24"/>
              </w:rPr>
              <w:t>a</w:t>
            </w:r>
            <w:r w:rsidR="005C7529">
              <w:rPr>
                <w:rFonts w:ascii="Times New Roman" w:hAnsi="Times New Roman" w:cs="Times New Roman"/>
                <w:b/>
                <w:sz w:val="24"/>
                <w:szCs w:val="24"/>
              </w:rPr>
              <w:t>m</w:t>
            </w:r>
          </w:p>
          <w:p w14:paraId="6B4745EA" w14:textId="77777777" w:rsidR="00A1540C" w:rsidRPr="0075383D" w:rsidRDefault="00837EAB">
            <w:pPr>
              <w:spacing w:after="0" w:line="240" w:lineRule="auto"/>
              <w:ind w:left="1890"/>
              <w:rPr>
                <w:rFonts w:ascii="Times New Roman" w:hAnsi="Times New Roman" w:cs="Times New Roman"/>
                <w:sz w:val="24"/>
                <w:szCs w:val="24"/>
              </w:rPr>
            </w:pPr>
            <w:r w:rsidRPr="0075383D">
              <w:rPr>
                <w:rFonts w:ascii="Times New Roman" w:hAnsi="Times New Roman" w:cs="Times New Roman"/>
                <w:sz w:val="24"/>
                <w:szCs w:val="24"/>
              </w:rPr>
              <w:t>Via Zoom</w:t>
            </w:r>
          </w:p>
        </w:tc>
        <w:tc>
          <w:tcPr>
            <w:tcW w:w="7632" w:type="dxa"/>
          </w:tcPr>
          <w:p w14:paraId="285213D3" w14:textId="1D484CF4" w:rsidR="00A1540C" w:rsidRPr="0075383D" w:rsidRDefault="00373833">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u w:val="single"/>
              </w:rPr>
              <w:t>Next</w:t>
            </w:r>
            <w:r w:rsidRPr="0075383D">
              <w:rPr>
                <w:rFonts w:ascii="Times New Roman" w:hAnsi="Times New Roman" w:cs="Times New Roman"/>
                <w:b/>
                <w:sz w:val="24"/>
                <w:szCs w:val="24"/>
              </w:rPr>
              <w:t xml:space="preserve"> Domain Meeting</w:t>
            </w:r>
          </w:p>
          <w:p w14:paraId="6FCF5C31" w14:textId="472D9F24" w:rsidR="00837EAB" w:rsidRPr="0075383D" w:rsidRDefault="00373833" w:rsidP="00837EAB">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 xml:space="preserve">                               </w:t>
            </w:r>
            <w:r w:rsidR="00784C83">
              <w:rPr>
                <w:rFonts w:ascii="Times New Roman" w:hAnsi="Times New Roman" w:cs="Times New Roman"/>
                <w:b/>
                <w:sz w:val="24"/>
                <w:szCs w:val="24"/>
              </w:rPr>
              <w:t>March 23</w:t>
            </w:r>
            <w:r w:rsidR="0027404C">
              <w:rPr>
                <w:rFonts w:ascii="Times New Roman" w:hAnsi="Times New Roman" w:cs="Times New Roman"/>
                <w:b/>
                <w:sz w:val="24"/>
                <w:szCs w:val="24"/>
              </w:rPr>
              <w:t>, 2021</w:t>
            </w:r>
            <w:r w:rsidRPr="0075383D">
              <w:rPr>
                <w:rFonts w:ascii="Times New Roman" w:hAnsi="Times New Roman" w:cs="Times New Roman"/>
                <w:b/>
                <w:sz w:val="24"/>
                <w:szCs w:val="24"/>
              </w:rPr>
              <w:t xml:space="preserve"> </w:t>
            </w:r>
            <w:r w:rsidR="00784C83">
              <w:rPr>
                <w:rFonts w:ascii="Times New Roman" w:hAnsi="Times New Roman" w:cs="Times New Roman"/>
                <w:b/>
                <w:sz w:val="24"/>
                <w:szCs w:val="24"/>
              </w:rPr>
              <w:t>10am</w:t>
            </w:r>
            <w:r w:rsidRPr="0075383D">
              <w:rPr>
                <w:rFonts w:ascii="Times New Roman" w:hAnsi="Times New Roman" w:cs="Times New Roman"/>
                <w:b/>
                <w:sz w:val="24"/>
                <w:szCs w:val="24"/>
              </w:rPr>
              <w:t>-</w:t>
            </w:r>
            <w:r w:rsidR="00784C83">
              <w:rPr>
                <w:rFonts w:ascii="Times New Roman" w:hAnsi="Times New Roman" w:cs="Times New Roman"/>
                <w:b/>
                <w:sz w:val="24"/>
                <w:szCs w:val="24"/>
              </w:rPr>
              <w:t>11</w:t>
            </w:r>
            <w:r w:rsidR="005C7529">
              <w:rPr>
                <w:rFonts w:ascii="Times New Roman" w:hAnsi="Times New Roman" w:cs="Times New Roman"/>
                <w:b/>
                <w:sz w:val="24"/>
                <w:szCs w:val="24"/>
              </w:rPr>
              <w:t>:30</w:t>
            </w:r>
            <w:r w:rsidR="00784C83">
              <w:rPr>
                <w:rFonts w:ascii="Times New Roman" w:hAnsi="Times New Roman" w:cs="Times New Roman"/>
                <w:b/>
                <w:sz w:val="24"/>
                <w:szCs w:val="24"/>
              </w:rPr>
              <w:t>a</w:t>
            </w:r>
            <w:r w:rsidR="005C7529">
              <w:rPr>
                <w:rFonts w:ascii="Times New Roman" w:hAnsi="Times New Roman" w:cs="Times New Roman"/>
                <w:b/>
                <w:sz w:val="24"/>
                <w:szCs w:val="24"/>
              </w:rPr>
              <w:t>m</w:t>
            </w:r>
          </w:p>
          <w:p w14:paraId="0110BC24" w14:textId="77777777" w:rsidR="00A1540C" w:rsidRPr="0075383D" w:rsidRDefault="00837EAB" w:rsidP="00837EAB">
            <w:pPr>
              <w:spacing w:after="0" w:line="240" w:lineRule="auto"/>
              <w:rPr>
                <w:rFonts w:ascii="Times New Roman" w:hAnsi="Times New Roman" w:cs="Times New Roman"/>
                <w:b/>
                <w:sz w:val="24"/>
                <w:szCs w:val="24"/>
              </w:rPr>
            </w:pPr>
            <w:r w:rsidRPr="0075383D">
              <w:rPr>
                <w:rFonts w:ascii="Times New Roman" w:hAnsi="Times New Roman" w:cs="Times New Roman"/>
                <w:sz w:val="24"/>
                <w:szCs w:val="24"/>
              </w:rPr>
              <w:t xml:space="preserve">                               Via Zoom </w:t>
            </w:r>
          </w:p>
        </w:tc>
      </w:tr>
      <w:tr w:rsidR="00A1540C" w:rsidRPr="0075383D" w14:paraId="26DBB143" w14:textId="77777777">
        <w:trPr>
          <w:trHeight w:val="350"/>
        </w:trPr>
        <w:tc>
          <w:tcPr>
            <w:tcW w:w="14490" w:type="dxa"/>
            <w:gridSpan w:val="2"/>
          </w:tcPr>
          <w:p w14:paraId="004BEB66" w14:textId="3F5685F2" w:rsidR="00784C83" w:rsidRPr="00940CF5" w:rsidRDefault="00373833" w:rsidP="00784C83">
            <w:pPr>
              <w:spacing w:after="0" w:line="240" w:lineRule="auto"/>
              <w:rPr>
                <w:rFonts w:ascii="Times New Roman" w:hAnsi="Times New Roman" w:cs="Times New Roman"/>
                <w:sz w:val="24"/>
                <w:szCs w:val="24"/>
              </w:rPr>
            </w:pPr>
            <w:r w:rsidRPr="00785C7D">
              <w:rPr>
                <w:rFonts w:ascii="Times New Roman" w:hAnsi="Times New Roman" w:cs="Times New Roman"/>
                <w:b/>
                <w:sz w:val="24"/>
                <w:szCs w:val="24"/>
              </w:rPr>
              <w:t>Attendees:</w:t>
            </w:r>
            <w:r w:rsidRPr="0075383D">
              <w:rPr>
                <w:rFonts w:ascii="Times New Roman" w:hAnsi="Times New Roman" w:cs="Times New Roman"/>
                <w:b/>
                <w:sz w:val="24"/>
                <w:szCs w:val="24"/>
              </w:rPr>
              <w:t xml:space="preserve"> </w:t>
            </w:r>
            <w:r w:rsidR="0010403D" w:rsidRPr="0075383D">
              <w:rPr>
                <w:rFonts w:ascii="Times New Roman" w:hAnsi="Times New Roman" w:cs="Times New Roman"/>
                <w:sz w:val="24"/>
                <w:szCs w:val="24"/>
              </w:rPr>
              <w:t xml:space="preserve"> </w:t>
            </w:r>
            <w:r w:rsidR="007614C4">
              <w:rPr>
                <w:rFonts w:ascii="Times New Roman" w:hAnsi="Times New Roman" w:cs="Times New Roman"/>
                <w:b/>
                <w:bCs/>
                <w:sz w:val="24"/>
                <w:szCs w:val="24"/>
              </w:rPr>
              <w:t xml:space="preserve">Shana Wright </w:t>
            </w:r>
            <w:r w:rsidR="007614C4">
              <w:rPr>
                <w:rFonts w:ascii="Times New Roman" w:hAnsi="Times New Roman" w:cs="Times New Roman"/>
                <w:sz w:val="24"/>
                <w:szCs w:val="24"/>
              </w:rPr>
              <w:t xml:space="preserve">(COI), </w:t>
            </w:r>
            <w:r w:rsidR="007614C4">
              <w:rPr>
                <w:rFonts w:ascii="Times New Roman" w:hAnsi="Times New Roman" w:cs="Times New Roman"/>
                <w:b/>
                <w:bCs/>
                <w:sz w:val="24"/>
                <w:szCs w:val="24"/>
              </w:rPr>
              <w:t xml:space="preserve">Lisa </w:t>
            </w:r>
            <w:proofErr w:type="spellStart"/>
            <w:r w:rsidR="007614C4">
              <w:rPr>
                <w:rFonts w:ascii="Times New Roman" w:hAnsi="Times New Roman" w:cs="Times New Roman"/>
                <w:b/>
                <w:bCs/>
                <w:sz w:val="24"/>
                <w:szCs w:val="24"/>
              </w:rPr>
              <w:t>Bandong</w:t>
            </w:r>
            <w:proofErr w:type="spellEnd"/>
            <w:r w:rsidR="00940CF5">
              <w:rPr>
                <w:rFonts w:ascii="Times New Roman" w:hAnsi="Times New Roman" w:cs="Times New Roman"/>
                <w:sz w:val="24"/>
                <w:szCs w:val="24"/>
              </w:rPr>
              <w:t xml:space="preserve"> (</w:t>
            </w:r>
            <w:r w:rsidR="00402F9B">
              <w:rPr>
                <w:rFonts w:ascii="Times New Roman" w:hAnsi="Times New Roman" w:cs="Times New Roman"/>
                <w:sz w:val="24"/>
                <w:szCs w:val="24"/>
              </w:rPr>
              <w:t>Cal State San Marcos Public Health Intern</w:t>
            </w:r>
            <w:r w:rsidR="00D300B8">
              <w:rPr>
                <w:rFonts w:ascii="Times New Roman" w:hAnsi="Times New Roman" w:cs="Times New Roman"/>
                <w:sz w:val="24"/>
                <w:szCs w:val="24"/>
              </w:rPr>
              <w:t>ship</w:t>
            </w:r>
            <w:r w:rsidR="00402F9B">
              <w:rPr>
                <w:rFonts w:ascii="Times New Roman" w:hAnsi="Times New Roman" w:cs="Times New Roman"/>
                <w:sz w:val="24"/>
                <w:szCs w:val="24"/>
              </w:rPr>
              <w:t xml:space="preserve"> Coordinator</w:t>
            </w:r>
            <w:r w:rsidR="00940CF5">
              <w:rPr>
                <w:rFonts w:ascii="Times New Roman" w:hAnsi="Times New Roman" w:cs="Times New Roman"/>
                <w:sz w:val="24"/>
                <w:szCs w:val="24"/>
              </w:rPr>
              <w:t>)</w:t>
            </w:r>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Jake McGough</w:t>
            </w:r>
            <w:r w:rsidR="007614C4">
              <w:rPr>
                <w:rFonts w:ascii="Times New Roman" w:hAnsi="Times New Roman" w:cs="Times New Roman"/>
                <w:sz w:val="24"/>
                <w:szCs w:val="24"/>
              </w:rPr>
              <w:t xml:space="preserve"> (YMCA), </w:t>
            </w:r>
            <w:r w:rsidR="007614C4">
              <w:rPr>
                <w:rFonts w:ascii="Times New Roman" w:hAnsi="Times New Roman" w:cs="Times New Roman"/>
                <w:b/>
                <w:bCs/>
                <w:sz w:val="24"/>
                <w:szCs w:val="24"/>
              </w:rPr>
              <w:t>Lexie Palacio</w:t>
            </w:r>
            <w:r w:rsidR="00940CF5">
              <w:rPr>
                <w:rFonts w:ascii="Times New Roman" w:hAnsi="Times New Roman" w:cs="Times New Roman"/>
                <w:sz w:val="24"/>
                <w:szCs w:val="24"/>
              </w:rPr>
              <w:t xml:space="preserve"> (YMCA)</w:t>
            </w:r>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 xml:space="preserve">Penny Adler </w:t>
            </w:r>
            <w:r w:rsidR="007614C4">
              <w:rPr>
                <w:rFonts w:ascii="Times New Roman" w:hAnsi="Times New Roman" w:cs="Times New Roman"/>
                <w:sz w:val="24"/>
                <w:szCs w:val="24"/>
              </w:rPr>
              <w:t xml:space="preserve">(LWVSD), </w:t>
            </w:r>
            <w:r w:rsidR="007614C4">
              <w:rPr>
                <w:rFonts w:ascii="Times New Roman" w:hAnsi="Times New Roman" w:cs="Times New Roman"/>
                <w:b/>
                <w:bCs/>
                <w:sz w:val="24"/>
                <w:szCs w:val="24"/>
              </w:rPr>
              <w:t>Jamie Moody</w:t>
            </w:r>
            <w:r w:rsidR="00940CF5">
              <w:rPr>
                <w:rFonts w:ascii="Times New Roman" w:hAnsi="Times New Roman" w:cs="Times New Roman"/>
                <w:sz w:val="24"/>
                <w:szCs w:val="24"/>
              </w:rPr>
              <w:t xml:space="preserve"> (UCSD Center for Community Health)</w:t>
            </w:r>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Kim Elkins</w:t>
            </w:r>
            <w:r w:rsidR="00940CF5">
              <w:rPr>
                <w:rFonts w:ascii="Times New Roman" w:hAnsi="Times New Roman" w:cs="Times New Roman"/>
                <w:sz w:val="24"/>
                <w:szCs w:val="24"/>
              </w:rPr>
              <w:t xml:space="preserve"> (WIC</w:t>
            </w:r>
            <w:proofErr w:type="gramStart"/>
            <w:r w:rsidR="00940CF5">
              <w:rPr>
                <w:rFonts w:ascii="Times New Roman" w:hAnsi="Times New Roman" w:cs="Times New Roman"/>
                <w:sz w:val="24"/>
                <w:szCs w:val="24"/>
              </w:rPr>
              <w:t xml:space="preserve">) </w:t>
            </w:r>
            <w:r w:rsidR="007614C4">
              <w:rPr>
                <w:rFonts w:ascii="Times New Roman" w:hAnsi="Times New Roman" w:cs="Times New Roman"/>
                <w:sz w:val="24"/>
                <w:szCs w:val="24"/>
              </w:rPr>
              <w:t>,</w:t>
            </w:r>
            <w:proofErr w:type="gramEnd"/>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Kim Woodworth</w:t>
            </w:r>
            <w:r w:rsidR="00940CF5">
              <w:rPr>
                <w:rFonts w:ascii="Times New Roman" w:hAnsi="Times New Roman" w:cs="Times New Roman"/>
                <w:b/>
                <w:bCs/>
                <w:sz w:val="24"/>
                <w:szCs w:val="24"/>
              </w:rPr>
              <w:t xml:space="preserve"> </w:t>
            </w:r>
            <w:r w:rsidR="00940CF5">
              <w:rPr>
                <w:rFonts w:ascii="Times New Roman" w:hAnsi="Times New Roman" w:cs="Times New Roman"/>
                <w:sz w:val="24"/>
                <w:szCs w:val="24"/>
              </w:rPr>
              <w:t>(YMCA)</w:t>
            </w:r>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 xml:space="preserve">Laura </w:t>
            </w:r>
            <w:proofErr w:type="spellStart"/>
            <w:r w:rsidR="007614C4">
              <w:rPr>
                <w:rFonts w:ascii="Times New Roman" w:hAnsi="Times New Roman" w:cs="Times New Roman"/>
                <w:b/>
                <w:bCs/>
                <w:sz w:val="24"/>
                <w:szCs w:val="24"/>
              </w:rPr>
              <w:t>Niksch</w:t>
            </w:r>
            <w:proofErr w:type="spellEnd"/>
            <w:r w:rsidR="00940CF5">
              <w:rPr>
                <w:rFonts w:ascii="Times New Roman" w:hAnsi="Times New Roman" w:cs="Times New Roman"/>
                <w:sz w:val="24"/>
                <w:szCs w:val="24"/>
              </w:rPr>
              <w:t xml:space="preserve"> (Head Start)</w:t>
            </w:r>
            <w:r w:rsidR="007614C4">
              <w:rPr>
                <w:rFonts w:ascii="Times New Roman" w:hAnsi="Times New Roman" w:cs="Times New Roman"/>
                <w:sz w:val="24"/>
                <w:szCs w:val="24"/>
              </w:rPr>
              <w:t xml:space="preserve">, </w:t>
            </w:r>
            <w:proofErr w:type="spellStart"/>
            <w:r w:rsidR="007614C4">
              <w:rPr>
                <w:rFonts w:ascii="Times New Roman" w:hAnsi="Times New Roman" w:cs="Times New Roman"/>
                <w:b/>
                <w:bCs/>
                <w:sz w:val="24"/>
                <w:szCs w:val="24"/>
              </w:rPr>
              <w:t>Rynna</w:t>
            </w:r>
            <w:proofErr w:type="spellEnd"/>
            <w:r w:rsidR="007614C4">
              <w:rPr>
                <w:rFonts w:ascii="Times New Roman" w:hAnsi="Times New Roman" w:cs="Times New Roman"/>
                <w:b/>
                <w:bCs/>
                <w:sz w:val="24"/>
                <w:szCs w:val="24"/>
              </w:rPr>
              <w:t xml:space="preserve"> </w:t>
            </w:r>
            <w:proofErr w:type="spellStart"/>
            <w:r w:rsidR="007614C4">
              <w:rPr>
                <w:rFonts w:ascii="Times New Roman" w:hAnsi="Times New Roman" w:cs="Times New Roman"/>
                <w:b/>
                <w:bCs/>
                <w:sz w:val="24"/>
                <w:szCs w:val="24"/>
              </w:rPr>
              <w:t>Herwehe</w:t>
            </w:r>
            <w:proofErr w:type="spellEnd"/>
            <w:r w:rsidR="00940CF5">
              <w:rPr>
                <w:rFonts w:ascii="Times New Roman" w:hAnsi="Times New Roman" w:cs="Times New Roman"/>
                <w:b/>
                <w:bCs/>
                <w:sz w:val="24"/>
                <w:szCs w:val="24"/>
              </w:rPr>
              <w:t xml:space="preserve"> </w:t>
            </w:r>
            <w:r w:rsidR="00940CF5">
              <w:rPr>
                <w:rFonts w:ascii="Times New Roman" w:hAnsi="Times New Roman" w:cs="Times New Roman"/>
                <w:sz w:val="24"/>
                <w:szCs w:val="24"/>
              </w:rPr>
              <w:t>(Head Start)</w:t>
            </w:r>
            <w:r w:rsidR="007614C4">
              <w:rPr>
                <w:rFonts w:ascii="Times New Roman" w:hAnsi="Times New Roman" w:cs="Times New Roman"/>
                <w:sz w:val="24"/>
                <w:szCs w:val="24"/>
              </w:rPr>
              <w:t xml:space="preserve">, </w:t>
            </w:r>
            <w:r w:rsidR="007614C4">
              <w:rPr>
                <w:rFonts w:ascii="Times New Roman" w:hAnsi="Times New Roman" w:cs="Times New Roman"/>
                <w:b/>
                <w:bCs/>
                <w:sz w:val="24"/>
                <w:szCs w:val="24"/>
              </w:rPr>
              <w:t>Sarah Choi</w:t>
            </w:r>
            <w:r w:rsidR="00402F9B">
              <w:rPr>
                <w:rFonts w:ascii="Times New Roman" w:hAnsi="Times New Roman" w:cs="Times New Roman"/>
                <w:b/>
                <w:bCs/>
                <w:sz w:val="24"/>
                <w:szCs w:val="24"/>
              </w:rPr>
              <w:t xml:space="preserve"> </w:t>
            </w:r>
            <w:r w:rsidR="00402F9B">
              <w:rPr>
                <w:rFonts w:ascii="Times New Roman" w:hAnsi="Times New Roman" w:cs="Times New Roman"/>
                <w:sz w:val="24"/>
                <w:szCs w:val="24"/>
              </w:rPr>
              <w:t>(Dietetic Intern-VA San Diego Hospital)</w:t>
            </w:r>
            <w:r w:rsidR="00940CF5">
              <w:rPr>
                <w:rFonts w:ascii="Times New Roman" w:hAnsi="Times New Roman" w:cs="Times New Roman"/>
                <w:b/>
                <w:bCs/>
                <w:sz w:val="24"/>
                <w:szCs w:val="24"/>
              </w:rPr>
              <w:t xml:space="preserve"> </w:t>
            </w:r>
            <w:r w:rsidR="007614C4">
              <w:rPr>
                <w:rFonts w:ascii="Times New Roman" w:hAnsi="Times New Roman" w:cs="Times New Roman"/>
                <w:sz w:val="24"/>
                <w:szCs w:val="24"/>
              </w:rPr>
              <w:t>,</w:t>
            </w:r>
            <w:r w:rsidR="007614C4">
              <w:rPr>
                <w:rFonts w:ascii="Times New Roman" w:hAnsi="Times New Roman" w:cs="Times New Roman"/>
                <w:b/>
                <w:bCs/>
                <w:sz w:val="24"/>
                <w:szCs w:val="24"/>
              </w:rPr>
              <w:t xml:space="preserve"> Thomas Olinger</w:t>
            </w:r>
            <w:r w:rsidR="00940CF5">
              <w:rPr>
                <w:rFonts w:ascii="Times New Roman" w:hAnsi="Times New Roman" w:cs="Times New Roman"/>
                <w:sz w:val="24"/>
                <w:szCs w:val="24"/>
              </w:rPr>
              <w:t xml:space="preserve"> (DDS)</w:t>
            </w:r>
          </w:p>
          <w:p w14:paraId="0FB4D1A7" w14:textId="47FE428D" w:rsidR="00A1540C" w:rsidRPr="0075383D" w:rsidRDefault="00373833" w:rsidP="00784C83">
            <w:pPr>
              <w:spacing w:after="0" w:line="240" w:lineRule="auto"/>
              <w:rPr>
                <w:rFonts w:ascii="Times New Roman" w:hAnsi="Times New Roman" w:cs="Times New Roman"/>
                <w:sz w:val="24"/>
                <w:szCs w:val="24"/>
              </w:rPr>
            </w:pPr>
            <w:r w:rsidRPr="0075383D">
              <w:rPr>
                <w:rFonts w:ascii="Times New Roman" w:hAnsi="Times New Roman" w:cs="Times New Roman"/>
                <w:b/>
                <w:sz w:val="24"/>
                <w:szCs w:val="24"/>
              </w:rPr>
              <w:t>Recorder</w:t>
            </w:r>
            <w:r w:rsidRPr="0075383D">
              <w:rPr>
                <w:rFonts w:ascii="Times New Roman" w:hAnsi="Times New Roman" w:cs="Times New Roman"/>
                <w:sz w:val="24"/>
                <w:szCs w:val="24"/>
              </w:rPr>
              <w:t xml:space="preserve">: </w:t>
            </w:r>
            <w:r w:rsidR="005C7529">
              <w:rPr>
                <w:rFonts w:ascii="Times New Roman" w:hAnsi="Times New Roman" w:cs="Times New Roman"/>
                <w:sz w:val="24"/>
                <w:szCs w:val="24"/>
              </w:rPr>
              <w:t>Yajahira Romero</w:t>
            </w:r>
          </w:p>
        </w:tc>
      </w:tr>
    </w:tbl>
    <w:p w14:paraId="552C16A7" w14:textId="77777777" w:rsidR="00A1540C" w:rsidRPr="0075383D" w:rsidRDefault="00A1540C">
      <w:pPr>
        <w:spacing w:line="240" w:lineRule="auto"/>
        <w:rPr>
          <w:rFonts w:ascii="Times New Roman" w:hAnsi="Times New Roman" w:cs="Times New Roman"/>
          <w:sz w:val="24"/>
          <w:szCs w:val="24"/>
        </w:rPr>
      </w:pPr>
    </w:p>
    <w:tbl>
      <w:tblPr>
        <w:tblStyle w:val="a0"/>
        <w:tblW w:w="1456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8070"/>
        <w:gridCol w:w="3979"/>
      </w:tblGrid>
      <w:tr w:rsidR="00A1540C" w:rsidRPr="0075383D" w14:paraId="538826C7"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176DF12B"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Topic/Issue</w:t>
            </w:r>
          </w:p>
        </w:tc>
        <w:tc>
          <w:tcPr>
            <w:tcW w:w="8070" w:type="dxa"/>
            <w:tcBorders>
              <w:top w:val="single" w:sz="4" w:space="0" w:color="000000"/>
              <w:left w:val="single" w:sz="4" w:space="0" w:color="000000"/>
              <w:bottom w:val="single" w:sz="4" w:space="0" w:color="000000"/>
              <w:right w:val="single" w:sz="4" w:space="0" w:color="000000"/>
            </w:tcBorders>
          </w:tcPr>
          <w:p w14:paraId="6FC9B2B2"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Discussion</w:t>
            </w:r>
          </w:p>
        </w:tc>
        <w:tc>
          <w:tcPr>
            <w:tcW w:w="3979" w:type="dxa"/>
            <w:tcBorders>
              <w:top w:val="single" w:sz="4" w:space="0" w:color="000000"/>
              <w:left w:val="single" w:sz="4" w:space="0" w:color="000000"/>
              <w:bottom w:val="single" w:sz="4" w:space="0" w:color="000000"/>
              <w:right w:val="single" w:sz="4" w:space="0" w:color="000000"/>
            </w:tcBorders>
          </w:tcPr>
          <w:p w14:paraId="27D939B9" w14:textId="77777777" w:rsidR="00A1540C" w:rsidRPr="0075383D" w:rsidRDefault="00373833">
            <w:pPr>
              <w:spacing w:after="0" w:line="240" w:lineRule="auto"/>
              <w:jc w:val="center"/>
              <w:rPr>
                <w:rFonts w:ascii="Times New Roman" w:hAnsi="Times New Roman" w:cs="Times New Roman"/>
                <w:b/>
                <w:sz w:val="24"/>
                <w:szCs w:val="24"/>
              </w:rPr>
            </w:pPr>
            <w:r w:rsidRPr="0075383D">
              <w:rPr>
                <w:rFonts w:ascii="Times New Roman" w:hAnsi="Times New Roman" w:cs="Times New Roman"/>
                <w:b/>
                <w:sz w:val="24"/>
                <w:szCs w:val="24"/>
              </w:rPr>
              <w:t>Action</w:t>
            </w:r>
          </w:p>
        </w:tc>
      </w:tr>
      <w:tr w:rsidR="00A1540C" w:rsidRPr="0075383D" w14:paraId="501E6CA9" w14:textId="77777777">
        <w:trPr>
          <w:trHeight w:val="377"/>
        </w:trPr>
        <w:tc>
          <w:tcPr>
            <w:tcW w:w="2520" w:type="dxa"/>
            <w:tcBorders>
              <w:top w:val="single" w:sz="4" w:space="0" w:color="000000"/>
              <w:left w:val="single" w:sz="4" w:space="0" w:color="000000"/>
              <w:bottom w:val="single" w:sz="4" w:space="0" w:color="000000"/>
              <w:right w:val="single" w:sz="4" w:space="0" w:color="000000"/>
            </w:tcBorders>
          </w:tcPr>
          <w:p w14:paraId="29447F74" w14:textId="77777777" w:rsidR="00A1540C" w:rsidRPr="0075383D" w:rsidRDefault="00373833" w:rsidP="004D5E99">
            <w:pPr>
              <w:spacing w:after="0" w:line="240" w:lineRule="auto"/>
              <w:rPr>
                <w:rFonts w:ascii="Times New Roman" w:hAnsi="Times New Roman" w:cs="Times New Roman"/>
                <w:b/>
                <w:sz w:val="24"/>
                <w:szCs w:val="24"/>
              </w:rPr>
            </w:pPr>
            <w:r w:rsidRPr="0075383D">
              <w:rPr>
                <w:rFonts w:ascii="Times New Roman" w:hAnsi="Times New Roman" w:cs="Times New Roman"/>
                <w:b/>
                <w:sz w:val="24"/>
                <w:szCs w:val="24"/>
              </w:rPr>
              <w:t>Welcome</w:t>
            </w:r>
            <w:r w:rsidR="004D5E99" w:rsidRPr="0075383D">
              <w:rPr>
                <w:rFonts w:ascii="Times New Roman" w:hAnsi="Times New Roman" w:cs="Times New Roman"/>
                <w:b/>
                <w:sz w:val="24"/>
                <w:szCs w:val="24"/>
              </w:rPr>
              <w:t xml:space="preserve"> and </w:t>
            </w:r>
            <w:r w:rsidRPr="0075383D">
              <w:rPr>
                <w:rFonts w:ascii="Times New Roman" w:hAnsi="Times New Roman" w:cs="Times New Roman"/>
                <w:b/>
                <w:sz w:val="24"/>
                <w:szCs w:val="24"/>
              </w:rPr>
              <w:t>Introductions</w:t>
            </w:r>
          </w:p>
        </w:tc>
        <w:tc>
          <w:tcPr>
            <w:tcW w:w="8070" w:type="dxa"/>
            <w:tcBorders>
              <w:top w:val="single" w:sz="4" w:space="0" w:color="000000"/>
              <w:left w:val="single" w:sz="4" w:space="0" w:color="000000"/>
              <w:bottom w:val="single" w:sz="4" w:space="0" w:color="000000"/>
              <w:right w:val="single" w:sz="4" w:space="0" w:color="000000"/>
            </w:tcBorders>
          </w:tcPr>
          <w:p w14:paraId="40B8EC68" w14:textId="602E5E58" w:rsidR="00442CD2" w:rsidRPr="0075383D" w:rsidRDefault="00785C7D" w:rsidP="00442CD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Introductions lead by </w:t>
            </w:r>
            <w:r w:rsidR="007614C4">
              <w:rPr>
                <w:rFonts w:ascii="Times New Roman" w:hAnsi="Times New Roman" w:cs="Times New Roman"/>
                <w:sz w:val="24"/>
                <w:szCs w:val="24"/>
              </w:rPr>
              <w:t xml:space="preserve">Laura </w:t>
            </w:r>
            <w:proofErr w:type="spellStart"/>
            <w:r w:rsidR="007614C4">
              <w:rPr>
                <w:rFonts w:ascii="Times New Roman" w:hAnsi="Times New Roman" w:cs="Times New Roman"/>
                <w:sz w:val="24"/>
                <w:szCs w:val="24"/>
              </w:rPr>
              <w:t>Niksch</w:t>
            </w:r>
            <w:proofErr w:type="spellEnd"/>
            <w:r w:rsidR="007614C4">
              <w:rPr>
                <w:rFonts w:ascii="Times New Roman" w:hAnsi="Times New Roman" w:cs="Times New Roman"/>
                <w:sz w:val="24"/>
                <w:szCs w:val="24"/>
              </w:rPr>
              <w:t xml:space="preserve"> and Jake McGough</w:t>
            </w:r>
          </w:p>
          <w:p w14:paraId="17DC0A63" w14:textId="77777777" w:rsidR="00F3323F" w:rsidRPr="0075383D"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p w14:paraId="43DA52D7" w14:textId="1152282D" w:rsidR="00F3323F" w:rsidRPr="0075383D" w:rsidRDefault="00F3323F" w:rsidP="00442CD2">
            <w:pPr>
              <w:pBdr>
                <w:top w:val="nil"/>
                <w:left w:val="nil"/>
                <w:bottom w:val="nil"/>
                <w:right w:val="nil"/>
                <w:between w:val="nil"/>
              </w:pBdr>
              <w:spacing w:after="0" w:line="240" w:lineRule="auto"/>
              <w:rPr>
                <w:rFonts w:ascii="Times New Roman" w:hAnsi="Times New Roman" w:cs="Times New Roman"/>
                <w:sz w:val="24"/>
                <w:szCs w:val="24"/>
              </w:rPr>
            </w:pPr>
          </w:p>
        </w:tc>
        <w:tc>
          <w:tcPr>
            <w:tcW w:w="3979" w:type="dxa"/>
            <w:tcBorders>
              <w:top w:val="single" w:sz="4" w:space="0" w:color="000000"/>
              <w:left w:val="single" w:sz="4" w:space="0" w:color="000000"/>
              <w:bottom w:val="single" w:sz="4" w:space="0" w:color="000000"/>
              <w:right w:val="single" w:sz="4" w:space="0" w:color="000000"/>
            </w:tcBorders>
          </w:tcPr>
          <w:p w14:paraId="29A8E9CF" w14:textId="77777777" w:rsidR="00A1540C" w:rsidRPr="0075383D" w:rsidRDefault="00A1540C" w:rsidP="00442CD2">
            <w:pPr>
              <w:spacing w:after="0" w:line="240" w:lineRule="auto"/>
              <w:rPr>
                <w:rFonts w:ascii="Times New Roman" w:hAnsi="Times New Roman" w:cs="Times New Roman"/>
                <w:bCs/>
                <w:sz w:val="24"/>
                <w:szCs w:val="24"/>
              </w:rPr>
            </w:pPr>
          </w:p>
        </w:tc>
      </w:tr>
      <w:tr w:rsidR="00A1540C" w:rsidRPr="0075383D" w14:paraId="64B711F7" w14:textId="77777777">
        <w:trPr>
          <w:trHeight w:val="2313"/>
        </w:trPr>
        <w:tc>
          <w:tcPr>
            <w:tcW w:w="2520" w:type="dxa"/>
            <w:tcBorders>
              <w:top w:val="single" w:sz="4" w:space="0" w:color="000000"/>
              <w:bottom w:val="single" w:sz="4" w:space="0" w:color="000000"/>
            </w:tcBorders>
          </w:tcPr>
          <w:p w14:paraId="3A3B6DA8" w14:textId="650272B3" w:rsidR="00A1540C" w:rsidRPr="0075383D" w:rsidRDefault="003224EA" w:rsidP="00F3323F">
            <w:pPr>
              <w:spacing w:after="0" w:line="240" w:lineRule="auto"/>
              <w:rPr>
                <w:rFonts w:ascii="Times New Roman" w:hAnsi="Times New Roman" w:cs="Times New Roman"/>
                <w:b/>
                <w:sz w:val="24"/>
                <w:szCs w:val="24"/>
              </w:rPr>
            </w:pPr>
            <w:r w:rsidRPr="0075383D">
              <w:rPr>
                <w:rFonts w:ascii="Times New Roman" w:hAnsi="Times New Roman" w:cs="Times New Roman"/>
                <w:b/>
                <w:color w:val="000000"/>
                <w:sz w:val="24"/>
                <w:szCs w:val="24"/>
              </w:rPr>
              <w:t>Announcements</w:t>
            </w:r>
          </w:p>
        </w:tc>
        <w:tc>
          <w:tcPr>
            <w:tcW w:w="8070" w:type="dxa"/>
            <w:tcBorders>
              <w:top w:val="single" w:sz="4" w:space="0" w:color="000000"/>
              <w:bottom w:val="single" w:sz="4" w:space="0" w:color="000000"/>
            </w:tcBorders>
          </w:tcPr>
          <w:p w14:paraId="69476F72" w14:textId="77777777" w:rsidR="005B11D3" w:rsidRPr="00402F9B" w:rsidRDefault="005B11D3" w:rsidP="005B11D3">
            <w:pPr>
              <w:pStyle w:val="ListParagraph"/>
              <w:widowControl w:val="0"/>
              <w:numPr>
                <w:ilvl w:val="0"/>
                <w:numId w:val="25"/>
              </w:numPr>
              <w:autoSpaceDE w:val="0"/>
              <w:autoSpaceDN w:val="0"/>
              <w:adjustRightInd w:val="0"/>
            </w:pPr>
            <w:r>
              <w:t>Annual Give Kids a Smile Event</w:t>
            </w:r>
          </w:p>
          <w:p w14:paraId="748B5E93" w14:textId="01F75A70" w:rsidR="005B11D3" w:rsidRDefault="005B11D3" w:rsidP="005B11D3">
            <w:pPr>
              <w:pStyle w:val="ListParagraph"/>
              <w:widowControl w:val="0"/>
              <w:numPr>
                <w:ilvl w:val="0"/>
                <w:numId w:val="26"/>
              </w:numPr>
              <w:autoSpaceDE w:val="0"/>
              <w:autoSpaceDN w:val="0"/>
              <w:adjustRightInd w:val="0"/>
            </w:pPr>
            <w:r w:rsidRPr="00402F9B">
              <w:t xml:space="preserve">Started and there are still </w:t>
            </w:r>
            <w:r>
              <w:t>appointment</w:t>
            </w:r>
            <w:r w:rsidRPr="00402F9B">
              <w:t xml:space="preserve">s </w:t>
            </w:r>
            <w:r w:rsidR="00BB7B80" w:rsidRPr="00402F9B">
              <w:t>open.</w:t>
            </w:r>
          </w:p>
          <w:p w14:paraId="21B81867" w14:textId="77777777" w:rsidR="005B11D3" w:rsidRDefault="005B11D3" w:rsidP="005B11D3">
            <w:pPr>
              <w:pStyle w:val="ListParagraph"/>
              <w:widowControl w:val="0"/>
              <w:numPr>
                <w:ilvl w:val="0"/>
                <w:numId w:val="26"/>
              </w:numPr>
              <w:autoSpaceDE w:val="0"/>
              <w:autoSpaceDN w:val="0"/>
              <w:adjustRightInd w:val="0"/>
            </w:pPr>
            <w:r>
              <w:t xml:space="preserve">Have </w:t>
            </w:r>
            <w:r w:rsidRPr="00402F9B">
              <w:t>35 dental offices</w:t>
            </w:r>
            <w:r>
              <w:t xml:space="preserve"> throughout San Diego County</w:t>
            </w:r>
            <w:r w:rsidRPr="00402F9B">
              <w:t xml:space="preserve"> </w:t>
            </w:r>
            <w:r>
              <w:t xml:space="preserve">that </w:t>
            </w:r>
            <w:r w:rsidRPr="00402F9B">
              <w:t>offer free dental screenings</w:t>
            </w:r>
            <w:r>
              <w:t xml:space="preserve"> and free oral health assessment for kindergarten. Also, provide </w:t>
            </w:r>
            <w:r w:rsidRPr="00402F9B">
              <w:t>fluoride varnish and sealants. Do not need insurance</w:t>
            </w:r>
            <w:r>
              <w:t xml:space="preserve"> and anyone 18 years and under can qualify</w:t>
            </w:r>
            <w:r w:rsidRPr="00402F9B">
              <w:t>. Need to schedule ap</w:t>
            </w:r>
            <w:r>
              <w:t>point</w:t>
            </w:r>
            <w:r w:rsidRPr="00402F9B">
              <w:t>.</w:t>
            </w:r>
            <w:r>
              <w:t xml:space="preserve"> The only site that is not taking appoints is the Escondido Neighbor Health, they are doing a drive thru. </w:t>
            </w:r>
          </w:p>
          <w:p w14:paraId="2E8CE995" w14:textId="77777777" w:rsidR="005B11D3" w:rsidRDefault="005B11D3" w:rsidP="005B11D3">
            <w:pPr>
              <w:pStyle w:val="ListParagraph"/>
              <w:widowControl w:val="0"/>
              <w:numPr>
                <w:ilvl w:val="0"/>
                <w:numId w:val="26"/>
              </w:numPr>
              <w:autoSpaceDE w:val="0"/>
              <w:autoSpaceDN w:val="0"/>
              <w:adjustRightInd w:val="0"/>
            </w:pPr>
            <w:r>
              <w:t xml:space="preserve">Flyer: </w:t>
            </w:r>
            <w:hyperlink r:id="rId7" w:history="1">
              <w:r w:rsidRPr="00AC4852">
                <w:rPr>
                  <w:rStyle w:val="Hyperlink"/>
                </w:rPr>
                <w:t>https://docs.google.com/document/d/1Ued1_7tuIofmAhLn9kowzd8cAEG_IHPzqdq700ly85M/edit</w:t>
              </w:r>
            </w:hyperlink>
            <w:r w:rsidRPr="00402F9B">
              <w:t xml:space="preserve"> </w:t>
            </w:r>
          </w:p>
          <w:p w14:paraId="6EE9BB83" w14:textId="77777777" w:rsidR="005B11D3" w:rsidRDefault="005B11D3" w:rsidP="005B11D3">
            <w:pPr>
              <w:widowControl w:val="0"/>
              <w:autoSpaceDE w:val="0"/>
              <w:autoSpaceDN w:val="0"/>
              <w:adjustRightInd w:val="0"/>
            </w:pPr>
          </w:p>
          <w:p w14:paraId="17CB8E3F" w14:textId="77777777" w:rsidR="005B11D3" w:rsidRDefault="005B11D3" w:rsidP="005B11D3">
            <w:pPr>
              <w:pStyle w:val="ListParagraph"/>
              <w:widowControl w:val="0"/>
              <w:numPr>
                <w:ilvl w:val="0"/>
                <w:numId w:val="25"/>
              </w:numPr>
              <w:autoSpaceDE w:val="0"/>
              <w:autoSpaceDN w:val="0"/>
              <w:adjustRightInd w:val="0"/>
            </w:pPr>
            <w:r>
              <w:t>LWVSD</w:t>
            </w:r>
          </w:p>
          <w:p w14:paraId="771CD1E3" w14:textId="77777777" w:rsidR="005B11D3" w:rsidRDefault="005B11D3" w:rsidP="005B11D3">
            <w:pPr>
              <w:pStyle w:val="ListParagraph"/>
              <w:widowControl w:val="0"/>
              <w:numPr>
                <w:ilvl w:val="0"/>
                <w:numId w:val="28"/>
              </w:numPr>
              <w:autoSpaceDE w:val="0"/>
              <w:autoSpaceDN w:val="0"/>
              <w:adjustRightInd w:val="0"/>
            </w:pPr>
            <w:r w:rsidRPr="00402F9B">
              <w:t xml:space="preserve">SDUSD </w:t>
            </w:r>
            <w:r>
              <w:t>is in the</w:t>
            </w:r>
            <w:r w:rsidRPr="00402F9B">
              <w:t xml:space="preserve"> process </w:t>
            </w:r>
            <w:r>
              <w:t>of appointing a committee</w:t>
            </w:r>
            <w:r w:rsidRPr="00402F9B">
              <w:t xml:space="preserve"> to select a new superintendent. </w:t>
            </w:r>
          </w:p>
          <w:p w14:paraId="27ACEADA" w14:textId="77777777" w:rsidR="005B11D3" w:rsidRDefault="005B11D3" w:rsidP="005B11D3">
            <w:pPr>
              <w:pStyle w:val="ListParagraph"/>
              <w:widowControl w:val="0"/>
              <w:numPr>
                <w:ilvl w:val="0"/>
                <w:numId w:val="28"/>
              </w:numPr>
              <w:autoSpaceDE w:val="0"/>
              <w:autoSpaceDN w:val="0"/>
              <w:adjustRightInd w:val="0"/>
            </w:pPr>
            <w:r w:rsidRPr="00402F9B">
              <w:t>Concerns to select a diverse committee and select a candidate that is knowledgeable about early childhood issues.</w:t>
            </w:r>
          </w:p>
          <w:p w14:paraId="2FBA6A90" w14:textId="77777777" w:rsidR="005B11D3" w:rsidRDefault="005B11D3" w:rsidP="005B11D3">
            <w:pPr>
              <w:pStyle w:val="ListParagraph"/>
              <w:widowControl w:val="0"/>
              <w:numPr>
                <w:ilvl w:val="0"/>
                <w:numId w:val="28"/>
              </w:numPr>
              <w:autoSpaceDE w:val="0"/>
              <w:autoSpaceDN w:val="0"/>
              <w:adjustRightInd w:val="0"/>
            </w:pPr>
            <w:r>
              <w:t xml:space="preserve">Penny Adler’s committee will send to the board members recommendations for certain individuals they would like to be </w:t>
            </w:r>
            <w:r>
              <w:lastRenderedPageBreak/>
              <w:t xml:space="preserve">considered. </w:t>
            </w:r>
          </w:p>
          <w:p w14:paraId="1D96E716" w14:textId="77777777" w:rsidR="005B11D3" w:rsidRDefault="005B11D3" w:rsidP="005B11D3">
            <w:pPr>
              <w:pStyle w:val="ListParagraph"/>
              <w:widowControl w:val="0"/>
              <w:numPr>
                <w:ilvl w:val="0"/>
                <w:numId w:val="28"/>
              </w:numPr>
              <w:autoSpaceDE w:val="0"/>
              <w:autoSpaceDN w:val="0"/>
              <w:adjustRightInd w:val="0"/>
            </w:pPr>
            <w:r w:rsidRPr="00402F9B">
              <w:t xml:space="preserve">Office </w:t>
            </w:r>
            <w:r>
              <w:t xml:space="preserve">of </w:t>
            </w:r>
            <w:r w:rsidRPr="00402F9B">
              <w:t>Child</w:t>
            </w:r>
            <w:r>
              <w:t xml:space="preserve"> and Youth Success</w:t>
            </w:r>
            <w:r w:rsidRPr="00402F9B">
              <w:t xml:space="preserve"> </w:t>
            </w:r>
            <w:r>
              <w:t>in San Diego, this is part of the city and this office being created. The h</w:t>
            </w:r>
            <w:r w:rsidRPr="00402F9B">
              <w:t xml:space="preserve">ope is </w:t>
            </w:r>
            <w:r>
              <w:t xml:space="preserve">that it </w:t>
            </w:r>
            <w:r w:rsidRPr="00402F9B">
              <w:t>focus</w:t>
            </w:r>
            <w:r>
              <w:t>es</w:t>
            </w:r>
            <w:r w:rsidRPr="00402F9B">
              <w:t xml:space="preserve"> on early childhood</w:t>
            </w:r>
            <w:r>
              <w:t xml:space="preserve"> issues</w:t>
            </w:r>
            <w:r w:rsidRPr="00402F9B">
              <w:t xml:space="preserve">. Penny will provide updates. </w:t>
            </w:r>
          </w:p>
          <w:p w14:paraId="412C097D" w14:textId="77777777" w:rsidR="005B11D3" w:rsidRDefault="005B11D3" w:rsidP="005B11D3">
            <w:pPr>
              <w:widowControl w:val="0"/>
              <w:autoSpaceDE w:val="0"/>
              <w:autoSpaceDN w:val="0"/>
              <w:adjustRightInd w:val="0"/>
            </w:pPr>
          </w:p>
          <w:p w14:paraId="5174D9B9" w14:textId="77777777" w:rsidR="005B11D3" w:rsidRDefault="005B11D3" w:rsidP="005B11D3">
            <w:pPr>
              <w:pStyle w:val="ListParagraph"/>
              <w:widowControl w:val="0"/>
              <w:numPr>
                <w:ilvl w:val="0"/>
                <w:numId w:val="25"/>
              </w:numPr>
              <w:autoSpaceDE w:val="0"/>
              <w:autoSpaceDN w:val="0"/>
              <w:adjustRightInd w:val="0"/>
            </w:pPr>
            <w:r>
              <w:t>WIC</w:t>
            </w:r>
          </w:p>
          <w:p w14:paraId="0AD17BD5" w14:textId="77777777" w:rsidR="005B11D3" w:rsidRPr="00D300B8" w:rsidRDefault="005B11D3" w:rsidP="005B11D3">
            <w:pPr>
              <w:pStyle w:val="ListParagraph"/>
              <w:widowControl w:val="0"/>
              <w:numPr>
                <w:ilvl w:val="0"/>
                <w:numId w:val="29"/>
              </w:numPr>
              <w:autoSpaceDE w:val="0"/>
              <w:autoSpaceDN w:val="0"/>
              <w:adjustRightInd w:val="0"/>
              <w:rPr>
                <w:rStyle w:val="Hyperlink"/>
                <w:color w:val="auto"/>
                <w:u w:val="none"/>
              </w:rPr>
            </w:pPr>
            <w:r w:rsidRPr="00402F9B">
              <w:t>Local WIC agencies have resources for COVID</w:t>
            </w:r>
            <w:r>
              <w:t>. Check out:</w:t>
            </w:r>
            <w:r w:rsidRPr="00402F9B">
              <w:t xml:space="preserve"> </w:t>
            </w:r>
            <w:hyperlink r:id="rId8" w:history="1">
              <w:r w:rsidRPr="00D300B8">
                <w:rPr>
                  <w:rStyle w:val="Hyperlink"/>
                </w:rPr>
                <w:t>https://sandiegowic.org/refer-to-wic-san-diego/</w:t>
              </w:r>
            </w:hyperlink>
          </w:p>
          <w:p w14:paraId="218843E4" w14:textId="77777777" w:rsidR="005B11D3" w:rsidRDefault="005B11D3" w:rsidP="005B11D3">
            <w:pPr>
              <w:widowControl w:val="0"/>
              <w:autoSpaceDE w:val="0"/>
              <w:autoSpaceDN w:val="0"/>
              <w:adjustRightInd w:val="0"/>
            </w:pPr>
          </w:p>
          <w:p w14:paraId="03A14D6F" w14:textId="77777777" w:rsidR="005B11D3" w:rsidRDefault="005B11D3" w:rsidP="005B11D3">
            <w:pPr>
              <w:pStyle w:val="ListParagraph"/>
              <w:widowControl w:val="0"/>
              <w:numPr>
                <w:ilvl w:val="0"/>
                <w:numId w:val="25"/>
              </w:numPr>
              <w:autoSpaceDE w:val="0"/>
              <w:autoSpaceDN w:val="0"/>
              <w:adjustRightInd w:val="0"/>
            </w:pPr>
            <w:r>
              <w:t>YMCA</w:t>
            </w:r>
          </w:p>
          <w:p w14:paraId="5E24595D" w14:textId="77777777" w:rsidR="005B11D3" w:rsidRDefault="005B11D3" w:rsidP="005B11D3">
            <w:pPr>
              <w:pStyle w:val="ListParagraph"/>
              <w:widowControl w:val="0"/>
              <w:numPr>
                <w:ilvl w:val="0"/>
                <w:numId w:val="29"/>
              </w:numPr>
              <w:autoSpaceDE w:val="0"/>
              <w:autoSpaceDN w:val="0"/>
              <w:adjustRightInd w:val="0"/>
            </w:pPr>
            <w:r w:rsidRPr="00402F9B">
              <w:t xml:space="preserve">YMCA at </w:t>
            </w:r>
            <w:r>
              <w:t>B</w:t>
            </w:r>
            <w:r w:rsidRPr="00402F9B">
              <w:t xml:space="preserve">order </w:t>
            </w:r>
            <w:r>
              <w:t>V</w:t>
            </w:r>
            <w:r w:rsidRPr="00402F9B">
              <w:t xml:space="preserve">iew is opening today to be </w:t>
            </w:r>
            <w:r>
              <w:t xml:space="preserve">a </w:t>
            </w:r>
            <w:r w:rsidRPr="00402F9B">
              <w:t>vaccination site</w:t>
            </w:r>
            <w:r>
              <w:t xml:space="preserve"> </w:t>
            </w:r>
            <w:proofErr w:type="gramStart"/>
            <w:r>
              <w:t>a</w:t>
            </w:r>
            <w:r w:rsidRPr="00402F9B">
              <w:t>nd</w:t>
            </w:r>
            <w:r>
              <w:t xml:space="preserve"> </w:t>
            </w:r>
            <w:r w:rsidRPr="00402F9B">
              <w:t>also</w:t>
            </w:r>
            <w:proofErr w:type="gramEnd"/>
            <w:r w:rsidRPr="00402F9B">
              <w:t xml:space="preserve"> hoping to open Copley </w:t>
            </w:r>
            <w:r>
              <w:t xml:space="preserve">in City Heights </w:t>
            </w:r>
            <w:r w:rsidRPr="00402F9B">
              <w:t xml:space="preserve">as a vaccination site. </w:t>
            </w:r>
          </w:p>
          <w:p w14:paraId="33852DE9" w14:textId="77777777" w:rsidR="005B11D3" w:rsidRDefault="005B11D3" w:rsidP="005B11D3">
            <w:pPr>
              <w:widowControl w:val="0"/>
              <w:autoSpaceDE w:val="0"/>
              <w:autoSpaceDN w:val="0"/>
              <w:adjustRightInd w:val="0"/>
            </w:pPr>
          </w:p>
          <w:p w14:paraId="173F176B" w14:textId="77777777" w:rsidR="005B11D3" w:rsidRDefault="005B11D3" w:rsidP="005B11D3">
            <w:pPr>
              <w:pStyle w:val="ListParagraph"/>
              <w:widowControl w:val="0"/>
              <w:numPr>
                <w:ilvl w:val="0"/>
                <w:numId w:val="25"/>
              </w:numPr>
              <w:autoSpaceDE w:val="0"/>
              <w:autoSpaceDN w:val="0"/>
              <w:adjustRightInd w:val="0"/>
            </w:pPr>
            <w:r>
              <w:t>Cal San Marcos Public Health Internship Coordinator</w:t>
            </w:r>
          </w:p>
          <w:p w14:paraId="6A721A31" w14:textId="77777777" w:rsidR="005B11D3" w:rsidRDefault="005B11D3" w:rsidP="005B11D3">
            <w:pPr>
              <w:pStyle w:val="ListParagraph"/>
              <w:widowControl w:val="0"/>
              <w:numPr>
                <w:ilvl w:val="0"/>
                <w:numId w:val="29"/>
              </w:numPr>
              <w:autoSpaceDE w:val="0"/>
              <w:autoSpaceDN w:val="0"/>
              <w:adjustRightInd w:val="0"/>
            </w:pPr>
            <w:r>
              <w:t>H</w:t>
            </w:r>
            <w:r w:rsidRPr="00402F9B">
              <w:t xml:space="preserve">ost monthly newsletter for current and potential internship sites. Please let </w:t>
            </w:r>
            <w:r>
              <w:t xml:space="preserve">Lisa </w:t>
            </w:r>
            <w:proofErr w:type="spellStart"/>
            <w:r>
              <w:t>Bandong</w:t>
            </w:r>
            <w:proofErr w:type="spellEnd"/>
            <w:r w:rsidRPr="00402F9B">
              <w:t xml:space="preserve"> know if you would like to be added to the list. </w:t>
            </w:r>
            <w:hyperlink r:id="rId9" w:history="1">
              <w:r w:rsidRPr="00D300B8">
                <w:rPr>
                  <w:rStyle w:val="Hyperlink"/>
                </w:rPr>
                <w:t>lbandong@csusm.edu</w:t>
              </w:r>
            </w:hyperlink>
            <w:r w:rsidRPr="00402F9B">
              <w:t xml:space="preserve"> </w:t>
            </w:r>
          </w:p>
          <w:p w14:paraId="3663BE17" w14:textId="77777777" w:rsidR="005B11D3" w:rsidRDefault="005B11D3" w:rsidP="005B11D3">
            <w:pPr>
              <w:widowControl w:val="0"/>
              <w:autoSpaceDE w:val="0"/>
              <w:autoSpaceDN w:val="0"/>
              <w:adjustRightInd w:val="0"/>
            </w:pPr>
          </w:p>
          <w:p w14:paraId="411579EC" w14:textId="77777777" w:rsidR="007A0FD5" w:rsidRDefault="005B11D3" w:rsidP="005B11D3">
            <w:pPr>
              <w:pStyle w:val="ListParagraph"/>
              <w:widowControl w:val="0"/>
              <w:numPr>
                <w:ilvl w:val="0"/>
                <w:numId w:val="25"/>
              </w:numPr>
              <w:autoSpaceDE w:val="0"/>
              <w:autoSpaceDN w:val="0"/>
              <w:adjustRightInd w:val="0"/>
            </w:pPr>
            <w:r w:rsidRPr="00402F9B">
              <w:t xml:space="preserve">CA Breastfeeding Coalition Conference was virtual this year you can check it out here </w:t>
            </w:r>
            <w:hyperlink r:id="rId10" w:history="1">
              <w:r w:rsidRPr="00D300B8">
                <w:rPr>
                  <w:rStyle w:val="Hyperlink"/>
                </w:rPr>
                <w:t>http://californiabreastfeeding.org/breastfeeding-summit/</w:t>
              </w:r>
            </w:hyperlink>
            <w:r w:rsidRPr="00402F9B">
              <w:t xml:space="preserve"> </w:t>
            </w:r>
          </w:p>
          <w:p w14:paraId="51087B54" w14:textId="17EB8336" w:rsidR="005B11D3" w:rsidRPr="005B11D3" w:rsidRDefault="005B11D3" w:rsidP="005B11D3">
            <w:pPr>
              <w:pStyle w:val="ListParagraph"/>
              <w:widowControl w:val="0"/>
              <w:autoSpaceDE w:val="0"/>
              <w:autoSpaceDN w:val="0"/>
              <w:adjustRightInd w:val="0"/>
            </w:pPr>
          </w:p>
        </w:tc>
        <w:tc>
          <w:tcPr>
            <w:tcW w:w="3979" w:type="dxa"/>
            <w:tcBorders>
              <w:top w:val="single" w:sz="4" w:space="0" w:color="000000"/>
              <w:bottom w:val="single" w:sz="4" w:space="0" w:color="000000"/>
            </w:tcBorders>
          </w:tcPr>
          <w:p w14:paraId="4D70353C" w14:textId="77777777" w:rsidR="00C31AF6" w:rsidRPr="0075383D" w:rsidRDefault="00C31AF6" w:rsidP="002C477E">
            <w:pPr>
              <w:spacing w:after="160" w:line="259" w:lineRule="auto"/>
              <w:rPr>
                <w:rFonts w:ascii="Times New Roman" w:hAnsi="Times New Roman" w:cs="Times New Roman"/>
                <w:color w:val="FF0000"/>
                <w:sz w:val="24"/>
                <w:szCs w:val="24"/>
              </w:rPr>
            </w:pPr>
          </w:p>
        </w:tc>
      </w:tr>
      <w:tr w:rsidR="005B6270" w:rsidRPr="0075383D" w14:paraId="34418C51" w14:textId="77777777" w:rsidTr="00185DED">
        <w:trPr>
          <w:trHeight w:val="530"/>
        </w:trPr>
        <w:tc>
          <w:tcPr>
            <w:tcW w:w="2520" w:type="dxa"/>
            <w:tcBorders>
              <w:top w:val="single" w:sz="4" w:space="0" w:color="000000"/>
              <w:bottom w:val="single" w:sz="4" w:space="0" w:color="000000"/>
            </w:tcBorders>
          </w:tcPr>
          <w:p w14:paraId="5526AEB2" w14:textId="5277BA0B" w:rsidR="005B6270" w:rsidRPr="00BB7B80" w:rsidRDefault="00BB7B80" w:rsidP="00F3323F">
            <w:pPr>
              <w:spacing w:after="0" w:line="240" w:lineRule="auto"/>
              <w:rPr>
                <w:rFonts w:ascii="Times New Roman" w:hAnsi="Times New Roman" w:cs="Times New Roman"/>
                <w:b/>
                <w:color w:val="000000"/>
                <w:sz w:val="24"/>
                <w:szCs w:val="24"/>
              </w:rPr>
            </w:pPr>
            <w:r w:rsidRPr="00BB7B80">
              <w:rPr>
                <w:rFonts w:ascii="Times New Roman" w:hAnsi="Times New Roman" w:cs="Times New Roman"/>
                <w:b/>
                <w:sz w:val="24"/>
                <w:szCs w:val="24"/>
              </w:rPr>
              <w:lastRenderedPageBreak/>
              <w:t>COI Updates</w:t>
            </w:r>
            <w:r w:rsidR="005B6270" w:rsidRPr="00BB7B80">
              <w:rPr>
                <w:rFonts w:ascii="Times New Roman" w:hAnsi="Times New Roman" w:cs="Times New Roman"/>
                <w:b/>
                <w:color w:val="000000"/>
                <w:sz w:val="24"/>
                <w:szCs w:val="24"/>
              </w:rPr>
              <w:t xml:space="preserve">: </w:t>
            </w:r>
          </w:p>
        </w:tc>
        <w:tc>
          <w:tcPr>
            <w:tcW w:w="8070" w:type="dxa"/>
            <w:tcBorders>
              <w:top w:val="single" w:sz="4" w:space="0" w:color="000000"/>
              <w:bottom w:val="single" w:sz="4" w:space="0" w:color="000000"/>
            </w:tcBorders>
          </w:tcPr>
          <w:p w14:paraId="746D2CBA" w14:textId="77777777" w:rsidR="00BA2CDA" w:rsidRDefault="00BA2CDA" w:rsidP="00BA2CDA">
            <w:pPr>
              <w:pStyle w:val="ListParagraph"/>
              <w:widowControl w:val="0"/>
              <w:numPr>
                <w:ilvl w:val="0"/>
                <w:numId w:val="29"/>
              </w:numPr>
              <w:autoSpaceDE w:val="0"/>
              <w:autoSpaceDN w:val="0"/>
              <w:adjustRightInd w:val="0"/>
              <w:rPr>
                <w:rFonts w:ascii="Georgia" w:hAnsi="Georgia"/>
              </w:rPr>
            </w:pPr>
            <w:r>
              <w:rPr>
                <w:rFonts w:ascii="Georgia" w:hAnsi="Georgia"/>
              </w:rPr>
              <w:t>The Childhood Obesity Initiative had their strategic retreat on February 22</w:t>
            </w:r>
            <w:r w:rsidRPr="00BA2CDA">
              <w:rPr>
                <w:rFonts w:ascii="Georgia" w:hAnsi="Georgia"/>
                <w:vertAlign w:val="superscript"/>
              </w:rPr>
              <w:t>nd</w:t>
            </w:r>
            <w:r>
              <w:rPr>
                <w:rFonts w:ascii="Georgia" w:hAnsi="Georgia"/>
              </w:rPr>
              <w:t xml:space="preserve"> virtually. Had Supervisor Vargas speak during the retreat. The plan is to have her come back to one of the leadership council meetings. She along with Supervisor Fletcher drafted the declaration to declare racism as a public health crisis. We are hoping that she will be our Champion Board of Supervisors Representative. </w:t>
            </w:r>
          </w:p>
          <w:p w14:paraId="1B59BEC7" w14:textId="77777777" w:rsidR="00BA2CDA" w:rsidRPr="00BA2CDA" w:rsidRDefault="00BA2CDA" w:rsidP="00BA2CDA">
            <w:pPr>
              <w:pStyle w:val="ListParagraph"/>
              <w:widowControl w:val="0"/>
              <w:numPr>
                <w:ilvl w:val="0"/>
                <w:numId w:val="29"/>
              </w:numPr>
              <w:autoSpaceDE w:val="0"/>
              <w:autoSpaceDN w:val="0"/>
              <w:adjustRightInd w:val="0"/>
              <w:rPr>
                <w:rFonts w:ascii="Georgia" w:hAnsi="Georgia"/>
              </w:rPr>
            </w:pPr>
            <w:r>
              <w:rPr>
                <w:rFonts w:ascii="Georgia" w:hAnsi="Georgia"/>
              </w:rPr>
              <w:t xml:space="preserve">Will be following-up to finalize our Strategic Planning Retreat for the year at the March Leadership Council meeting. More to come on this. </w:t>
            </w:r>
          </w:p>
          <w:p w14:paraId="4808BE73" w14:textId="19968977" w:rsidR="00185DED" w:rsidRPr="00940CF5" w:rsidRDefault="00185DED" w:rsidP="00940CF5">
            <w:pPr>
              <w:tabs>
                <w:tab w:val="left" w:pos="1320"/>
              </w:tabs>
              <w:rPr>
                <w:bCs/>
              </w:rPr>
            </w:pPr>
          </w:p>
        </w:tc>
        <w:tc>
          <w:tcPr>
            <w:tcW w:w="3979" w:type="dxa"/>
            <w:tcBorders>
              <w:top w:val="single" w:sz="4" w:space="0" w:color="000000"/>
              <w:bottom w:val="single" w:sz="4" w:space="0" w:color="000000"/>
            </w:tcBorders>
          </w:tcPr>
          <w:p w14:paraId="127F2F2D" w14:textId="77777777" w:rsidR="005B6270" w:rsidRPr="0075383D" w:rsidRDefault="005B6270" w:rsidP="002C477E">
            <w:pPr>
              <w:spacing w:after="160" w:line="259" w:lineRule="auto"/>
              <w:rPr>
                <w:rFonts w:ascii="Times New Roman" w:hAnsi="Times New Roman" w:cs="Times New Roman"/>
                <w:color w:val="FF0000"/>
                <w:sz w:val="24"/>
                <w:szCs w:val="24"/>
              </w:rPr>
            </w:pPr>
          </w:p>
        </w:tc>
      </w:tr>
      <w:tr w:rsidR="00FF6D97" w:rsidRPr="0075383D" w14:paraId="09A0DE1F" w14:textId="77777777">
        <w:trPr>
          <w:trHeight w:val="1590"/>
        </w:trPr>
        <w:tc>
          <w:tcPr>
            <w:tcW w:w="2520" w:type="dxa"/>
            <w:tcBorders>
              <w:top w:val="single" w:sz="4" w:space="0" w:color="000000"/>
              <w:bottom w:val="single" w:sz="4" w:space="0" w:color="000000"/>
            </w:tcBorders>
          </w:tcPr>
          <w:p w14:paraId="3B23577A" w14:textId="7AB797F7" w:rsidR="00FF6D97" w:rsidRPr="00FF6D97" w:rsidRDefault="005D3B83" w:rsidP="00FD0FF0">
            <w:pPr>
              <w:pBdr>
                <w:top w:val="nil"/>
                <w:left w:val="nil"/>
                <w:bottom w:val="nil"/>
                <w:right w:val="nil"/>
                <w:between w:val="nil"/>
              </w:pBdr>
              <w:spacing w:after="0" w:line="240" w:lineRule="auto"/>
              <w:rPr>
                <w:rFonts w:ascii="Times New Roman" w:hAnsi="Times New Roman" w:cs="Times New Roman"/>
                <w:bCs/>
                <w:color w:val="000000"/>
                <w:sz w:val="24"/>
                <w:szCs w:val="24"/>
              </w:rPr>
            </w:pPr>
            <w:bookmarkStart w:id="1" w:name="_gjdgxs" w:colFirst="0" w:colLast="0"/>
            <w:bookmarkEnd w:id="1"/>
            <w:r>
              <w:rPr>
                <w:rFonts w:ascii="Times New Roman" w:hAnsi="Times New Roman" w:cs="Times New Roman"/>
                <w:b/>
                <w:color w:val="000000"/>
                <w:sz w:val="24"/>
                <w:szCs w:val="24"/>
              </w:rPr>
              <w:lastRenderedPageBreak/>
              <w:t>COVID-19 Vaccination Presentation:</w:t>
            </w:r>
          </w:p>
        </w:tc>
        <w:tc>
          <w:tcPr>
            <w:tcW w:w="8070" w:type="dxa"/>
            <w:tcBorders>
              <w:top w:val="single" w:sz="4" w:space="0" w:color="000000"/>
              <w:bottom w:val="single" w:sz="4" w:space="0" w:color="000000"/>
            </w:tcBorders>
          </w:tcPr>
          <w:p w14:paraId="382F86EE" w14:textId="77777777" w:rsidR="00AD74F4" w:rsidRPr="00883032" w:rsidRDefault="00AD74F4" w:rsidP="00AD74F4">
            <w:pPr>
              <w:pStyle w:val="ListParagraph"/>
              <w:widowControl w:val="0"/>
              <w:numPr>
                <w:ilvl w:val="0"/>
                <w:numId w:val="32"/>
              </w:numPr>
              <w:autoSpaceDE w:val="0"/>
              <w:autoSpaceDN w:val="0"/>
              <w:adjustRightInd w:val="0"/>
              <w:rPr>
                <w:rFonts w:ascii="Georgia" w:hAnsi="Georgia"/>
              </w:rPr>
            </w:pPr>
            <w:r w:rsidRPr="00883032">
              <w:rPr>
                <w:rFonts w:ascii="Georgia" w:hAnsi="Georgia"/>
              </w:rPr>
              <w:t xml:space="preserve">Kim Woodworth presenter of COVID-19 Vaccines. She is part of the team that has developed a COVID vaccination training for childcare providers. </w:t>
            </w:r>
          </w:p>
          <w:p w14:paraId="12582C89" w14:textId="77777777" w:rsidR="00AD74F4" w:rsidRDefault="00AD74F4" w:rsidP="00AD74F4">
            <w:pPr>
              <w:pStyle w:val="ListParagraph"/>
              <w:widowControl w:val="0"/>
              <w:numPr>
                <w:ilvl w:val="0"/>
                <w:numId w:val="33"/>
              </w:numPr>
              <w:autoSpaceDE w:val="0"/>
              <w:autoSpaceDN w:val="0"/>
              <w:adjustRightInd w:val="0"/>
              <w:rPr>
                <w:rFonts w:ascii="Georgia" w:hAnsi="Georgia"/>
              </w:rPr>
            </w:pPr>
            <w:r w:rsidRPr="00883032">
              <w:rPr>
                <w:rFonts w:ascii="Georgia" w:hAnsi="Georgia"/>
              </w:rPr>
              <w:t xml:space="preserve">Audience is childcare provider community. </w:t>
            </w:r>
            <w:r>
              <w:rPr>
                <w:rFonts w:ascii="Georgia" w:hAnsi="Georgia"/>
              </w:rPr>
              <w:t xml:space="preserve">It is a 1-hour presentation. The purpose of this training is </w:t>
            </w:r>
            <w:r w:rsidRPr="00883032">
              <w:rPr>
                <w:rFonts w:ascii="Georgia" w:hAnsi="Georgia"/>
              </w:rPr>
              <w:t>to bring awareness and expose information around choosing</w:t>
            </w:r>
            <w:r>
              <w:rPr>
                <w:rFonts w:ascii="Georgia" w:hAnsi="Georgia"/>
              </w:rPr>
              <w:t xml:space="preserve"> whether to</w:t>
            </w:r>
            <w:r w:rsidRPr="00883032">
              <w:rPr>
                <w:rFonts w:ascii="Georgia" w:hAnsi="Georgia"/>
              </w:rPr>
              <w:t xml:space="preserve"> get vaccinated.</w:t>
            </w:r>
          </w:p>
          <w:p w14:paraId="5BB12F9A" w14:textId="77777777" w:rsidR="00AD74F4" w:rsidRDefault="00AD74F4" w:rsidP="00AD74F4">
            <w:pPr>
              <w:pStyle w:val="ListParagraph"/>
              <w:widowControl w:val="0"/>
              <w:numPr>
                <w:ilvl w:val="0"/>
                <w:numId w:val="33"/>
              </w:numPr>
              <w:autoSpaceDE w:val="0"/>
              <w:autoSpaceDN w:val="0"/>
              <w:adjustRightInd w:val="0"/>
              <w:rPr>
                <w:rFonts w:ascii="Georgia" w:hAnsi="Georgia"/>
              </w:rPr>
            </w:pPr>
            <w:r>
              <w:rPr>
                <w:rFonts w:ascii="Georgia" w:hAnsi="Georgia"/>
              </w:rPr>
              <w:t>The topics that they talk about are: how vaccines work, herd immunity, vaccine phases, COVID-19 vaccines, side effects/questions, costs, and resources.</w:t>
            </w:r>
          </w:p>
          <w:p w14:paraId="377C0AC0" w14:textId="77777777" w:rsidR="00AD74F4" w:rsidRDefault="00AD74F4" w:rsidP="00AD74F4">
            <w:pPr>
              <w:pStyle w:val="ListParagraph"/>
              <w:widowControl w:val="0"/>
              <w:numPr>
                <w:ilvl w:val="0"/>
                <w:numId w:val="32"/>
              </w:numPr>
              <w:autoSpaceDE w:val="0"/>
              <w:autoSpaceDN w:val="0"/>
              <w:adjustRightInd w:val="0"/>
              <w:rPr>
                <w:rFonts w:ascii="Georgia" w:hAnsi="Georgia"/>
              </w:rPr>
            </w:pPr>
            <w:r w:rsidRPr="00883032">
              <w:rPr>
                <w:rFonts w:ascii="Georgia" w:hAnsi="Georgia"/>
              </w:rPr>
              <w:t xml:space="preserve">Poll </w:t>
            </w:r>
            <w:r>
              <w:rPr>
                <w:rFonts w:ascii="Georgia" w:hAnsi="Georgia"/>
              </w:rPr>
              <w:t>Question</w:t>
            </w:r>
          </w:p>
          <w:p w14:paraId="2CB53F7E" w14:textId="77777777" w:rsidR="00AD74F4" w:rsidRDefault="00AD74F4" w:rsidP="00AD74F4">
            <w:pPr>
              <w:pStyle w:val="ListParagraph"/>
              <w:widowControl w:val="0"/>
              <w:numPr>
                <w:ilvl w:val="1"/>
                <w:numId w:val="32"/>
              </w:numPr>
              <w:autoSpaceDE w:val="0"/>
              <w:autoSpaceDN w:val="0"/>
              <w:adjustRightInd w:val="0"/>
              <w:rPr>
                <w:rFonts w:ascii="Georgia" w:hAnsi="Georgia"/>
              </w:rPr>
            </w:pPr>
            <w:r>
              <w:rPr>
                <w:rFonts w:ascii="Georgia" w:hAnsi="Georgia"/>
              </w:rPr>
              <w:t>How comfortable are you of getting the vaccine? Options: a) First in line, b) not sure, c) no way, and d) maybe later.</w:t>
            </w:r>
          </w:p>
          <w:p w14:paraId="40519326" w14:textId="77777777" w:rsidR="00AD74F4" w:rsidRDefault="00AD74F4" w:rsidP="00AD74F4">
            <w:pPr>
              <w:pStyle w:val="ListParagraph"/>
              <w:widowControl w:val="0"/>
              <w:numPr>
                <w:ilvl w:val="0"/>
                <w:numId w:val="32"/>
              </w:numPr>
              <w:autoSpaceDE w:val="0"/>
              <w:autoSpaceDN w:val="0"/>
              <w:adjustRightInd w:val="0"/>
              <w:rPr>
                <w:rFonts w:ascii="Georgia" w:hAnsi="Georgia"/>
              </w:rPr>
            </w:pPr>
            <w:r w:rsidRPr="00883032">
              <w:rPr>
                <w:rFonts w:ascii="Georgia" w:hAnsi="Georgia"/>
              </w:rPr>
              <w:t>Vaccines are the greatest achievement in public health</w:t>
            </w:r>
          </w:p>
          <w:p w14:paraId="1486F27F" w14:textId="77777777" w:rsidR="00AD74F4" w:rsidRDefault="00AD74F4" w:rsidP="00AD74F4">
            <w:pPr>
              <w:pStyle w:val="ListParagraph"/>
              <w:widowControl w:val="0"/>
              <w:numPr>
                <w:ilvl w:val="0"/>
                <w:numId w:val="32"/>
              </w:numPr>
              <w:autoSpaceDE w:val="0"/>
              <w:autoSpaceDN w:val="0"/>
              <w:adjustRightInd w:val="0"/>
              <w:rPr>
                <w:rFonts w:ascii="Georgia" w:hAnsi="Georgia"/>
              </w:rPr>
            </w:pPr>
            <w:r w:rsidRPr="0007715E">
              <w:rPr>
                <w:rFonts w:ascii="Georgia" w:hAnsi="Georgia"/>
              </w:rPr>
              <w:t>Herd immunity – about 1/3 of population has built up immunity</w:t>
            </w:r>
            <w:r>
              <w:rPr>
                <w:rFonts w:ascii="Georgia" w:hAnsi="Georgia"/>
              </w:rPr>
              <w:t xml:space="preserve"> against COVID-19 either through infection or the vaccine.</w:t>
            </w:r>
          </w:p>
          <w:p w14:paraId="1811B5E0" w14:textId="77777777" w:rsidR="00AD74F4" w:rsidRDefault="00AD74F4" w:rsidP="00AD74F4">
            <w:pPr>
              <w:pStyle w:val="ListParagraph"/>
              <w:widowControl w:val="0"/>
              <w:numPr>
                <w:ilvl w:val="0"/>
                <w:numId w:val="32"/>
              </w:numPr>
              <w:autoSpaceDE w:val="0"/>
              <w:autoSpaceDN w:val="0"/>
              <w:adjustRightInd w:val="0"/>
              <w:rPr>
                <w:rFonts w:ascii="Georgia" w:hAnsi="Georgia"/>
              </w:rPr>
            </w:pPr>
            <w:r w:rsidRPr="0007715E">
              <w:rPr>
                <w:rFonts w:ascii="Georgia" w:hAnsi="Georgia"/>
              </w:rPr>
              <w:t>How vaccines work</w:t>
            </w:r>
            <w:r>
              <w:rPr>
                <w:rFonts w:ascii="Georgia" w:hAnsi="Georgia"/>
              </w:rPr>
              <w:t>?</w:t>
            </w:r>
          </w:p>
          <w:p w14:paraId="7A7B0DA4" w14:textId="77777777" w:rsidR="00AD74F4" w:rsidRDefault="00AD74F4" w:rsidP="00AD74F4">
            <w:pPr>
              <w:pStyle w:val="ListParagraph"/>
              <w:widowControl w:val="0"/>
              <w:numPr>
                <w:ilvl w:val="1"/>
                <w:numId w:val="32"/>
              </w:numPr>
              <w:autoSpaceDE w:val="0"/>
              <w:autoSpaceDN w:val="0"/>
              <w:adjustRightInd w:val="0"/>
              <w:rPr>
                <w:rFonts w:ascii="Georgia" w:hAnsi="Georgia"/>
              </w:rPr>
            </w:pPr>
            <w:r w:rsidRPr="0007715E">
              <w:rPr>
                <w:rFonts w:ascii="Georgia" w:hAnsi="Georgia"/>
              </w:rPr>
              <w:t xml:space="preserve"> Antibodies are the key and the key </w:t>
            </w:r>
            <w:proofErr w:type="gramStart"/>
            <w:r w:rsidRPr="0007715E">
              <w:rPr>
                <w:rFonts w:ascii="Georgia" w:hAnsi="Georgia"/>
              </w:rPr>
              <w:t>has to</w:t>
            </w:r>
            <w:proofErr w:type="gramEnd"/>
            <w:r w:rsidRPr="0007715E">
              <w:rPr>
                <w:rFonts w:ascii="Georgia" w:hAnsi="Georgia"/>
              </w:rPr>
              <w:t xml:space="preserve"> get into the</w:t>
            </w:r>
            <w:r>
              <w:rPr>
                <w:rFonts w:ascii="Georgia" w:hAnsi="Georgia"/>
              </w:rPr>
              <w:t xml:space="preserve"> </w:t>
            </w:r>
            <w:r w:rsidRPr="0007715E">
              <w:rPr>
                <w:rFonts w:ascii="Georgia" w:hAnsi="Georgia"/>
              </w:rPr>
              <w:t>loc</w:t>
            </w:r>
            <w:r>
              <w:rPr>
                <w:rFonts w:ascii="Georgia" w:hAnsi="Georgia"/>
              </w:rPr>
              <w:t>k</w:t>
            </w:r>
            <w:r w:rsidRPr="0007715E">
              <w:rPr>
                <w:rFonts w:ascii="Georgia" w:hAnsi="Georgia"/>
              </w:rPr>
              <w:t xml:space="preserve"> to produce antibodies. </w:t>
            </w:r>
            <w:r>
              <w:rPr>
                <w:rFonts w:ascii="Georgia" w:hAnsi="Georgia"/>
              </w:rPr>
              <w:t>These antibodies are produced by either getting vaccinated</w:t>
            </w:r>
            <w:r w:rsidRPr="0007715E">
              <w:rPr>
                <w:rFonts w:ascii="Georgia" w:hAnsi="Georgia"/>
              </w:rPr>
              <w:t xml:space="preserve"> or </w:t>
            </w:r>
            <w:r>
              <w:rPr>
                <w:rFonts w:ascii="Georgia" w:hAnsi="Georgia"/>
              </w:rPr>
              <w:t>getting</w:t>
            </w:r>
            <w:r w:rsidRPr="0007715E">
              <w:rPr>
                <w:rFonts w:ascii="Georgia" w:hAnsi="Georgia"/>
              </w:rPr>
              <w:t xml:space="preserve"> infected. </w:t>
            </w:r>
          </w:p>
          <w:p w14:paraId="5DC7406A" w14:textId="77777777" w:rsidR="00AD74F4" w:rsidRDefault="00AD74F4" w:rsidP="00AD74F4">
            <w:pPr>
              <w:pStyle w:val="ListParagraph"/>
              <w:widowControl w:val="0"/>
              <w:numPr>
                <w:ilvl w:val="0"/>
                <w:numId w:val="34"/>
              </w:numPr>
              <w:autoSpaceDE w:val="0"/>
              <w:autoSpaceDN w:val="0"/>
              <w:adjustRightInd w:val="0"/>
              <w:rPr>
                <w:rFonts w:ascii="Georgia" w:hAnsi="Georgia"/>
              </w:rPr>
            </w:pPr>
            <w:r>
              <w:rPr>
                <w:rFonts w:ascii="Georgia" w:hAnsi="Georgia"/>
              </w:rPr>
              <w:t>Different phases of how vaccines get distributed</w:t>
            </w:r>
          </w:p>
          <w:p w14:paraId="3FFF1BD1" w14:textId="77777777" w:rsidR="00AD74F4" w:rsidRDefault="00AD74F4" w:rsidP="00AD74F4">
            <w:pPr>
              <w:pStyle w:val="ListParagraph"/>
              <w:widowControl w:val="0"/>
              <w:numPr>
                <w:ilvl w:val="1"/>
                <w:numId w:val="34"/>
              </w:numPr>
              <w:autoSpaceDE w:val="0"/>
              <w:autoSpaceDN w:val="0"/>
              <w:adjustRightInd w:val="0"/>
              <w:rPr>
                <w:rFonts w:ascii="Georgia" w:hAnsi="Georgia"/>
              </w:rPr>
            </w:pPr>
            <w:r w:rsidRPr="0007715E">
              <w:rPr>
                <w:rFonts w:ascii="Georgia" w:hAnsi="Georgia"/>
              </w:rPr>
              <w:t>Phases – CDC suggestion, SD County has made their own determination</w:t>
            </w:r>
          </w:p>
          <w:p w14:paraId="38DAFDB0" w14:textId="77777777" w:rsidR="00AD74F4" w:rsidRDefault="00AD74F4" w:rsidP="00AD74F4">
            <w:pPr>
              <w:pStyle w:val="ListParagraph"/>
              <w:widowControl w:val="0"/>
              <w:numPr>
                <w:ilvl w:val="1"/>
                <w:numId w:val="34"/>
              </w:numPr>
              <w:autoSpaceDE w:val="0"/>
              <w:autoSpaceDN w:val="0"/>
              <w:adjustRightInd w:val="0"/>
              <w:rPr>
                <w:rFonts w:ascii="Georgia" w:hAnsi="Georgia"/>
              </w:rPr>
            </w:pPr>
            <w:r>
              <w:rPr>
                <w:rFonts w:ascii="Georgia" w:hAnsi="Georgia"/>
              </w:rPr>
              <w:t>W</w:t>
            </w:r>
            <w:r w:rsidRPr="0007715E">
              <w:rPr>
                <w:rFonts w:ascii="Georgia" w:hAnsi="Georgia"/>
              </w:rPr>
              <w:t>e are currently in Phase 1A.</w:t>
            </w:r>
          </w:p>
          <w:p w14:paraId="44431DD5" w14:textId="77777777" w:rsidR="00AD74F4" w:rsidRDefault="00AD74F4" w:rsidP="00AD74F4">
            <w:pPr>
              <w:pStyle w:val="ListParagraph"/>
              <w:widowControl w:val="0"/>
              <w:numPr>
                <w:ilvl w:val="1"/>
                <w:numId w:val="34"/>
              </w:numPr>
              <w:autoSpaceDE w:val="0"/>
              <w:autoSpaceDN w:val="0"/>
              <w:adjustRightInd w:val="0"/>
              <w:rPr>
                <w:rFonts w:ascii="Georgia" w:hAnsi="Georgia"/>
              </w:rPr>
            </w:pPr>
            <w:r w:rsidRPr="0007715E">
              <w:rPr>
                <w:rFonts w:ascii="Georgia" w:hAnsi="Georgia"/>
              </w:rPr>
              <w:t xml:space="preserve">Next Phase is 1B ad childcare providers are in this phase. </w:t>
            </w:r>
          </w:p>
          <w:p w14:paraId="5DDC4680" w14:textId="77777777" w:rsidR="00AD74F4" w:rsidRDefault="00AD74F4" w:rsidP="00AD74F4">
            <w:pPr>
              <w:pStyle w:val="ListParagraph"/>
              <w:widowControl w:val="0"/>
              <w:numPr>
                <w:ilvl w:val="0"/>
                <w:numId w:val="34"/>
              </w:numPr>
              <w:autoSpaceDE w:val="0"/>
              <w:autoSpaceDN w:val="0"/>
              <w:adjustRightInd w:val="0"/>
              <w:rPr>
                <w:rFonts w:ascii="Georgia" w:hAnsi="Georgia"/>
              </w:rPr>
            </w:pPr>
            <w:r w:rsidRPr="0007715E">
              <w:rPr>
                <w:rFonts w:ascii="Georgia" w:hAnsi="Georgia"/>
              </w:rPr>
              <w:t xml:space="preserve">Vaccines – 3 versions of the vaccine </w:t>
            </w:r>
          </w:p>
          <w:p w14:paraId="66897956" w14:textId="77777777" w:rsidR="00AD74F4" w:rsidRDefault="00AD74F4" w:rsidP="00AD74F4">
            <w:pPr>
              <w:pStyle w:val="ListParagraph"/>
              <w:widowControl w:val="0"/>
              <w:numPr>
                <w:ilvl w:val="1"/>
                <w:numId w:val="34"/>
              </w:numPr>
              <w:autoSpaceDE w:val="0"/>
              <w:autoSpaceDN w:val="0"/>
              <w:adjustRightInd w:val="0"/>
              <w:rPr>
                <w:rFonts w:ascii="Georgia" w:hAnsi="Georgia"/>
              </w:rPr>
            </w:pPr>
            <w:r w:rsidRPr="0007715E">
              <w:rPr>
                <w:rFonts w:ascii="Georgia" w:hAnsi="Georgia"/>
              </w:rPr>
              <w:t>mRNA</w:t>
            </w:r>
            <w:r>
              <w:rPr>
                <w:rFonts w:ascii="Georgia" w:hAnsi="Georgia"/>
              </w:rPr>
              <w:t xml:space="preserve"> (currently out now)</w:t>
            </w:r>
            <w:r w:rsidRPr="0007715E">
              <w:rPr>
                <w:rFonts w:ascii="Georgia" w:hAnsi="Georgia"/>
              </w:rPr>
              <w:t xml:space="preserve"> – makes blueprint to make proteins </w:t>
            </w:r>
          </w:p>
          <w:p w14:paraId="4300B41B" w14:textId="77777777" w:rsidR="00AD74F4" w:rsidRDefault="00AD74F4" w:rsidP="00AD74F4">
            <w:pPr>
              <w:pStyle w:val="ListParagraph"/>
              <w:widowControl w:val="0"/>
              <w:numPr>
                <w:ilvl w:val="1"/>
                <w:numId w:val="34"/>
              </w:numPr>
              <w:autoSpaceDE w:val="0"/>
              <w:autoSpaceDN w:val="0"/>
              <w:adjustRightInd w:val="0"/>
              <w:rPr>
                <w:rFonts w:ascii="Georgia" w:hAnsi="Georgia"/>
              </w:rPr>
            </w:pPr>
            <w:r w:rsidRPr="0007715E">
              <w:rPr>
                <w:rFonts w:ascii="Georgia" w:hAnsi="Georgia"/>
              </w:rPr>
              <w:t>Protein subunit – harmless piece of virus that is introduced</w:t>
            </w:r>
            <w:r>
              <w:rPr>
                <w:rFonts w:ascii="Georgia" w:hAnsi="Georgia"/>
              </w:rPr>
              <w:t xml:space="preserve"> into the body</w:t>
            </w:r>
            <w:r w:rsidRPr="0007715E">
              <w:rPr>
                <w:rFonts w:ascii="Georgia" w:hAnsi="Georgia"/>
              </w:rPr>
              <w:t xml:space="preserve"> to produce antibodies </w:t>
            </w:r>
          </w:p>
          <w:p w14:paraId="0D0A3DD0" w14:textId="77777777" w:rsidR="00AD74F4" w:rsidRPr="0007715E" w:rsidRDefault="00AD74F4" w:rsidP="00AD74F4">
            <w:pPr>
              <w:pStyle w:val="ListParagraph"/>
              <w:widowControl w:val="0"/>
              <w:numPr>
                <w:ilvl w:val="1"/>
                <w:numId w:val="34"/>
              </w:numPr>
              <w:autoSpaceDE w:val="0"/>
              <w:autoSpaceDN w:val="0"/>
              <w:adjustRightInd w:val="0"/>
              <w:rPr>
                <w:rFonts w:ascii="Georgia" w:hAnsi="Georgia"/>
              </w:rPr>
            </w:pPr>
            <w:r w:rsidRPr="0007715E">
              <w:rPr>
                <w:rFonts w:ascii="Georgia" w:hAnsi="Georgia"/>
              </w:rPr>
              <w:t>Vector - weakened live virus</w:t>
            </w:r>
          </w:p>
          <w:p w14:paraId="5CF20B69" w14:textId="77777777" w:rsidR="00AD74F4" w:rsidRDefault="00AD74F4" w:rsidP="00AD74F4">
            <w:pPr>
              <w:pStyle w:val="ListParagraph"/>
              <w:widowControl w:val="0"/>
              <w:numPr>
                <w:ilvl w:val="0"/>
                <w:numId w:val="35"/>
              </w:numPr>
              <w:autoSpaceDE w:val="0"/>
              <w:autoSpaceDN w:val="0"/>
              <w:adjustRightInd w:val="0"/>
              <w:rPr>
                <w:rFonts w:ascii="Georgia" w:hAnsi="Georgia"/>
              </w:rPr>
            </w:pPr>
            <w:r w:rsidRPr="0007715E">
              <w:rPr>
                <w:rFonts w:ascii="Georgia" w:hAnsi="Georgia"/>
              </w:rPr>
              <w:t xml:space="preserve">Showed </w:t>
            </w:r>
            <w:r>
              <w:rPr>
                <w:rFonts w:ascii="Georgia" w:hAnsi="Georgia"/>
              </w:rPr>
              <w:t>v</w:t>
            </w:r>
            <w:r w:rsidRPr="0007715E">
              <w:rPr>
                <w:rFonts w:ascii="Georgia" w:hAnsi="Georgia"/>
              </w:rPr>
              <w:t xml:space="preserve">ideo from </w:t>
            </w:r>
            <w:proofErr w:type="spellStart"/>
            <w:r w:rsidRPr="0007715E">
              <w:rPr>
                <w:rFonts w:ascii="Georgia" w:hAnsi="Georgia"/>
              </w:rPr>
              <w:t>Moderna</w:t>
            </w:r>
            <w:proofErr w:type="spellEnd"/>
            <w:r w:rsidRPr="0007715E">
              <w:rPr>
                <w:rFonts w:ascii="Georgia" w:hAnsi="Georgia"/>
              </w:rPr>
              <w:t xml:space="preserve"> – explained </w:t>
            </w:r>
            <w:r>
              <w:rPr>
                <w:rFonts w:ascii="Georgia" w:hAnsi="Georgia"/>
              </w:rPr>
              <w:t xml:space="preserve">how </w:t>
            </w:r>
            <w:r w:rsidRPr="0007715E">
              <w:rPr>
                <w:rFonts w:ascii="Georgia" w:hAnsi="Georgia"/>
              </w:rPr>
              <w:t>Modern mRNA vaccine</w:t>
            </w:r>
            <w:r>
              <w:rPr>
                <w:rFonts w:ascii="Georgia" w:hAnsi="Georgia"/>
              </w:rPr>
              <w:t xml:space="preserve"> was created</w:t>
            </w:r>
            <w:r w:rsidRPr="0007715E">
              <w:rPr>
                <w:rFonts w:ascii="Georgia" w:hAnsi="Georgia"/>
              </w:rPr>
              <w:t xml:space="preserve">, how it works, and how quickly they </w:t>
            </w:r>
            <w:proofErr w:type="gramStart"/>
            <w:r w:rsidRPr="0007715E">
              <w:rPr>
                <w:rFonts w:ascii="Georgia" w:hAnsi="Georgia"/>
              </w:rPr>
              <w:t>were able to</w:t>
            </w:r>
            <w:proofErr w:type="gramEnd"/>
            <w:r w:rsidRPr="0007715E">
              <w:rPr>
                <w:rFonts w:ascii="Georgia" w:hAnsi="Georgia"/>
              </w:rPr>
              <w:t xml:space="preserve"> make the vaccine</w:t>
            </w:r>
          </w:p>
          <w:p w14:paraId="4CAC937C" w14:textId="77777777" w:rsidR="00AD74F4" w:rsidRDefault="00AD74F4" w:rsidP="00AD74F4">
            <w:pPr>
              <w:pStyle w:val="ListParagraph"/>
              <w:widowControl w:val="0"/>
              <w:numPr>
                <w:ilvl w:val="0"/>
                <w:numId w:val="35"/>
              </w:numPr>
              <w:autoSpaceDE w:val="0"/>
              <w:autoSpaceDN w:val="0"/>
              <w:adjustRightInd w:val="0"/>
              <w:rPr>
                <w:rFonts w:ascii="Georgia" w:hAnsi="Georgia"/>
              </w:rPr>
            </w:pPr>
            <w:r w:rsidRPr="008D2253">
              <w:rPr>
                <w:rFonts w:ascii="Georgia" w:hAnsi="Georgia"/>
              </w:rPr>
              <w:t xml:space="preserve">2 vaccines currently on the market – both use mRNA and require cold storage </w:t>
            </w:r>
            <w:r>
              <w:rPr>
                <w:rFonts w:ascii="Georgia" w:hAnsi="Georgia"/>
              </w:rPr>
              <w:t>and two doses</w:t>
            </w:r>
          </w:p>
          <w:p w14:paraId="13A2DBCF" w14:textId="77777777" w:rsidR="00AD74F4" w:rsidRDefault="00AD74F4" w:rsidP="00AD74F4">
            <w:pPr>
              <w:pStyle w:val="ListParagraph"/>
              <w:widowControl w:val="0"/>
              <w:numPr>
                <w:ilvl w:val="1"/>
                <w:numId w:val="35"/>
              </w:numPr>
              <w:autoSpaceDE w:val="0"/>
              <w:autoSpaceDN w:val="0"/>
              <w:adjustRightInd w:val="0"/>
              <w:rPr>
                <w:rFonts w:ascii="Georgia" w:hAnsi="Georgia"/>
              </w:rPr>
            </w:pPr>
            <w:proofErr w:type="spellStart"/>
            <w:r w:rsidRPr="008D2253">
              <w:rPr>
                <w:rFonts w:ascii="Georgia" w:hAnsi="Georgia"/>
              </w:rPr>
              <w:t>Pfixer</w:t>
            </w:r>
            <w:proofErr w:type="spellEnd"/>
            <w:r w:rsidRPr="008D2253">
              <w:rPr>
                <w:rFonts w:ascii="Georgia" w:hAnsi="Georgia"/>
              </w:rPr>
              <w:t xml:space="preserve"> – 16 years and older, 2 shots, 90-95% immunity </w:t>
            </w:r>
          </w:p>
          <w:p w14:paraId="69D74CEB" w14:textId="77777777" w:rsidR="00AD74F4" w:rsidRDefault="00AD74F4" w:rsidP="00AD74F4">
            <w:pPr>
              <w:pStyle w:val="ListParagraph"/>
              <w:widowControl w:val="0"/>
              <w:numPr>
                <w:ilvl w:val="1"/>
                <w:numId w:val="35"/>
              </w:numPr>
              <w:autoSpaceDE w:val="0"/>
              <w:autoSpaceDN w:val="0"/>
              <w:adjustRightInd w:val="0"/>
              <w:rPr>
                <w:rFonts w:ascii="Georgia" w:hAnsi="Georgia"/>
              </w:rPr>
            </w:pPr>
            <w:proofErr w:type="spellStart"/>
            <w:r w:rsidRPr="008D2253">
              <w:rPr>
                <w:rFonts w:ascii="Georgia" w:hAnsi="Georgia"/>
              </w:rPr>
              <w:lastRenderedPageBreak/>
              <w:t>Moderna</w:t>
            </w:r>
            <w:proofErr w:type="spellEnd"/>
            <w:r w:rsidRPr="008D2253">
              <w:rPr>
                <w:rFonts w:ascii="Georgia" w:hAnsi="Georgia"/>
              </w:rPr>
              <w:t xml:space="preserve"> – 18 years and up, 2 shots, 90-95% immunity</w:t>
            </w:r>
          </w:p>
          <w:p w14:paraId="03AEC078" w14:textId="77777777" w:rsidR="00AD74F4" w:rsidRDefault="00AD74F4" w:rsidP="00AD74F4">
            <w:pPr>
              <w:pStyle w:val="ListParagraph"/>
              <w:widowControl w:val="0"/>
              <w:numPr>
                <w:ilvl w:val="1"/>
                <w:numId w:val="35"/>
              </w:numPr>
              <w:autoSpaceDE w:val="0"/>
              <w:autoSpaceDN w:val="0"/>
              <w:adjustRightInd w:val="0"/>
              <w:rPr>
                <w:rFonts w:ascii="Georgia" w:hAnsi="Georgia"/>
              </w:rPr>
            </w:pPr>
            <w:r w:rsidRPr="008D2253">
              <w:rPr>
                <w:rFonts w:ascii="Georgia" w:hAnsi="Georgia"/>
              </w:rPr>
              <w:t xml:space="preserve">Johnson and Johnson vaccine is in the works and it does not need to be stored cold, only one shot up to 75% immunity </w:t>
            </w:r>
          </w:p>
          <w:p w14:paraId="621A810D" w14:textId="77777777" w:rsidR="00AD74F4" w:rsidRDefault="00AD74F4" w:rsidP="00AD74F4">
            <w:pPr>
              <w:pStyle w:val="ListParagraph"/>
              <w:widowControl w:val="0"/>
              <w:numPr>
                <w:ilvl w:val="0"/>
                <w:numId w:val="36"/>
              </w:numPr>
              <w:autoSpaceDE w:val="0"/>
              <w:autoSpaceDN w:val="0"/>
              <w:adjustRightInd w:val="0"/>
              <w:rPr>
                <w:rFonts w:ascii="Georgia" w:hAnsi="Georgia"/>
              </w:rPr>
            </w:pPr>
            <w:r w:rsidRPr="008D2253">
              <w:rPr>
                <w:rFonts w:ascii="Georgia" w:hAnsi="Georgia"/>
              </w:rPr>
              <w:t xml:space="preserve">Side effects </w:t>
            </w:r>
          </w:p>
          <w:p w14:paraId="2DD5B82D" w14:textId="77777777" w:rsidR="00AD74F4" w:rsidRDefault="00AD74F4" w:rsidP="00AD74F4">
            <w:pPr>
              <w:pStyle w:val="ListParagraph"/>
              <w:widowControl w:val="0"/>
              <w:numPr>
                <w:ilvl w:val="1"/>
                <w:numId w:val="36"/>
              </w:numPr>
              <w:autoSpaceDE w:val="0"/>
              <w:autoSpaceDN w:val="0"/>
              <w:adjustRightInd w:val="0"/>
              <w:rPr>
                <w:rFonts w:ascii="Georgia" w:hAnsi="Georgia"/>
              </w:rPr>
            </w:pPr>
            <w:r>
              <w:rPr>
                <w:rFonts w:ascii="Georgia" w:hAnsi="Georgia"/>
              </w:rPr>
              <w:t>Common side effects: pain in arm, swelling of arm, fever, chills, tiredness, headaches</w:t>
            </w:r>
          </w:p>
          <w:p w14:paraId="7B0751C3" w14:textId="77777777" w:rsidR="00AD74F4" w:rsidRDefault="00AD74F4" w:rsidP="00AD74F4">
            <w:pPr>
              <w:pStyle w:val="ListParagraph"/>
              <w:widowControl w:val="0"/>
              <w:numPr>
                <w:ilvl w:val="1"/>
                <w:numId w:val="36"/>
              </w:numPr>
              <w:autoSpaceDE w:val="0"/>
              <w:autoSpaceDN w:val="0"/>
              <w:adjustRightInd w:val="0"/>
              <w:rPr>
                <w:rFonts w:ascii="Georgia" w:hAnsi="Georgia"/>
              </w:rPr>
            </w:pPr>
            <w:r>
              <w:rPr>
                <w:rFonts w:ascii="Georgia" w:hAnsi="Georgia"/>
              </w:rPr>
              <w:t xml:space="preserve">Both the first and second shot can produce side effects. </w:t>
            </w:r>
            <w:r w:rsidRPr="008D2253">
              <w:rPr>
                <w:rFonts w:ascii="Georgia" w:hAnsi="Georgia"/>
              </w:rPr>
              <w:t>Common side effects include flu-like symptoms. Symptoms are part of body producing antibodies</w:t>
            </w:r>
          </w:p>
          <w:p w14:paraId="62D8A79D"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D2253">
              <w:rPr>
                <w:rFonts w:ascii="Georgia" w:hAnsi="Georgia"/>
              </w:rPr>
              <w:t>Do not take pain relievers before vaccine b</w:t>
            </w:r>
            <w:r>
              <w:rPr>
                <w:rFonts w:ascii="Georgia" w:hAnsi="Georgia"/>
              </w:rPr>
              <w:t>ecause</w:t>
            </w:r>
            <w:r w:rsidRPr="008D2253">
              <w:rPr>
                <w:rFonts w:ascii="Georgia" w:hAnsi="Georgia"/>
              </w:rPr>
              <w:t xml:space="preserve"> it can </w:t>
            </w:r>
            <w:proofErr w:type="gramStart"/>
            <w:r w:rsidRPr="008D2253">
              <w:rPr>
                <w:rFonts w:ascii="Georgia" w:hAnsi="Georgia"/>
              </w:rPr>
              <w:t>effect</w:t>
            </w:r>
            <w:proofErr w:type="gramEnd"/>
            <w:r w:rsidRPr="008D2253">
              <w:rPr>
                <w:rFonts w:ascii="Georgia" w:hAnsi="Georgia"/>
              </w:rPr>
              <w:t xml:space="preserve"> efficacy</w:t>
            </w:r>
          </w:p>
          <w:p w14:paraId="2CA322F4"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D2253">
              <w:rPr>
                <w:rFonts w:ascii="Georgia" w:hAnsi="Georgia"/>
              </w:rPr>
              <w:t>After vaccine you can take pain relievers</w:t>
            </w:r>
          </w:p>
          <w:p w14:paraId="0980BA38" w14:textId="77777777" w:rsidR="00AD74F4" w:rsidRDefault="00AD74F4" w:rsidP="00AD74F4">
            <w:pPr>
              <w:pStyle w:val="ListParagraph"/>
              <w:widowControl w:val="0"/>
              <w:numPr>
                <w:ilvl w:val="0"/>
                <w:numId w:val="36"/>
              </w:numPr>
              <w:autoSpaceDE w:val="0"/>
              <w:autoSpaceDN w:val="0"/>
              <w:adjustRightInd w:val="0"/>
              <w:rPr>
                <w:rFonts w:ascii="Georgia" w:hAnsi="Georgia"/>
              </w:rPr>
            </w:pPr>
            <w:r w:rsidRPr="008D2253">
              <w:rPr>
                <w:rFonts w:ascii="Georgia" w:hAnsi="Georgia"/>
              </w:rPr>
              <w:t xml:space="preserve">Common questions </w:t>
            </w:r>
          </w:p>
          <w:p w14:paraId="2A74A613"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D2253">
              <w:rPr>
                <w:rFonts w:ascii="Georgia" w:hAnsi="Georgia"/>
              </w:rPr>
              <w:t>Why 2 doses?</w:t>
            </w:r>
            <w:r>
              <w:rPr>
                <w:rFonts w:ascii="Georgia" w:hAnsi="Georgia"/>
              </w:rPr>
              <w:t xml:space="preserve"> First dose is to start protection and second dose to get the most protection. We still don’t know how long the immunity will last for.</w:t>
            </w:r>
          </w:p>
          <w:p w14:paraId="5813F56D"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D2253">
              <w:rPr>
                <w:rFonts w:ascii="Georgia" w:hAnsi="Georgia"/>
              </w:rPr>
              <w:t>I already had COVID?</w:t>
            </w:r>
            <w:r>
              <w:rPr>
                <w:rFonts w:ascii="Georgia" w:hAnsi="Georgia"/>
              </w:rPr>
              <w:t xml:space="preserve"> Recommending you get vaccine</w:t>
            </w:r>
          </w:p>
          <w:p w14:paraId="10BB3E3A"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D2253">
              <w:rPr>
                <w:rFonts w:ascii="Georgia" w:hAnsi="Georgia"/>
              </w:rPr>
              <w:t>I have COVID</w:t>
            </w:r>
            <w:r>
              <w:rPr>
                <w:rFonts w:ascii="Georgia" w:hAnsi="Georgia"/>
              </w:rPr>
              <w:t xml:space="preserve"> now</w:t>
            </w:r>
            <w:r w:rsidRPr="008D2253">
              <w:rPr>
                <w:rFonts w:ascii="Georgia" w:hAnsi="Georgia"/>
              </w:rPr>
              <w:t>?</w:t>
            </w:r>
            <w:r>
              <w:rPr>
                <w:rFonts w:ascii="Georgia" w:hAnsi="Georgia"/>
              </w:rPr>
              <w:t xml:space="preserve"> Best to get vaccinated once you recover from infection and that all self-isolation requirements are met</w:t>
            </w:r>
          </w:p>
          <w:p w14:paraId="7A4EF28F"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D2253">
              <w:rPr>
                <w:rFonts w:ascii="Georgia" w:hAnsi="Georgia"/>
              </w:rPr>
              <w:t xml:space="preserve">Pregnant, planning to get pregnant or </w:t>
            </w:r>
            <w:proofErr w:type="gramStart"/>
            <w:r w:rsidRPr="008D2253">
              <w:rPr>
                <w:rFonts w:ascii="Georgia" w:hAnsi="Georgia"/>
              </w:rPr>
              <w:t>breastfeeding?-</w:t>
            </w:r>
            <w:proofErr w:type="gramEnd"/>
            <w:r w:rsidRPr="008D2253">
              <w:rPr>
                <w:rFonts w:ascii="Georgia" w:hAnsi="Georgia"/>
              </w:rPr>
              <w:t xml:space="preserve"> No data, but talk to doctor to determine. </w:t>
            </w:r>
            <w:hyperlink r:id="rId11" w:history="1">
              <w:r w:rsidRPr="008D2253">
                <w:rPr>
                  <w:rFonts w:ascii="Georgia" w:hAnsi="Georgia"/>
                  <w:color w:val="0000FF"/>
                  <w:u w:val="single"/>
                </w:rPr>
                <w:t>https://www.the-scientist.com/news-opinion/breastmilk-harbors-antibodies-to-sars-cov-2-68162</w:t>
              </w:r>
            </w:hyperlink>
            <w:r w:rsidRPr="008D2253">
              <w:rPr>
                <w:rFonts w:ascii="Georgia" w:hAnsi="Georgia"/>
              </w:rPr>
              <w:t xml:space="preserve"> </w:t>
            </w:r>
          </w:p>
          <w:p w14:paraId="41BC60B2" w14:textId="77777777" w:rsidR="00AD74F4" w:rsidRDefault="00AD74F4" w:rsidP="00AD74F4">
            <w:pPr>
              <w:pStyle w:val="ListParagraph"/>
              <w:widowControl w:val="0"/>
              <w:numPr>
                <w:ilvl w:val="1"/>
                <w:numId w:val="36"/>
              </w:numPr>
              <w:autoSpaceDE w:val="0"/>
              <w:autoSpaceDN w:val="0"/>
              <w:adjustRightInd w:val="0"/>
              <w:rPr>
                <w:rFonts w:ascii="Georgia" w:hAnsi="Georgia"/>
              </w:rPr>
            </w:pPr>
            <w:r>
              <w:rPr>
                <w:rFonts w:ascii="Georgia" w:hAnsi="Georgia"/>
              </w:rPr>
              <w:t xml:space="preserve">What about the variant strain? Viruses mutate, currently variants making the virus more infectious. </w:t>
            </w:r>
            <w:proofErr w:type="gramStart"/>
            <w:r>
              <w:rPr>
                <w:rFonts w:ascii="Georgia" w:hAnsi="Georgia"/>
              </w:rPr>
              <w:t>So</w:t>
            </w:r>
            <w:proofErr w:type="gramEnd"/>
            <w:r>
              <w:rPr>
                <w:rFonts w:ascii="Georgia" w:hAnsi="Georgia"/>
              </w:rPr>
              <w:t xml:space="preserve"> far vaccine seems to cover common variants</w:t>
            </w:r>
          </w:p>
          <w:p w14:paraId="72D6532B"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D2253">
              <w:rPr>
                <w:rFonts w:ascii="Georgia" w:hAnsi="Georgia"/>
              </w:rPr>
              <w:t xml:space="preserve">I have allergies? </w:t>
            </w:r>
            <w:r>
              <w:rPr>
                <w:rFonts w:ascii="Georgia" w:hAnsi="Georgia"/>
              </w:rPr>
              <w:t>S</w:t>
            </w:r>
            <w:r w:rsidRPr="008D2253">
              <w:rPr>
                <w:rFonts w:ascii="Georgia" w:hAnsi="Georgia"/>
              </w:rPr>
              <w:t>hould not restrict you from getting vaccine, but talk to your doctor for recommendation.</w:t>
            </w:r>
            <w:r>
              <w:rPr>
                <w:rFonts w:ascii="Georgia" w:hAnsi="Georgia"/>
              </w:rPr>
              <w:t xml:space="preserve"> However, if you have severe allergies talk to doctor</w:t>
            </w:r>
          </w:p>
          <w:p w14:paraId="234195E7"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D2253">
              <w:rPr>
                <w:rFonts w:ascii="Georgia" w:hAnsi="Georgia"/>
              </w:rPr>
              <w:t xml:space="preserve">Can my partner get vaccinated as well? </w:t>
            </w:r>
            <w:r>
              <w:rPr>
                <w:rFonts w:ascii="Georgia" w:hAnsi="Georgia"/>
              </w:rPr>
              <w:t>M</w:t>
            </w:r>
            <w:r w:rsidRPr="008D2253">
              <w:rPr>
                <w:rFonts w:ascii="Georgia" w:hAnsi="Georgia"/>
              </w:rPr>
              <w:t xml:space="preserve">ust fit into tiers to get vaccinated </w:t>
            </w:r>
          </w:p>
          <w:p w14:paraId="26208D5F" w14:textId="77777777" w:rsidR="00AD74F4" w:rsidRDefault="00AD74F4" w:rsidP="00AD74F4">
            <w:pPr>
              <w:pStyle w:val="ListParagraph"/>
              <w:widowControl w:val="0"/>
              <w:numPr>
                <w:ilvl w:val="0"/>
                <w:numId w:val="36"/>
              </w:numPr>
              <w:autoSpaceDE w:val="0"/>
              <w:autoSpaceDN w:val="0"/>
              <w:adjustRightInd w:val="0"/>
              <w:rPr>
                <w:rFonts w:ascii="Georgia" w:hAnsi="Georgia"/>
              </w:rPr>
            </w:pPr>
            <w:r w:rsidRPr="008E41F5">
              <w:rPr>
                <w:rFonts w:ascii="Georgia" w:hAnsi="Georgia"/>
              </w:rPr>
              <w:t>Qs from group</w:t>
            </w:r>
          </w:p>
          <w:p w14:paraId="49DC2FCE"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E41F5">
              <w:rPr>
                <w:rFonts w:ascii="Georgia" w:hAnsi="Georgia"/>
              </w:rPr>
              <w:t xml:space="preserve"> Where are we at with studying kids and being able to get them vaccinated? – Children 12-18 are doing trials now. </w:t>
            </w:r>
          </w:p>
          <w:p w14:paraId="1F22D7D1" w14:textId="77777777" w:rsidR="00AD74F4" w:rsidRDefault="00AD74F4" w:rsidP="00AD74F4">
            <w:pPr>
              <w:pStyle w:val="ListParagraph"/>
              <w:widowControl w:val="0"/>
              <w:numPr>
                <w:ilvl w:val="1"/>
                <w:numId w:val="36"/>
              </w:numPr>
              <w:autoSpaceDE w:val="0"/>
              <w:autoSpaceDN w:val="0"/>
              <w:adjustRightInd w:val="0"/>
              <w:rPr>
                <w:rFonts w:ascii="Georgia" w:hAnsi="Georgia"/>
              </w:rPr>
            </w:pPr>
            <w:r w:rsidRPr="008E41F5">
              <w:rPr>
                <w:rFonts w:ascii="Georgia" w:hAnsi="Georgia"/>
              </w:rPr>
              <w:t xml:space="preserve">What </w:t>
            </w:r>
            <w:r>
              <w:rPr>
                <w:rFonts w:ascii="Georgia" w:hAnsi="Georgia"/>
              </w:rPr>
              <w:t>is the</w:t>
            </w:r>
            <w:r w:rsidRPr="008E41F5">
              <w:rPr>
                <w:rFonts w:ascii="Georgia" w:hAnsi="Georgia"/>
              </w:rPr>
              <w:t xml:space="preserve"> recommendation if you fall outside of second dose window? </w:t>
            </w:r>
            <w:r>
              <w:rPr>
                <w:rFonts w:ascii="Georgia" w:hAnsi="Georgia"/>
              </w:rPr>
              <w:t>S</w:t>
            </w:r>
            <w:r w:rsidRPr="008E41F5">
              <w:rPr>
                <w:rFonts w:ascii="Georgia" w:hAnsi="Georgia"/>
              </w:rPr>
              <w:t xml:space="preserve">till want you to schedule when it becomes </w:t>
            </w:r>
            <w:r w:rsidRPr="008E41F5">
              <w:rPr>
                <w:rFonts w:ascii="Georgia" w:hAnsi="Georgia"/>
              </w:rPr>
              <w:lastRenderedPageBreak/>
              <w:t>available</w:t>
            </w:r>
          </w:p>
          <w:p w14:paraId="16BE2892" w14:textId="77777777" w:rsidR="00AD74F4" w:rsidRDefault="00AD74F4" w:rsidP="00AD74F4">
            <w:pPr>
              <w:pStyle w:val="ListParagraph"/>
              <w:widowControl w:val="0"/>
              <w:numPr>
                <w:ilvl w:val="0"/>
                <w:numId w:val="37"/>
              </w:numPr>
              <w:autoSpaceDE w:val="0"/>
              <w:autoSpaceDN w:val="0"/>
              <w:adjustRightInd w:val="0"/>
              <w:rPr>
                <w:rFonts w:ascii="Georgia" w:hAnsi="Georgia"/>
              </w:rPr>
            </w:pPr>
            <w:r w:rsidRPr="008E41F5">
              <w:rPr>
                <w:rFonts w:ascii="Georgia" w:hAnsi="Georgia"/>
              </w:rPr>
              <w:t xml:space="preserve">Facts </w:t>
            </w:r>
          </w:p>
          <w:p w14:paraId="182732FF"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Vaccine will not give you COVID, might test positive for the virus</w:t>
            </w:r>
          </w:p>
          <w:p w14:paraId="32DC1ED4"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Can help prevent you fr</w:t>
            </w:r>
            <w:r>
              <w:rPr>
                <w:rFonts w:ascii="Georgia" w:hAnsi="Georgia"/>
              </w:rPr>
              <w:t>o</w:t>
            </w:r>
            <w:r w:rsidRPr="00D07879">
              <w:rPr>
                <w:rFonts w:ascii="Georgia" w:hAnsi="Georgia"/>
              </w:rPr>
              <w:t>m getting sick. So far anyone who has only gotten 1 dose has not die</w:t>
            </w:r>
            <w:r>
              <w:rPr>
                <w:rFonts w:ascii="Georgia" w:hAnsi="Georgia"/>
              </w:rPr>
              <w:t>d</w:t>
            </w:r>
            <w:r w:rsidRPr="00D07879">
              <w:rPr>
                <w:rFonts w:ascii="Georgia" w:hAnsi="Georgia"/>
              </w:rPr>
              <w:t xml:space="preserve"> fro</w:t>
            </w:r>
            <w:r>
              <w:rPr>
                <w:rFonts w:ascii="Georgia" w:hAnsi="Georgia"/>
              </w:rPr>
              <w:t>m</w:t>
            </w:r>
            <w:r w:rsidRPr="00D07879">
              <w:rPr>
                <w:rFonts w:ascii="Georgia" w:hAnsi="Georgia"/>
              </w:rPr>
              <w:t xml:space="preserve"> COVID</w:t>
            </w:r>
          </w:p>
          <w:p w14:paraId="41977BB7"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mRNA vaccine will not monitor your DNA</w:t>
            </w:r>
          </w:p>
          <w:p w14:paraId="6B71E702"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 xml:space="preserve">No cost to get vaccine – tax payer dollars are paying for this. </w:t>
            </w:r>
          </w:p>
          <w:p w14:paraId="0BB8152A"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 xml:space="preserve">Need to put </w:t>
            </w:r>
            <w:r>
              <w:rPr>
                <w:rFonts w:ascii="Georgia" w:hAnsi="Georgia"/>
              </w:rPr>
              <w:t>l</w:t>
            </w:r>
            <w:r w:rsidRPr="00D07879">
              <w:rPr>
                <w:rFonts w:ascii="Georgia" w:hAnsi="Georgia"/>
              </w:rPr>
              <w:t>ayers of protection – do as many protective factors as possible including vaccines</w:t>
            </w:r>
          </w:p>
          <w:p w14:paraId="3010B337" w14:textId="77777777" w:rsidR="00AD74F4" w:rsidRDefault="00AD74F4" w:rsidP="00AD74F4">
            <w:pPr>
              <w:pStyle w:val="ListParagraph"/>
              <w:widowControl w:val="0"/>
              <w:numPr>
                <w:ilvl w:val="1"/>
                <w:numId w:val="37"/>
              </w:numPr>
              <w:autoSpaceDE w:val="0"/>
              <w:autoSpaceDN w:val="0"/>
              <w:adjustRightInd w:val="0"/>
              <w:rPr>
                <w:rFonts w:ascii="Georgia" w:hAnsi="Georgia"/>
              </w:rPr>
            </w:pPr>
            <w:r>
              <w:rPr>
                <w:rFonts w:ascii="Georgia" w:hAnsi="Georgia"/>
              </w:rPr>
              <w:t>Currently a b</w:t>
            </w:r>
            <w:r w:rsidRPr="00D07879">
              <w:rPr>
                <w:rFonts w:ascii="Georgia" w:hAnsi="Georgia"/>
              </w:rPr>
              <w:t>ig decrease in hospitalization</w:t>
            </w:r>
            <w:r>
              <w:rPr>
                <w:rFonts w:ascii="Georgia" w:hAnsi="Georgia"/>
              </w:rPr>
              <w:t>s and deaths</w:t>
            </w:r>
          </w:p>
          <w:p w14:paraId="0BB81F59" w14:textId="77777777" w:rsidR="00AD74F4" w:rsidRDefault="00AD74F4" w:rsidP="00AD74F4">
            <w:pPr>
              <w:pStyle w:val="ListParagraph"/>
              <w:widowControl w:val="0"/>
              <w:numPr>
                <w:ilvl w:val="0"/>
                <w:numId w:val="37"/>
              </w:numPr>
              <w:autoSpaceDE w:val="0"/>
              <w:autoSpaceDN w:val="0"/>
              <w:adjustRightInd w:val="0"/>
              <w:rPr>
                <w:rFonts w:ascii="Georgia" w:hAnsi="Georgia"/>
              </w:rPr>
            </w:pPr>
            <w:r w:rsidRPr="00D07879">
              <w:rPr>
                <w:rFonts w:ascii="Georgia" w:hAnsi="Georgia"/>
              </w:rPr>
              <w:t xml:space="preserve">Resources </w:t>
            </w:r>
          </w:p>
          <w:p w14:paraId="31974F0F"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 xml:space="preserve">Download </w:t>
            </w:r>
            <w:hyperlink r:id="rId12" w:history="1">
              <w:r w:rsidRPr="00D07879">
                <w:rPr>
                  <w:rFonts w:ascii="Georgia" w:hAnsi="Georgia"/>
                  <w:color w:val="0000FF"/>
                  <w:u w:val="single"/>
                </w:rPr>
                <w:t>www.canotify.ca.gov</w:t>
              </w:r>
            </w:hyperlink>
            <w:r w:rsidRPr="00D07879">
              <w:rPr>
                <w:rFonts w:ascii="Georgia" w:hAnsi="Georgia"/>
              </w:rPr>
              <w:t xml:space="preserve"> </w:t>
            </w:r>
          </w:p>
          <w:p w14:paraId="14C0AEFF" w14:textId="77777777" w:rsidR="00AD74F4" w:rsidRDefault="0072167E" w:rsidP="00AD74F4">
            <w:pPr>
              <w:pStyle w:val="ListParagraph"/>
              <w:widowControl w:val="0"/>
              <w:numPr>
                <w:ilvl w:val="1"/>
                <w:numId w:val="37"/>
              </w:numPr>
              <w:autoSpaceDE w:val="0"/>
              <w:autoSpaceDN w:val="0"/>
              <w:adjustRightInd w:val="0"/>
              <w:rPr>
                <w:rFonts w:ascii="Georgia" w:hAnsi="Georgia"/>
              </w:rPr>
            </w:pPr>
            <w:hyperlink r:id="rId13" w:history="1">
              <w:r w:rsidR="00AD74F4" w:rsidRPr="00AC4852">
                <w:rPr>
                  <w:rStyle w:val="Hyperlink"/>
                  <w:rFonts w:ascii="Georgia" w:hAnsi="Georgia"/>
                </w:rPr>
                <w:t>www.myturn.ca.gov</w:t>
              </w:r>
            </w:hyperlink>
            <w:r w:rsidR="00AD74F4">
              <w:rPr>
                <w:rFonts w:ascii="Georgia" w:hAnsi="Georgia"/>
                <w:color w:val="0000FF"/>
              </w:rPr>
              <w:t xml:space="preserve"> </w:t>
            </w:r>
            <w:r w:rsidR="00AD74F4" w:rsidRPr="00D07879">
              <w:rPr>
                <w:rFonts w:ascii="Georgia" w:hAnsi="Georgia"/>
              </w:rPr>
              <w:t>or 2-1-1</w:t>
            </w:r>
          </w:p>
          <w:p w14:paraId="3F06171F"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Information of vaccine train</w:t>
            </w:r>
            <w:r>
              <w:rPr>
                <w:rFonts w:ascii="Georgia" w:hAnsi="Georgia"/>
              </w:rPr>
              <w:t>ing</w:t>
            </w:r>
            <w:r w:rsidRPr="00D07879">
              <w:rPr>
                <w:rFonts w:ascii="Georgia" w:hAnsi="Georgia"/>
              </w:rPr>
              <w:t xml:space="preserve"> and information fr</w:t>
            </w:r>
            <w:r>
              <w:rPr>
                <w:rFonts w:ascii="Georgia" w:hAnsi="Georgia"/>
              </w:rPr>
              <w:t>om</w:t>
            </w:r>
            <w:r w:rsidRPr="00D07879">
              <w:rPr>
                <w:rFonts w:ascii="Georgia" w:hAnsi="Georgia"/>
              </w:rPr>
              <w:t xml:space="preserve"> the County </w:t>
            </w:r>
            <w:hyperlink r:id="rId14" w:anchor="communityConversations" w:history="1">
              <w:r w:rsidRPr="00D07879">
                <w:rPr>
                  <w:rFonts w:ascii="Georgia" w:hAnsi="Georgia"/>
                  <w:color w:val="0000FF"/>
                  <w:u w:val="single"/>
                </w:rPr>
                <w:t>https://www.sandiegocounty.gov/content/sdc/hhsa/programs/phs/community_epidemiology/dc/2019-nCoV/CommunitySectors/Healthcare_Providers_Community_Clinics_Hospitals_and_Pharmacies/resources-and-guidance.html#communityConversations</w:t>
              </w:r>
            </w:hyperlink>
            <w:r w:rsidRPr="00D07879">
              <w:rPr>
                <w:rFonts w:ascii="Georgia" w:hAnsi="Georgia"/>
              </w:rPr>
              <w:t xml:space="preserve"> </w:t>
            </w:r>
          </w:p>
          <w:p w14:paraId="67B1D9B9"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Current updates through San Diego County News Center</w:t>
            </w:r>
          </w:p>
          <w:p w14:paraId="2CFA89C4" w14:textId="77777777" w:rsidR="00AD74F4" w:rsidRDefault="00AD74F4" w:rsidP="00AD74F4">
            <w:pPr>
              <w:pStyle w:val="ListParagraph"/>
              <w:widowControl w:val="0"/>
              <w:numPr>
                <w:ilvl w:val="0"/>
                <w:numId w:val="37"/>
              </w:numPr>
              <w:autoSpaceDE w:val="0"/>
              <w:autoSpaceDN w:val="0"/>
              <w:adjustRightInd w:val="0"/>
              <w:rPr>
                <w:rFonts w:ascii="Georgia" w:hAnsi="Georgia"/>
              </w:rPr>
            </w:pPr>
            <w:r w:rsidRPr="00D07879">
              <w:rPr>
                <w:rFonts w:ascii="Georgia" w:hAnsi="Georgia"/>
              </w:rPr>
              <w:t>Where to go</w:t>
            </w:r>
            <w:r>
              <w:rPr>
                <w:rFonts w:ascii="Georgia" w:hAnsi="Georgia"/>
              </w:rPr>
              <w:t>?</w:t>
            </w:r>
          </w:p>
          <w:p w14:paraId="2283EBD6" w14:textId="77777777" w:rsidR="00AD74F4" w:rsidRDefault="00AD74F4" w:rsidP="00AD74F4">
            <w:pPr>
              <w:pStyle w:val="ListParagraph"/>
              <w:widowControl w:val="0"/>
              <w:numPr>
                <w:ilvl w:val="1"/>
                <w:numId w:val="37"/>
              </w:numPr>
              <w:autoSpaceDE w:val="0"/>
              <w:autoSpaceDN w:val="0"/>
              <w:adjustRightInd w:val="0"/>
              <w:rPr>
                <w:rFonts w:ascii="Georgia" w:hAnsi="Georgia"/>
              </w:rPr>
            </w:pPr>
            <w:r>
              <w:rPr>
                <w:rFonts w:ascii="Georgia" w:hAnsi="Georgia"/>
              </w:rPr>
              <w:t>O</w:t>
            </w:r>
            <w:r w:rsidRPr="00D07879">
              <w:rPr>
                <w:rFonts w:ascii="Georgia" w:hAnsi="Georgia"/>
              </w:rPr>
              <w:t>nly way to get an appointment is online, many locations throughout the County</w:t>
            </w:r>
          </w:p>
          <w:p w14:paraId="39FB3D18"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When scheduling second shot, double check which shot</w:t>
            </w:r>
            <w:r>
              <w:rPr>
                <w:rFonts w:ascii="Georgia" w:hAnsi="Georgia"/>
              </w:rPr>
              <w:t xml:space="preserve"> they are giving out</w:t>
            </w:r>
          </w:p>
          <w:p w14:paraId="76639F14" w14:textId="77777777" w:rsidR="00AD74F4" w:rsidRDefault="00AD74F4" w:rsidP="00AD74F4">
            <w:pPr>
              <w:pStyle w:val="ListParagraph"/>
              <w:widowControl w:val="0"/>
              <w:numPr>
                <w:ilvl w:val="1"/>
                <w:numId w:val="37"/>
              </w:numPr>
              <w:autoSpaceDE w:val="0"/>
              <w:autoSpaceDN w:val="0"/>
              <w:adjustRightInd w:val="0"/>
              <w:rPr>
                <w:rFonts w:ascii="Georgia" w:hAnsi="Georgia"/>
              </w:rPr>
            </w:pPr>
            <w:r w:rsidRPr="00D07879">
              <w:rPr>
                <w:rFonts w:ascii="Georgia" w:hAnsi="Georgia"/>
              </w:rPr>
              <w:t xml:space="preserve">211 will make an appointment for people who are 75 or older, otherwise you need to make your own appointment. </w:t>
            </w:r>
          </w:p>
          <w:p w14:paraId="66DAA88A" w14:textId="77777777" w:rsidR="00AD74F4" w:rsidRDefault="00AD74F4" w:rsidP="00AD74F4">
            <w:pPr>
              <w:pStyle w:val="ListParagraph"/>
              <w:widowControl w:val="0"/>
              <w:numPr>
                <w:ilvl w:val="0"/>
                <w:numId w:val="38"/>
              </w:numPr>
              <w:autoSpaceDE w:val="0"/>
              <w:autoSpaceDN w:val="0"/>
              <w:adjustRightInd w:val="0"/>
              <w:rPr>
                <w:rFonts w:ascii="Georgia" w:hAnsi="Georgia"/>
              </w:rPr>
            </w:pPr>
            <w:r w:rsidRPr="00D07879">
              <w:rPr>
                <w:rFonts w:ascii="Georgia" w:hAnsi="Georgia"/>
              </w:rPr>
              <w:t xml:space="preserve">Who do you provide the training to? </w:t>
            </w:r>
          </w:p>
          <w:p w14:paraId="6D80B416" w14:textId="39455A29" w:rsidR="00AD74F4" w:rsidRDefault="00AD74F4" w:rsidP="00AD74F4">
            <w:pPr>
              <w:pStyle w:val="ListParagraph"/>
              <w:widowControl w:val="0"/>
              <w:numPr>
                <w:ilvl w:val="1"/>
                <w:numId w:val="38"/>
              </w:numPr>
              <w:autoSpaceDE w:val="0"/>
              <w:autoSpaceDN w:val="0"/>
              <w:adjustRightInd w:val="0"/>
              <w:rPr>
                <w:rFonts w:ascii="Georgia" w:hAnsi="Georgia"/>
              </w:rPr>
            </w:pPr>
            <w:r w:rsidRPr="00D07879">
              <w:rPr>
                <w:rFonts w:ascii="Georgia" w:hAnsi="Georgia"/>
              </w:rPr>
              <w:t xml:space="preserve">Can provide to Head Start orgs. Right </w:t>
            </w:r>
            <w:proofErr w:type="gramStart"/>
            <w:r w:rsidRPr="00D07879">
              <w:rPr>
                <w:rFonts w:ascii="Georgia" w:hAnsi="Georgia"/>
              </w:rPr>
              <w:t>now</w:t>
            </w:r>
            <w:proofErr w:type="gramEnd"/>
            <w:r w:rsidRPr="00D07879">
              <w:rPr>
                <w:rFonts w:ascii="Georgia" w:hAnsi="Georgia"/>
              </w:rPr>
              <w:t xml:space="preserve"> it is available online through Eventbrite. </w:t>
            </w:r>
            <w:hyperlink r:id="rId15" w:history="1">
              <w:r w:rsidRPr="00D07879">
                <w:rPr>
                  <w:rFonts w:ascii="Georgia" w:hAnsi="Georgia"/>
                  <w:color w:val="0000FF"/>
                  <w:u w:val="single"/>
                </w:rPr>
                <w:t>https://www.eventbrite.com/o/ymca-crs-rampr-training-12940936860</w:t>
              </w:r>
            </w:hyperlink>
            <w:r w:rsidRPr="00D07879">
              <w:rPr>
                <w:rFonts w:ascii="Georgia" w:hAnsi="Georgia"/>
              </w:rPr>
              <w:t xml:space="preserve"> </w:t>
            </w:r>
          </w:p>
          <w:p w14:paraId="34A0B8FA" w14:textId="0D59598F" w:rsidR="000725CC" w:rsidRDefault="000725CC" w:rsidP="00AD74F4">
            <w:pPr>
              <w:pStyle w:val="ListParagraph"/>
              <w:widowControl w:val="0"/>
              <w:numPr>
                <w:ilvl w:val="1"/>
                <w:numId w:val="38"/>
              </w:numPr>
              <w:autoSpaceDE w:val="0"/>
              <w:autoSpaceDN w:val="0"/>
              <w:adjustRightInd w:val="0"/>
              <w:rPr>
                <w:rFonts w:ascii="Georgia" w:hAnsi="Georgia"/>
              </w:rPr>
            </w:pPr>
            <w:r>
              <w:rPr>
                <w:rFonts w:ascii="Georgia" w:hAnsi="Georgia"/>
              </w:rPr>
              <w:t>For more information email Kim (kwoodworth@ymcasd.org)</w:t>
            </w:r>
          </w:p>
          <w:p w14:paraId="7D8996CA" w14:textId="77777777" w:rsidR="00AD74F4" w:rsidRDefault="00AD74F4" w:rsidP="00AD74F4">
            <w:pPr>
              <w:pStyle w:val="ListParagraph"/>
              <w:widowControl w:val="0"/>
              <w:numPr>
                <w:ilvl w:val="0"/>
                <w:numId w:val="38"/>
              </w:numPr>
              <w:autoSpaceDE w:val="0"/>
              <w:autoSpaceDN w:val="0"/>
              <w:adjustRightInd w:val="0"/>
              <w:rPr>
                <w:rFonts w:ascii="Georgia" w:hAnsi="Georgia"/>
              </w:rPr>
            </w:pPr>
            <w:r w:rsidRPr="00D07879">
              <w:rPr>
                <w:rFonts w:ascii="Georgia" w:hAnsi="Georgia"/>
              </w:rPr>
              <w:t xml:space="preserve">Question from AKA staff is </w:t>
            </w:r>
            <w:proofErr w:type="gramStart"/>
            <w:r w:rsidRPr="00D07879">
              <w:rPr>
                <w:rFonts w:ascii="Georgia" w:hAnsi="Georgia"/>
              </w:rPr>
              <w:t>whether or not</w:t>
            </w:r>
            <w:proofErr w:type="gramEnd"/>
            <w:r w:rsidRPr="00D07879">
              <w:rPr>
                <w:rFonts w:ascii="Georgia" w:hAnsi="Georgia"/>
              </w:rPr>
              <w:t xml:space="preserve"> the agency will make the </w:t>
            </w:r>
            <w:r w:rsidRPr="00D07879">
              <w:rPr>
                <w:rFonts w:ascii="Georgia" w:hAnsi="Georgia"/>
              </w:rPr>
              <w:lastRenderedPageBreak/>
              <w:t>vaccine mandatory</w:t>
            </w:r>
          </w:p>
          <w:p w14:paraId="226ACBAE" w14:textId="77777777" w:rsidR="00AD74F4" w:rsidRDefault="00AD74F4" w:rsidP="00AD74F4">
            <w:pPr>
              <w:pStyle w:val="ListParagraph"/>
              <w:widowControl w:val="0"/>
              <w:numPr>
                <w:ilvl w:val="1"/>
                <w:numId w:val="38"/>
              </w:numPr>
              <w:autoSpaceDE w:val="0"/>
              <w:autoSpaceDN w:val="0"/>
              <w:adjustRightInd w:val="0"/>
              <w:rPr>
                <w:rFonts w:ascii="Georgia" w:hAnsi="Georgia"/>
              </w:rPr>
            </w:pPr>
            <w:r w:rsidRPr="00AD74F4">
              <w:rPr>
                <w:rFonts w:ascii="Georgia" w:hAnsi="Georgia"/>
              </w:rPr>
              <w:t>Can provide incentives to encourage providers to get vaccines, if you can give people the time and pay them to get vaccinated then might have more success</w:t>
            </w:r>
            <w:r>
              <w:rPr>
                <w:rFonts w:ascii="Georgia" w:hAnsi="Georgia"/>
              </w:rPr>
              <w:t>ful</w:t>
            </w:r>
          </w:p>
          <w:p w14:paraId="55DFA7E1" w14:textId="01435C81" w:rsidR="00FF6D97" w:rsidRPr="00940CF5" w:rsidRDefault="00FF6D97" w:rsidP="00940CF5">
            <w:pPr>
              <w:tabs>
                <w:tab w:val="left" w:pos="1320"/>
              </w:tabs>
              <w:rPr>
                <w:bCs/>
              </w:rPr>
            </w:pPr>
          </w:p>
        </w:tc>
        <w:tc>
          <w:tcPr>
            <w:tcW w:w="3979" w:type="dxa"/>
            <w:tcBorders>
              <w:top w:val="single" w:sz="4" w:space="0" w:color="000000"/>
              <w:bottom w:val="single" w:sz="4" w:space="0" w:color="000000"/>
            </w:tcBorders>
          </w:tcPr>
          <w:p w14:paraId="0038444D" w14:textId="77777777" w:rsidR="00FF6D97" w:rsidRPr="0075383D" w:rsidRDefault="00FF6D97" w:rsidP="00875201">
            <w:pPr>
              <w:pBdr>
                <w:top w:val="nil"/>
                <w:left w:val="nil"/>
                <w:bottom w:val="nil"/>
                <w:right w:val="nil"/>
                <w:between w:val="nil"/>
              </w:pBdr>
              <w:rPr>
                <w:rFonts w:ascii="Times New Roman" w:hAnsi="Times New Roman" w:cs="Times New Roman"/>
                <w:color w:val="FF0000"/>
                <w:sz w:val="24"/>
                <w:szCs w:val="24"/>
              </w:rPr>
            </w:pPr>
          </w:p>
        </w:tc>
      </w:tr>
      <w:tr w:rsidR="00F3323F" w:rsidRPr="0075383D" w14:paraId="3C3CF5B9" w14:textId="77777777">
        <w:trPr>
          <w:trHeight w:val="1590"/>
        </w:trPr>
        <w:tc>
          <w:tcPr>
            <w:tcW w:w="2520" w:type="dxa"/>
            <w:tcBorders>
              <w:top w:val="single" w:sz="4" w:space="0" w:color="000000"/>
              <w:bottom w:val="single" w:sz="4" w:space="0" w:color="000000"/>
            </w:tcBorders>
          </w:tcPr>
          <w:p w14:paraId="1B17E719" w14:textId="77777777" w:rsidR="00F3323F" w:rsidRDefault="00BE6130"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Miro Board </w:t>
            </w:r>
          </w:p>
          <w:p w14:paraId="0B873B8C" w14:textId="0DD51F25" w:rsidR="00BE6130" w:rsidRPr="0075383D" w:rsidRDefault="00BE6130"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Follow Up:</w:t>
            </w:r>
          </w:p>
        </w:tc>
        <w:tc>
          <w:tcPr>
            <w:tcW w:w="8070" w:type="dxa"/>
            <w:tcBorders>
              <w:top w:val="single" w:sz="4" w:space="0" w:color="000000"/>
              <w:bottom w:val="single" w:sz="4" w:space="0" w:color="000000"/>
            </w:tcBorders>
          </w:tcPr>
          <w:p w14:paraId="474D38B7" w14:textId="638EBD30" w:rsidR="00BE6130" w:rsidRDefault="00BE6130" w:rsidP="00BE6130">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Can view: </w:t>
            </w:r>
            <w:hyperlink r:id="rId16" w:history="1">
              <w:r w:rsidRPr="00AC4852">
                <w:rPr>
                  <w:rStyle w:val="Hyperlink"/>
                  <w:rFonts w:ascii="Times New Roman" w:hAnsi="Times New Roman" w:cs="Times New Roman"/>
                  <w:sz w:val="24"/>
                  <w:szCs w:val="24"/>
                </w:rPr>
                <w:t>https://miro.com/app/board/o9J_kh9pW_A=/?moveToWidget=3074457350935261390&amp;cot=12</w:t>
              </w:r>
            </w:hyperlink>
          </w:p>
          <w:p w14:paraId="15B89A2B" w14:textId="0EA85273" w:rsidR="00BE6130" w:rsidRPr="00BE6130" w:rsidRDefault="00BE6130" w:rsidP="00BE6130">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 Tasks</w:t>
            </w:r>
          </w:p>
          <w:p w14:paraId="3C64F6B1" w14:textId="4E134D4E" w:rsidR="00BE6130" w:rsidRDefault="00BE6130" w:rsidP="00BE6130">
            <w:pPr>
              <w:pStyle w:val="ListParagraph"/>
              <w:numPr>
                <w:ilvl w:val="0"/>
                <w:numId w:val="40"/>
              </w:numPr>
              <w:tabs>
                <w:tab w:val="left" w:pos="1320"/>
              </w:tabs>
              <w:rPr>
                <w:bCs/>
              </w:rPr>
            </w:pPr>
            <w:r>
              <w:rPr>
                <w:bCs/>
              </w:rPr>
              <w:t xml:space="preserve">Precision Medicine Project. Will connect with Kyle to follow-up on this project. </w:t>
            </w:r>
          </w:p>
          <w:p w14:paraId="7C027BD0" w14:textId="77777777" w:rsidR="00BE6130" w:rsidRDefault="00BE6130" w:rsidP="00BE6130">
            <w:pPr>
              <w:pStyle w:val="ListParagraph"/>
              <w:numPr>
                <w:ilvl w:val="0"/>
                <w:numId w:val="40"/>
              </w:numPr>
              <w:tabs>
                <w:tab w:val="left" w:pos="1320"/>
              </w:tabs>
              <w:rPr>
                <w:bCs/>
              </w:rPr>
            </w:pPr>
            <w:r>
              <w:rPr>
                <w:bCs/>
              </w:rPr>
              <w:t>Cross collaboration with Community Domain</w:t>
            </w:r>
          </w:p>
          <w:p w14:paraId="5E0412CE" w14:textId="50EBAAC1" w:rsidR="00C458CD" w:rsidRPr="00BE6130" w:rsidRDefault="00C458CD" w:rsidP="00C458CD">
            <w:pPr>
              <w:pStyle w:val="ListParagraph"/>
              <w:tabs>
                <w:tab w:val="left" w:pos="1320"/>
              </w:tabs>
              <w:rPr>
                <w:bCs/>
              </w:rPr>
            </w:pPr>
          </w:p>
        </w:tc>
        <w:tc>
          <w:tcPr>
            <w:tcW w:w="3979" w:type="dxa"/>
            <w:tcBorders>
              <w:top w:val="single" w:sz="4" w:space="0" w:color="000000"/>
              <w:bottom w:val="single" w:sz="4" w:space="0" w:color="000000"/>
            </w:tcBorders>
          </w:tcPr>
          <w:p w14:paraId="5D526015" w14:textId="77777777" w:rsidR="00F3323F" w:rsidRPr="0075383D" w:rsidRDefault="00F3323F" w:rsidP="00875201">
            <w:pPr>
              <w:pBdr>
                <w:top w:val="nil"/>
                <w:left w:val="nil"/>
                <w:bottom w:val="nil"/>
                <w:right w:val="nil"/>
                <w:between w:val="nil"/>
              </w:pBdr>
              <w:rPr>
                <w:rFonts w:ascii="Times New Roman" w:hAnsi="Times New Roman" w:cs="Times New Roman"/>
                <w:color w:val="FF0000"/>
                <w:sz w:val="24"/>
                <w:szCs w:val="24"/>
              </w:rPr>
            </w:pPr>
          </w:p>
        </w:tc>
      </w:tr>
      <w:tr w:rsidR="00BE6130" w:rsidRPr="0075383D" w14:paraId="09663FD3" w14:textId="77777777">
        <w:trPr>
          <w:trHeight w:val="1590"/>
        </w:trPr>
        <w:tc>
          <w:tcPr>
            <w:tcW w:w="2520" w:type="dxa"/>
            <w:tcBorders>
              <w:top w:val="single" w:sz="4" w:space="0" w:color="000000"/>
              <w:bottom w:val="single" w:sz="4" w:space="0" w:color="000000"/>
            </w:tcBorders>
          </w:tcPr>
          <w:p w14:paraId="4A7E4D4C" w14:textId="350BD712" w:rsidR="00BE6130" w:rsidRDefault="00BE6130" w:rsidP="00FD0FF0">
            <w:p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Oral Health Training </w:t>
            </w:r>
            <w:r w:rsidR="00C458CD">
              <w:rPr>
                <w:rFonts w:ascii="Times New Roman" w:hAnsi="Times New Roman" w:cs="Times New Roman"/>
                <w:b/>
                <w:color w:val="000000"/>
                <w:sz w:val="24"/>
                <w:szCs w:val="24"/>
              </w:rPr>
              <w:t>Preparation</w:t>
            </w:r>
          </w:p>
        </w:tc>
        <w:tc>
          <w:tcPr>
            <w:tcW w:w="8070" w:type="dxa"/>
            <w:tcBorders>
              <w:top w:val="single" w:sz="4" w:space="0" w:color="000000"/>
              <w:bottom w:val="single" w:sz="4" w:space="0" w:color="000000"/>
            </w:tcBorders>
          </w:tcPr>
          <w:p w14:paraId="60479DD2" w14:textId="77777777" w:rsidR="00C458CD" w:rsidRDefault="00C458CD" w:rsidP="00C458CD">
            <w:pPr>
              <w:pStyle w:val="ListParagraph"/>
              <w:widowControl w:val="0"/>
              <w:numPr>
                <w:ilvl w:val="0"/>
                <w:numId w:val="45"/>
              </w:numPr>
              <w:autoSpaceDE w:val="0"/>
              <w:autoSpaceDN w:val="0"/>
              <w:adjustRightInd w:val="0"/>
              <w:rPr>
                <w:rFonts w:ascii="Georgia" w:hAnsi="Georgia"/>
              </w:rPr>
            </w:pPr>
            <w:r w:rsidRPr="00BE6130">
              <w:rPr>
                <w:rFonts w:ascii="Georgia" w:hAnsi="Georgia"/>
              </w:rPr>
              <w:t xml:space="preserve">Pitched hosting in conjunction with COI </w:t>
            </w:r>
          </w:p>
          <w:p w14:paraId="367E6060" w14:textId="77777777" w:rsidR="00C458CD" w:rsidRDefault="00C458CD" w:rsidP="00C458CD">
            <w:pPr>
              <w:pStyle w:val="ListParagraph"/>
              <w:widowControl w:val="0"/>
              <w:numPr>
                <w:ilvl w:val="1"/>
                <w:numId w:val="45"/>
              </w:numPr>
              <w:autoSpaceDE w:val="0"/>
              <w:autoSpaceDN w:val="0"/>
              <w:adjustRightInd w:val="0"/>
              <w:rPr>
                <w:rFonts w:ascii="Georgia" w:hAnsi="Georgia"/>
              </w:rPr>
            </w:pPr>
            <w:r>
              <w:rPr>
                <w:rFonts w:ascii="Georgia" w:hAnsi="Georgia"/>
              </w:rPr>
              <w:t>Jamie: There are a ton of resources, just don’t want to overwhelm with a ton of emails</w:t>
            </w:r>
          </w:p>
          <w:p w14:paraId="2944099C" w14:textId="77777777" w:rsidR="00C458CD" w:rsidRDefault="00C458CD" w:rsidP="00C458CD">
            <w:pPr>
              <w:pStyle w:val="ListParagraph"/>
              <w:widowControl w:val="0"/>
              <w:numPr>
                <w:ilvl w:val="0"/>
                <w:numId w:val="45"/>
              </w:numPr>
              <w:autoSpaceDE w:val="0"/>
              <w:autoSpaceDN w:val="0"/>
              <w:adjustRightInd w:val="0"/>
              <w:rPr>
                <w:rFonts w:ascii="Georgia" w:hAnsi="Georgia"/>
              </w:rPr>
            </w:pPr>
            <w:r w:rsidRPr="00566270">
              <w:rPr>
                <w:rFonts w:ascii="Georgia" w:hAnsi="Georgia"/>
              </w:rPr>
              <w:t>Key elements:</w:t>
            </w:r>
          </w:p>
          <w:p w14:paraId="32316B22" w14:textId="77777777" w:rsidR="00C458CD" w:rsidRDefault="00C458CD" w:rsidP="00C458CD">
            <w:pPr>
              <w:pStyle w:val="ListParagraph"/>
              <w:widowControl w:val="0"/>
              <w:numPr>
                <w:ilvl w:val="1"/>
                <w:numId w:val="45"/>
              </w:numPr>
              <w:autoSpaceDE w:val="0"/>
              <w:autoSpaceDN w:val="0"/>
              <w:adjustRightInd w:val="0"/>
              <w:rPr>
                <w:rFonts w:ascii="Georgia" w:hAnsi="Georgia"/>
              </w:rPr>
            </w:pPr>
            <w:r w:rsidRPr="00566270">
              <w:rPr>
                <w:rFonts w:ascii="Georgia" w:hAnsi="Georgia"/>
              </w:rPr>
              <w:t xml:space="preserve">Understand why oral health is important </w:t>
            </w:r>
          </w:p>
          <w:p w14:paraId="2CE7B971" w14:textId="77777777" w:rsidR="00C458CD" w:rsidRDefault="00C458CD" w:rsidP="00C458CD">
            <w:pPr>
              <w:pStyle w:val="ListParagraph"/>
              <w:widowControl w:val="0"/>
              <w:numPr>
                <w:ilvl w:val="1"/>
                <w:numId w:val="45"/>
              </w:numPr>
              <w:autoSpaceDE w:val="0"/>
              <w:autoSpaceDN w:val="0"/>
              <w:adjustRightInd w:val="0"/>
              <w:rPr>
                <w:rFonts w:ascii="Georgia" w:hAnsi="Georgia"/>
              </w:rPr>
            </w:pPr>
            <w:r w:rsidRPr="00566270">
              <w:rPr>
                <w:rFonts w:ascii="Georgia" w:hAnsi="Georgia"/>
              </w:rPr>
              <w:t>What is dental disease?</w:t>
            </w:r>
          </w:p>
          <w:p w14:paraId="50C1DF78" w14:textId="77777777" w:rsidR="00C458CD" w:rsidRDefault="00C458CD" w:rsidP="00C458CD">
            <w:pPr>
              <w:pStyle w:val="ListParagraph"/>
              <w:widowControl w:val="0"/>
              <w:numPr>
                <w:ilvl w:val="1"/>
                <w:numId w:val="45"/>
              </w:numPr>
              <w:autoSpaceDE w:val="0"/>
              <w:autoSpaceDN w:val="0"/>
              <w:adjustRightInd w:val="0"/>
              <w:rPr>
                <w:rFonts w:ascii="Georgia" w:hAnsi="Georgia"/>
              </w:rPr>
            </w:pPr>
            <w:r w:rsidRPr="00566270">
              <w:rPr>
                <w:rFonts w:ascii="Georgia" w:hAnsi="Georgia"/>
              </w:rPr>
              <w:t xml:space="preserve">What can you do for good oral </w:t>
            </w:r>
            <w:proofErr w:type="spellStart"/>
            <w:r w:rsidRPr="00566270">
              <w:rPr>
                <w:rFonts w:ascii="Georgia" w:hAnsi="Georgia"/>
              </w:rPr>
              <w:t>healtht</w:t>
            </w:r>
            <w:proofErr w:type="spellEnd"/>
            <w:r w:rsidRPr="00566270">
              <w:rPr>
                <w:rFonts w:ascii="Georgia" w:hAnsi="Georgia"/>
              </w:rPr>
              <w:t>?</w:t>
            </w:r>
          </w:p>
          <w:p w14:paraId="38A6DA02" w14:textId="77777777" w:rsidR="00C458CD" w:rsidRPr="00566270" w:rsidRDefault="00C458CD" w:rsidP="00C458CD">
            <w:pPr>
              <w:pStyle w:val="ListParagraph"/>
              <w:widowControl w:val="0"/>
              <w:numPr>
                <w:ilvl w:val="1"/>
                <w:numId w:val="45"/>
              </w:numPr>
              <w:autoSpaceDE w:val="0"/>
              <w:autoSpaceDN w:val="0"/>
              <w:adjustRightInd w:val="0"/>
              <w:rPr>
                <w:rFonts w:ascii="Georgia" w:hAnsi="Georgia"/>
              </w:rPr>
            </w:pPr>
            <w:r w:rsidRPr="00566270">
              <w:rPr>
                <w:rFonts w:ascii="Georgia" w:hAnsi="Georgia"/>
              </w:rPr>
              <w:t>How to access care</w:t>
            </w:r>
            <w:r>
              <w:rPr>
                <w:rFonts w:ascii="Georgia" w:hAnsi="Georgia"/>
              </w:rPr>
              <w:t>?</w:t>
            </w:r>
          </w:p>
          <w:p w14:paraId="74064947" w14:textId="77777777" w:rsidR="00C458CD" w:rsidRDefault="00C458CD" w:rsidP="00C458CD">
            <w:pPr>
              <w:pStyle w:val="ListParagraph"/>
              <w:widowControl w:val="0"/>
              <w:numPr>
                <w:ilvl w:val="0"/>
                <w:numId w:val="46"/>
              </w:numPr>
              <w:autoSpaceDE w:val="0"/>
              <w:autoSpaceDN w:val="0"/>
              <w:adjustRightInd w:val="0"/>
              <w:rPr>
                <w:rFonts w:ascii="Georgia" w:hAnsi="Georgia"/>
              </w:rPr>
            </w:pPr>
            <w:r w:rsidRPr="00566270">
              <w:rPr>
                <w:rFonts w:ascii="Georgia" w:hAnsi="Georgia"/>
              </w:rPr>
              <w:t xml:space="preserve">Target audiences – childcare providers (FCC and CCC) and parents </w:t>
            </w:r>
          </w:p>
          <w:p w14:paraId="30361EBB" w14:textId="77777777" w:rsidR="00C458CD" w:rsidRDefault="00C458CD" w:rsidP="00C458CD">
            <w:pPr>
              <w:pStyle w:val="ListParagraph"/>
              <w:widowControl w:val="0"/>
              <w:numPr>
                <w:ilvl w:val="0"/>
                <w:numId w:val="46"/>
              </w:numPr>
              <w:autoSpaceDE w:val="0"/>
              <w:autoSpaceDN w:val="0"/>
              <w:adjustRightInd w:val="0"/>
              <w:rPr>
                <w:rFonts w:ascii="Georgia" w:hAnsi="Georgia"/>
              </w:rPr>
            </w:pPr>
            <w:r>
              <w:rPr>
                <w:rFonts w:ascii="Georgia" w:hAnsi="Georgia"/>
              </w:rPr>
              <w:t>Currently virtual trainings</w:t>
            </w:r>
          </w:p>
          <w:p w14:paraId="2745C22E" w14:textId="77777777" w:rsidR="00C458CD" w:rsidRPr="00C458CD" w:rsidRDefault="00C458CD" w:rsidP="00C458CD">
            <w:pPr>
              <w:pStyle w:val="ListParagraph"/>
              <w:widowControl w:val="0"/>
              <w:numPr>
                <w:ilvl w:val="0"/>
                <w:numId w:val="46"/>
              </w:numPr>
              <w:autoSpaceDE w:val="0"/>
              <w:autoSpaceDN w:val="0"/>
              <w:adjustRightInd w:val="0"/>
              <w:rPr>
                <w:rFonts w:ascii="Georgia" w:hAnsi="Georgia"/>
              </w:rPr>
            </w:pPr>
            <w:r>
              <w:rPr>
                <w:rFonts w:ascii="Georgia" w:hAnsi="Georgia"/>
              </w:rPr>
              <w:t xml:space="preserve">Want key messages, such as ‘make sure you take your child to the dentist by the age of 1’. </w:t>
            </w:r>
            <w:proofErr w:type="gramStart"/>
            <w:r>
              <w:rPr>
                <w:rFonts w:ascii="Georgia" w:hAnsi="Georgia"/>
              </w:rPr>
              <w:t>Also</w:t>
            </w:r>
            <w:proofErr w:type="gramEnd"/>
            <w:r>
              <w:rPr>
                <w:rFonts w:ascii="Georgia" w:hAnsi="Georgia"/>
              </w:rPr>
              <w:t xml:space="preserve"> recommendation for short snippets. </w:t>
            </w:r>
            <w:r w:rsidRPr="00C458CD">
              <w:rPr>
                <w:rFonts w:ascii="Georgia" w:hAnsi="Georgia"/>
              </w:rPr>
              <w:t>Keeping messages short.</w:t>
            </w:r>
          </w:p>
          <w:p w14:paraId="3A3714CF" w14:textId="77777777" w:rsidR="00C458CD" w:rsidRDefault="00C458CD" w:rsidP="00C458CD">
            <w:pPr>
              <w:pStyle w:val="ListParagraph"/>
              <w:widowControl w:val="0"/>
              <w:numPr>
                <w:ilvl w:val="0"/>
                <w:numId w:val="46"/>
              </w:numPr>
              <w:autoSpaceDE w:val="0"/>
              <w:autoSpaceDN w:val="0"/>
              <w:adjustRightInd w:val="0"/>
              <w:rPr>
                <w:rFonts w:ascii="Georgia" w:hAnsi="Georgia"/>
              </w:rPr>
            </w:pPr>
            <w:r w:rsidRPr="00566270">
              <w:rPr>
                <w:rFonts w:ascii="Georgia" w:hAnsi="Georgia"/>
              </w:rPr>
              <w:t>Timeline</w:t>
            </w:r>
          </w:p>
          <w:p w14:paraId="6E262895" w14:textId="77777777" w:rsidR="00C458CD" w:rsidRDefault="00C458CD" w:rsidP="00C458CD">
            <w:pPr>
              <w:pStyle w:val="ListParagraph"/>
              <w:widowControl w:val="0"/>
              <w:numPr>
                <w:ilvl w:val="1"/>
                <w:numId w:val="46"/>
              </w:numPr>
              <w:autoSpaceDE w:val="0"/>
              <w:autoSpaceDN w:val="0"/>
              <w:adjustRightInd w:val="0"/>
              <w:rPr>
                <w:rFonts w:ascii="Georgia" w:hAnsi="Georgia"/>
              </w:rPr>
            </w:pPr>
            <w:r>
              <w:rPr>
                <w:rFonts w:ascii="Georgia" w:hAnsi="Georgia"/>
              </w:rPr>
              <w:t>Currently creating key messages for teachers that are doing distant learning. Via Zoom they can have an interactive session.</w:t>
            </w:r>
          </w:p>
          <w:p w14:paraId="48EFBEBC" w14:textId="77777777" w:rsidR="00C458CD" w:rsidRDefault="00C458CD" w:rsidP="00C458CD">
            <w:pPr>
              <w:pStyle w:val="ListParagraph"/>
              <w:widowControl w:val="0"/>
              <w:numPr>
                <w:ilvl w:val="1"/>
                <w:numId w:val="46"/>
              </w:numPr>
              <w:autoSpaceDE w:val="0"/>
              <w:autoSpaceDN w:val="0"/>
              <w:adjustRightInd w:val="0"/>
              <w:rPr>
                <w:rFonts w:ascii="Georgia" w:hAnsi="Georgia"/>
              </w:rPr>
            </w:pPr>
            <w:r>
              <w:rPr>
                <w:rFonts w:ascii="Georgia" w:hAnsi="Georgia"/>
              </w:rPr>
              <w:t>R</w:t>
            </w:r>
            <w:r w:rsidRPr="00566270">
              <w:rPr>
                <w:rFonts w:ascii="Georgia" w:hAnsi="Georgia"/>
              </w:rPr>
              <w:t xml:space="preserve">ecommended </w:t>
            </w:r>
            <w:r>
              <w:rPr>
                <w:rFonts w:ascii="Georgia" w:hAnsi="Georgia"/>
              </w:rPr>
              <w:t>April</w:t>
            </w:r>
            <w:r w:rsidRPr="00566270">
              <w:rPr>
                <w:rFonts w:ascii="Georgia" w:hAnsi="Georgia"/>
              </w:rPr>
              <w:t xml:space="preserve"> (later in April) after </w:t>
            </w:r>
            <w:r>
              <w:rPr>
                <w:rFonts w:ascii="Georgia" w:hAnsi="Georgia"/>
              </w:rPr>
              <w:t xml:space="preserve">Spring </w:t>
            </w:r>
            <w:r w:rsidRPr="00566270">
              <w:rPr>
                <w:rFonts w:ascii="Georgia" w:hAnsi="Georgia"/>
              </w:rPr>
              <w:t xml:space="preserve">breaks. </w:t>
            </w:r>
          </w:p>
          <w:p w14:paraId="30750DA3" w14:textId="77777777" w:rsidR="00C458CD" w:rsidRDefault="00C458CD" w:rsidP="00C458CD">
            <w:pPr>
              <w:pStyle w:val="ListParagraph"/>
              <w:widowControl w:val="0"/>
              <w:numPr>
                <w:ilvl w:val="1"/>
                <w:numId w:val="46"/>
              </w:numPr>
              <w:autoSpaceDE w:val="0"/>
              <w:autoSpaceDN w:val="0"/>
              <w:adjustRightInd w:val="0"/>
              <w:rPr>
                <w:rFonts w:ascii="Georgia" w:hAnsi="Georgia"/>
              </w:rPr>
            </w:pPr>
            <w:r w:rsidRPr="00566270">
              <w:rPr>
                <w:rFonts w:ascii="Georgia" w:hAnsi="Georgia"/>
              </w:rPr>
              <w:t xml:space="preserve">Saturdays would be best to get FCC childcare providers and then hold during workday for CCC on a Friday. </w:t>
            </w:r>
          </w:p>
          <w:p w14:paraId="1598E9CE" w14:textId="77777777" w:rsidR="00C458CD" w:rsidRDefault="00C458CD" w:rsidP="00C458CD">
            <w:pPr>
              <w:pStyle w:val="ListParagraph"/>
              <w:widowControl w:val="0"/>
              <w:numPr>
                <w:ilvl w:val="1"/>
                <w:numId w:val="46"/>
              </w:numPr>
              <w:autoSpaceDE w:val="0"/>
              <w:autoSpaceDN w:val="0"/>
              <w:adjustRightInd w:val="0"/>
              <w:rPr>
                <w:rFonts w:ascii="Georgia" w:hAnsi="Georgia"/>
              </w:rPr>
            </w:pPr>
            <w:r w:rsidRPr="00C458CD">
              <w:rPr>
                <w:rFonts w:ascii="Georgia" w:hAnsi="Georgia"/>
              </w:rPr>
              <w:t xml:space="preserve">AKA teaching staff will be working during their Spring Break which is the second week in April. </w:t>
            </w:r>
          </w:p>
          <w:p w14:paraId="264E312B" w14:textId="77777777" w:rsidR="00C458CD" w:rsidRDefault="00C458CD" w:rsidP="00C458CD">
            <w:pPr>
              <w:pStyle w:val="ListParagraph"/>
              <w:widowControl w:val="0"/>
              <w:numPr>
                <w:ilvl w:val="1"/>
                <w:numId w:val="46"/>
              </w:numPr>
              <w:autoSpaceDE w:val="0"/>
              <w:autoSpaceDN w:val="0"/>
              <w:adjustRightInd w:val="0"/>
              <w:rPr>
                <w:rFonts w:ascii="Georgia" w:hAnsi="Georgia"/>
              </w:rPr>
            </w:pPr>
            <w:r w:rsidRPr="00C458CD">
              <w:rPr>
                <w:rFonts w:ascii="Georgia" w:hAnsi="Georgia"/>
              </w:rPr>
              <w:t xml:space="preserve">Opportunity for Q&amp;A – compile common questions and </w:t>
            </w:r>
            <w:r w:rsidRPr="00C458CD">
              <w:rPr>
                <w:rFonts w:ascii="Georgia" w:hAnsi="Georgia"/>
              </w:rPr>
              <w:lastRenderedPageBreak/>
              <w:t xml:space="preserve">allow time for Q&amp;A from audience </w:t>
            </w:r>
          </w:p>
          <w:p w14:paraId="20C11457" w14:textId="77777777" w:rsidR="00C458CD" w:rsidRDefault="00C458CD" w:rsidP="00C458CD">
            <w:pPr>
              <w:pStyle w:val="ListParagraph"/>
              <w:widowControl w:val="0"/>
              <w:numPr>
                <w:ilvl w:val="1"/>
                <w:numId w:val="46"/>
              </w:numPr>
              <w:autoSpaceDE w:val="0"/>
              <w:autoSpaceDN w:val="0"/>
              <w:adjustRightInd w:val="0"/>
              <w:rPr>
                <w:rFonts w:ascii="Georgia" w:hAnsi="Georgia"/>
              </w:rPr>
            </w:pPr>
            <w:r w:rsidRPr="00C458CD">
              <w:rPr>
                <w:rFonts w:ascii="Georgia" w:hAnsi="Georgia"/>
              </w:rPr>
              <w:t xml:space="preserve">Jamie – we could host 3 different time frames to open it up to different groups. </w:t>
            </w:r>
          </w:p>
          <w:p w14:paraId="2A361FA7" w14:textId="77777777" w:rsidR="00C458CD" w:rsidRDefault="00C458CD" w:rsidP="00C458CD">
            <w:pPr>
              <w:pStyle w:val="ListParagraph"/>
              <w:widowControl w:val="0"/>
              <w:numPr>
                <w:ilvl w:val="1"/>
                <w:numId w:val="46"/>
              </w:numPr>
              <w:autoSpaceDE w:val="0"/>
              <w:autoSpaceDN w:val="0"/>
              <w:adjustRightInd w:val="0"/>
              <w:rPr>
                <w:rFonts w:ascii="Georgia" w:hAnsi="Georgia"/>
              </w:rPr>
            </w:pPr>
            <w:r w:rsidRPr="00C458CD">
              <w:rPr>
                <w:rFonts w:ascii="Georgia" w:hAnsi="Georgia"/>
              </w:rPr>
              <w:t xml:space="preserve">Can also offer it in Spanish, would be good for FCC. </w:t>
            </w:r>
          </w:p>
          <w:p w14:paraId="79691F88" w14:textId="77777777" w:rsidR="00C458CD" w:rsidRPr="00C458CD" w:rsidRDefault="00C458CD" w:rsidP="00C458CD">
            <w:pPr>
              <w:pStyle w:val="ListParagraph"/>
              <w:widowControl w:val="0"/>
              <w:numPr>
                <w:ilvl w:val="1"/>
                <w:numId w:val="46"/>
              </w:numPr>
              <w:autoSpaceDE w:val="0"/>
              <w:autoSpaceDN w:val="0"/>
              <w:adjustRightInd w:val="0"/>
              <w:rPr>
                <w:rFonts w:ascii="Georgia" w:hAnsi="Georgia"/>
              </w:rPr>
            </w:pPr>
            <w:r w:rsidRPr="00C458CD">
              <w:rPr>
                <w:rFonts w:ascii="Georgia" w:hAnsi="Georgia"/>
              </w:rPr>
              <w:t xml:space="preserve">Continue discussion with </w:t>
            </w:r>
            <w:proofErr w:type="spellStart"/>
            <w:r w:rsidRPr="00C458CD">
              <w:rPr>
                <w:rFonts w:ascii="Georgia" w:hAnsi="Georgia"/>
              </w:rPr>
              <w:t>Rynna</w:t>
            </w:r>
            <w:proofErr w:type="spellEnd"/>
            <w:r w:rsidRPr="00C458CD">
              <w:rPr>
                <w:rFonts w:ascii="Georgia" w:hAnsi="Georgia"/>
              </w:rPr>
              <w:t xml:space="preserve">, Jake and Laura about needs for the training. </w:t>
            </w:r>
          </w:p>
          <w:p w14:paraId="6A683133" w14:textId="77777777" w:rsidR="00BE6130" w:rsidRDefault="00BE6130" w:rsidP="00BE6130">
            <w:pPr>
              <w:pStyle w:val="HTMLPreformatted"/>
              <w:shd w:val="clear" w:color="auto" w:fill="FFFFFF"/>
              <w:rPr>
                <w:rFonts w:ascii="Times New Roman" w:hAnsi="Times New Roman" w:cs="Times New Roman"/>
                <w:color w:val="000000"/>
                <w:sz w:val="24"/>
                <w:szCs w:val="24"/>
              </w:rPr>
            </w:pPr>
          </w:p>
        </w:tc>
        <w:tc>
          <w:tcPr>
            <w:tcW w:w="3979" w:type="dxa"/>
            <w:tcBorders>
              <w:top w:val="single" w:sz="4" w:space="0" w:color="000000"/>
              <w:bottom w:val="single" w:sz="4" w:space="0" w:color="000000"/>
            </w:tcBorders>
          </w:tcPr>
          <w:p w14:paraId="3A347481" w14:textId="77777777" w:rsidR="00BE6130" w:rsidRPr="0075383D" w:rsidRDefault="00BE6130" w:rsidP="00875201">
            <w:pPr>
              <w:pBdr>
                <w:top w:val="nil"/>
                <w:left w:val="nil"/>
                <w:bottom w:val="nil"/>
                <w:right w:val="nil"/>
                <w:between w:val="nil"/>
              </w:pBdr>
              <w:rPr>
                <w:rFonts w:ascii="Times New Roman" w:hAnsi="Times New Roman" w:cs="Times New Roman"/>
                <w:color w:val="FF0000"/>
                <w:sz w:val="24"/>
                <w:szCs w:val="24"/>
              </w:rPr>
            </w:pPr>
          </w:p>
        </w:tc>
      </w:tr>
      <w:tr w:rsidR="003224EA" w:rsidRPr="0075383D" w14:paraId="00AFF559" w14:textId="77777777" w:rsidTr="00BE1CB1">
        <w:trPr>
          <w:trHeight w:val="728"/>
        </w:trPr>
        <w:tc>
          <w:tcPr>
            <w:tcW w:w="2520" w:type="dxa"/>
            <w:tcBorders>
              <w:top w:val="single" w:sz="4" w:space="0" w:color="000000"/>
              <w:bottom w:val="single" w:sz="4" w:space="0" w:color="000000"/>
            </w:tcBorders>
          </w:tcPr>
          <w:p w14:paraId="1AF641A4" w14:textId="54A373FF" w:rsidR="003224EA" w:rsidRPr="0075383D" w:rsidRDefault="003224EA" w:rsidP="0010403D">
            <w:pPr>
              <w:pBdr>
                <w:top w:val="nil"/>
                <w:left w:val="nil"/>
                <w:bottom w:val="nil"/>
                <w:right w:val="nil"/>
                <w:between w:val="nil"/>
              </w:pBdr>
              <w:spacing w:after="0" w:line="240" w:lineRule="auto"/>
              <w:ind w:left="360" w:hanging="360"/>
              <w:rPr>
                <w:rFonts w:ascii="Times New Roman" w:hAnsi="Times New Roman" w:cs="Times New Roman"/>
                <w:b/>
                <w:sz w:val="24"/>
                <w:szCs w:val="24"/>
              </w:rPr>
            </w:pPr>
            <w:r w:rsidRPr="0075383D">
              <w:rPr>
                <w:rFonts w:ascii="Times New Roman" w:hAnsi="Times New Roman" w:cs="Times New Roman"/>
                <w:b/>
                <w:sz w:val="24"/>
                <w:szCs w:val="24"/>
              </w:rPr>
              <w:lastRenderedPageBreak/>
              <w:t>Next Meeting</w:t>
            </w:r>
          </w:p>
        </w:tc>
        <w:tc>
          <w:tcPr>
            <w:tcW w:w="8070" w:type="dxa"/>
            <w:tcBorders>
              <w:top w:val="single" w:sz="4" w:space="0" w:color="000000"/>
              <w:bottom w:val="single" w:sz="4" w:space="0" w:color="000000"/>
            </w:tcBorders>
          </w:tcPr>
          <w:p w14:paraId="13614C78" w14:textId="2469DFC3" w:rsidR="003224EA" w:rsidRPr="0075383D" w:rsidRDefault="003224EA" w:rsidP="003224EA">
            <w:pPr>
              <w:pBdr>
                <w:top w:val="nil"/>
                <w:left w:val="nil"/>
                <w:bottom w:val="nil"/>
                <w:right w:val="nil"/>
                <w:between w:val="nil"/>
              </w:pBdr>
              <w:spacing w:after="0"/>
              <w:rPr>
                <w:rFonts w:ascii="Times New Roman" w:hAnsi="Times New Roman" w:cs="Times New Roman"/>
                <w:b/>
                <w:bCs/>
                <w:sz w:val="24"/>
                <w:szCs w:val="24"/>
              </w:rPr>
            </w:pPr>
            <w:r w:rsidRPr="0075383D">
              <w:rPr>
                <w:rFonts w:ascii="Times New Roman" w:hAnsi="Times New Roman" w:cs="Times New Roman"/>
                <w:sz w:val="24"/>
                <w:szCs w:val="24"/>
              </w:rPr>
              <w:t>The next meeting will take place on</w:t>
            </w:r>
            <w:r w:rsidRPr="0075383D">
              <w:rPr>
                <w:rFonts w:ascii="Times New Roman" w:hAnsi="Times New Roman" w:cs="Times New Roman"/>
                <w:b/>
                <w:bCs/>
                <w:sz w:val="24"/>
                <w:szCs w:val="24"/>
              </w:rPr>
              <w:t xml:space="preserve"> </w:t>
            </w:r>
            <w:r w:rsidR="00784C83">
              <w:rPr>
                <w:rFonts w:ascii="Times New Roman" w:hAnsi="Times New Roman" w:cs="Times New Roman"/>
                <w:b/>
                <w:bCs/>
                <w:sz w:val="24"/>
                <w:szCs w:val="24"/>
              </w:rPr>
              <w:t>March 23</w:t>
            </w:r>
            <w:r w:rsidR="00784C83" w:rsidRPr="00784C83">
              <w:rPr>
                <w:rFonts w:ascii="Times New Roman" w:hAnsi="Times New Roman" w:cs="Times New Roman"/>
                <w:b/>
                <w:bCs/>
                <w:sz w:val="24"/>
                <w:szCs w:val="24"/>
                <w:vertAlign w:val="superscript"/>
              </w:rPr>
              <w:t>rd</w:t>
            </w:r>
            <w:r w:rsidR="00784C83">
              <w:rPr>
                <w:rFonts w:ascii="Times New Roman" w:hAnsi="Times New Roman" w:cs="Times New Roman"/>
                <w:b/>
                <w:bCs/>
                <w:sz w:val="24"/>
                <w:szCs w:val="24"/>
              </w:rPr>
              <w:t>, 2021</w:t>
            </w:r>
            <w:r w:rsidRPr="0075383D">
              <w:rPr>
                <w:rFonts w:ascii="Times New Roman" w:hAnsi="Times New Roman" w:cs="Times New Roman"/>
                <w:b/>
                <w:bCs/>
                <w:sz w:val="24"/>
                <w:szCs w:val="24"/>
              </w:rPr>
              <w:t xml:space="preserve"> </w:t>
            </w:r>
          </w:p>
          <w:p w14:paraId="7440FE80" w14:textId="77777777" w:rsidR="003224EA" w:rsidRPr="0075383D" w:rsidRDefault="003224EA" w:rsidP="00D46661">
            <w:pPr>
              <w:pBdr>
                <w:top w:val="nil"/>
                <w:left w:val="nil"/>
                <w:bottom w:val="nil"/>
                <w:right w:val="nil"/>
                <w:between w:val="nil"/>
              </w:pBdr>
              <w:spacing w:after="0"/>
              <w:rPr>
                <w:rFonts w:ascii="Times New Roman" w:hAnsi="Times New Roman" w:cs="Times New Roman"/>
                <w:sz w:val="24"/>
                <w:szCs w:val="24"/>
              </w:rPr>
            </w:pPr>
          </w:p>
        </w:tc>
        <w:tc>
          <w:tcPr>
            <w:tcW w:w="3979" w:type="dxa"/>
            <w:tcBorders>
              <w:top w:val="single" w:sz="4" w:space="0" w:color="000000"/>
              <w:bottom w:val="single" w:sz="4" w:space="0" w:color="000000"/>
            </w:tcBorders>
          </w:tcPr>
          <w:p w14:paraId="7C70711A" w14:textId="77777777" w:rsidR="003224EA" w:rsidRPr="0075383D" w:rsidRDefault="003224EA" w:rsidP="0010403D">
            <w:pPr>
              <w:pBdr>
                <w:top w:val="nil"/>
                <w:left w:val="nil"/>
                <w:bottom w:val="nil"/>
                <w:right w:val="nil"/>
                <w:between w:val="nil"/>
              </w:pBdr>
              <w:ind w:left="1080" w:hanging="720"/>
              <w:rPr>
                <w:rFonts w:ascii="Times New Roman" w:hAnsi="Times New Roman" w:cs="Times New Roman"/>
                <w:color w:val="FF0000"/>
                <w:sz w:val="24"/>
                <w:szCs w:val="24"/>
              </w:rPr>
            </w:pPr>
          </w:p>
        </w:tc>
      </w:tr>
    </w:tbl>
    <w:p w14:paraId="311CDB1C" w14:textId="147FCBDD" w:rsidR="00BA2CDA" w:rsidRPr="00BA2CDA" w:rsidRDefault="00BA2CDA" w:rsidP="00BE6130">
      <w:pPr>
        <w:widowControl w:val="0"/>
        <w:autoSpaceDE w:val="0"/>
        <w:autoSpaceDN w:val="0"/>
        <w:adjustRightInd w:val="0"/>
        <w:rPr>
          <w:rFonts w:ascii="Georgia" w:hAnsi="Georgia"/>
        </w:rPr>
      </w:pPr>
    </w:p>
    <w:sectPr w:rsidR="00BA2CDA" w:rsidRPr="00BA2CDA">
      <w:headerReference w:type="default" r:id="rId17"/>
      <w:pgSz w:w="15840" w:h="12240"/>
      <w:pgMar w:top="1440" w:right="1440" w:bottom="432" w:left="1440" w:header="288" w:footer="1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CFD4B" w14:textId="77777777" w:rsidR="0072167E" w:rsidRDefault="0072167E">
      <w:pPr>
        <w:spacing w:after="0" w:line="240" w:lineRule="auto"/>
      </w:pPr>
      <w:r>
        <w:separator/>
      </w:r>
    </w:p>
  </w:endnote>
  <w:endnote w:type="continuationSeparator" w:id="0">
    <w:p w14:paraId="6DC575C6" w14:textId="77777777" w:rsidR="0072167E" w:rsidRDefault="0072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1B1B" w14:textId="77777777" w:rsidR="0072167E" w:rsidRDefault="0072167E">
      <w:pPr>
        <w:spacing w:after="0" w:line="240" w:lineRule="auto"/>
      </w:pPr>
      <w:r>
        <w:separator/>
      </w:r>
    </w:p>
  </w:footnote>
  <w:footnote w:type="continuationSeparator" w:id="0">
    <w:p w14:paraId="150D2257" w14:textId="77777777" w:rsidR="0072167E" w:rsidRDefault="007216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3221" w14:textId="77777777" w:rsidR="00A1540C" w:rsidRDefault="00373833">
    <w:pPr>
      <w:pBdr>
        <w:top w:val="nil"/>
        <w:left w:val="nil"/>
        <w:bottom w:val="nil"/>
        <w:right w:val="nil"/>
        <w:between w:val="nil"/>
      </w:pBdr>
      <w:tabs>
        <w:tab w:val="left" w:pos="3780"/>
      </w:tabs>
      <w:spacing w:after="0" w:line="240" w:lineRule="auto"/>
      <w:rPr>
        <w:color w:val="000000"/>
      </w:rPr>
    </w:pPr>
    <w:r>
      <w:rPr>
        <w:noProof/>
        <w:color w:val="000000"/>
      </w:rPr>
      <w:drawing>
        <wp:inline distT="0" distB="0" distL="0" distR="0" wp14:anchorId="085C53EE" wp14:editId="590C9738">
          <wp:extent cx="1117609" cy="440470"/>
          <wp:effectExtent l="0" t="0" r="0" b="0"/>
          <wp:docPr id="1" name="image2.png" descr="COI-logo.png"/>
          <wp:cNvGraphicFramePr/>
          <a:graphic xmlns:a="http://schemas.openxmlformats.org/drawingml/2006/main">
            <a:graphicData uri="http://schemas.openxmlformats.org/drawingml/2006/picture">
              <pic:pic xmlns:pic="http://schemas.openxmlformats.org/drawingml/2006/picture">
                <pic:nvPicPr>
                  <pic:cNvPr id="0" name="image2.png" descr="COI-logo.png"/>
                  <pic:cNvPicPr preferRelativeResize="0"/>
                </pic:nvPicPr>
                <pic:blipFill>
                  <a:blip r:embed="rId1"/>
                  <a:srcRect l="10880" t="18056" r="10880" b="20369"/>
                  <a:stretch>
                    <a:fillRect/>
                  </a:stretch>
                </pic:blipFill>
                <pic:spPr>
                  <a:xfrm>
                    <a:off x="0" y="0"/>
                    <a:ext cx="1117609" cy="440470"/>
                  </a:xfrm>
                  <a:prstGeom prst="rect">
                    <a:avLst/>
                  </a:prstGeom>
                  <a:ln/>
                </pic:spPr>
              </pic:pic>
            </a:graphicData>
          </a:graphic>
        </wp:inline>
      </w:drawing>
    </w:r>
    <w:r>
      <w:rPr>
        <w:color w:val="000000"/>
      </w:rPr>
      <w:tab/>
    </w:r>
    <w:r>
      <w:rPr>
        <w:color w:val="000000"/>
      </w:rPr>
      <w:tab/>
    </w:r>
    <w:r>
      <w:rPr>
        <w:color w:val="000000"/>
      </w:rPr>
      <w:tab/>
    </w:r>
    <w:r>
      <w:rPr>
        <w:color w:val="000000"/>
      </w:rPr>
      <w:tab/>
    </w:r>
    <w:r>
      <w:rPr>
        <w:color w:val="000000"/>
      </w:rPr>
      <w:tab/>
    </w:r>
    <w:r>
      <w:rPr>
        <w:noProof/>
        <w:color w:val="000000"/>
      </w:rPr>
      <w:drawing>
        <wp:inline distT="0" distB="0" distL="0" distR="0" wp14:anchorId="53121D4E" wp14:editId="78FB0AA1">
          <wp:extent cx="774437" cy="523269"/>
          <wp:effectExtent l="0" t="0" r="0" b="0"/>
          <wp:docPr id="2" name="image1.png" descr="5210trans.png"/>
          <wp:cNvGraphicFramePr/>
          <a:graphic xmlns:a="http://schemas.openxmlformats.org/drawingml/2006/main">
            <a:graphicData uri="http://schemas.openxmlformats.org/drawingml/2006/picture">
              <pic:pic xmlns:pic="http://schemas.openxmlformats.org/drawingml/2006/picture">
                <pic:nvPicPr>
                  <pic:cNvPr id="0" name="image1.png" descr="5210trans.png"/>
                  <pic:cNvPicPr preferRelativeResize="0"/>
                </pic:nvPicPr>
                <pic:blipFill>
                  <a:blip r:embed="rId2"/>
                  <a:srcRect/>
                  <a:stretch>
                    <a:fillRect/>
                  </a:stretch>
                </pic:blipFill>
                <pic:spPr>
                  <a:xfrm>
                    <a:off x="0" y="0"/>
                    <a:ext cx="774437" cy="523269"/>
                  </a:xfrm>
                  <a:prstGeom prst="rect">
                    <a:avLst/>
                  </a:prstGeom>
                  <a:ln/>
                </pic:spPr>
              </pic:pic>
            </a:graphicData>
          </a:graphic>
        </wp:inline>
      </w:drawing>
    </w:r>
  </w:p>
  <w:p w14:paraId="01DDDFBA" w14:textId="77777777" w:rsidR="00A1540C" w:rsidRDefault="00A1540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70E6"/>
    <w:multiLevelType w:val="hybridMultilevel"/>
    <w:tmpl w:val="CC30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84B58"/>
    <w:multiLevelType w:val="hybridMultilevel"/>
    <w:tmpl w:val="43FC9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A4E8F"/>
    <w:multiLevelType w:val="hybridMultilevel"/>
    <w:tmpl w:val="FEA47FC4"/>
    <w:lvl w:ilvl="0" w:tplc="D45C5DF6">
      <w:start w:val="2"/>
      <w:numFmt w:val="bullet"/>
      <w:lvlText w:val="-"/>
      <w:lvlJc w:val="left"/>
      <w:pPr>
        <w:ind w:left="1080" w:hanging="360"/>
      </w:pPr>
      <w:rPr>
        <w:rFonts w:ascii="Georgia" w:eastAsia="Calibri" w:hAnsi="Georgi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7E5482"/>
    <w:multiLevelType w:val="hybridMultilevel"/>
    <w:tmpl w:val="647ED2D8"/>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1379B9"/>
    <w:multiLevelType w:val="hybridMultilevel"/>
    <w:tmpl w:val="3A6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01B21"/>
    <w:multiLevelType w:val="hybridMultilevel"/>
    <w:tmpl w:val="E11ED9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5C7425"/>
    <w:multiLevelType w:val="hybridMultilevel"/>
    <w:tmpl w:val="1F2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7320A"/>
    <w:multiLevelType w:val="hybridMultilevel"/>
    <w:tmpl w:val="CEB48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BA2F6F"/>
    <w:multiLevelType w:val="hybridMultilevel"/>
    <w:tmpl w:val="BFE6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D35B5"/>
    <w:multiLevelType w:val="hybridMultilevel"/>
    <w:tmpl w:val="C22212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02375"/>
    <w:multiLevelType w:val="hybridMultilevel"/>
    <w:tmpl w:val="D948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372D1C"/>
    <w:multiLevelType w:val="hybridMultilevel"/>
    <w:tmpl w:val="5936C63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FB34CF6"/>
    <w:multiLevelType w:val="hybridMultilevel"/>
    <w:tmpl w:val="92A8A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233EA2"/>
    <w:multiLevelType w:val="hybridMultilevel"/>
    <w:tmpl w:val="00F87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53D3C"/>
    <w:multiLevelType w:val="hybridMultilevel"/>
    <w:tmpl w:val="871265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22469"/>
    <w:multiLevelType w:val="hybridMultilevel"/>
    <w:tmpl w:val="F610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E96CF3"/>
    <w:multiLevelType w:val="hybridMultilevel"/>
    <w:tmpl w:val="0576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35B74"/>
    <w:multiLevelType w:val="hybridMultilevel"/>
    <w:tmpl w:val="924A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CE53E8"/>
    <w:multiLevelType w:val="hybridMultilevel"/>
    <w:tmpl w:val="FF5C049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514A7C"/>
    <w:multiLevelType w:val="hybridMultilevel"/>
    <w:tmpl w:val="6AEC4568"/>
    <w:lvl w:ilvl="0" w:tplc="D0A298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C2B4C"/>
    <w:multiLevelType w:val="hybridMultilevel"/>
    <w:tmpl w:val="5F18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94B95"/>
    <w:multiLevelType w:val="hybridMultilevel"/>
    <w:tmpl w:val="B76C56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E6B19"/>
    <w:multiLevelType w:val="hybridMultilevel"/>
    <w:tmpl w:val="EA7082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8CD25B1"/>
    <w:multiLevelType w:val="hybridMultilevel"/>
    <w:tmpl w:val="43A45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A7050"/>
    <w:multiLevelType w:val="hybridMultilevel"/>
    <w:tmpl w:val="F7D8E2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002EF"/>
    <w:multiLevelType w:val="hybridMultilevel"/>
    <w:tmpl w:val="620E4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137523"/>
    <w:multiLevelType w:val="hybridMultilevel"/>
    <w:tmpl w:val="648A6C2A"/>
    <w:lvl w:ilvl="0" w:tplc="D0A298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57BAB"/>
    <w:multiLevelType w:val="hybridMultilevel"/>
    <w:tmpl w:val="13921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2A48F3"/>
    <w:multiLevelType w:val="hybridMultilevel"/>
    <w:tmpl w:val="CC9E6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00DBE"/>
    <w:multiLevelType w:val="hybridMultilevel"/>
    <w:tmpl w:val="E4148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0637223"/>
    <w:multiLevelType w:val="hybridMultilevel"/>
    <w:tmpl w:val="EEB89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B2325C"/>
    <w:multiLevelType w:val="hybridMultilevel"/>
    <w:tmpl w:val="3D8EC134"/>
    <w:lvl w:ilvl="0" w:tplc="1ABE6500">
      <w:numFmt w:val="bullet"/>
      <w:lvlText w:val="-"/>
      <w:lvlJc w:val="left"/>
      <w:pPr>
        <w:ind w:left="1080" w:hanging="360"/>
      </w:pPr>
      <w:rPr>
        <w:rFonts w:ascii="Georgia" w:eastAsia="Times New Roman" w:hAnsi="Georg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055533"/>
    <w:multiLevelType w:val="hybridMultilevel"/>
    <w:tmpl w:val="92F6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14054F"/>
    <w:multiLevelType w:val="hybridMultilevel"/>
    <w:tmpl w:val="B5B80B5E"/>
    <w:lvl w:ilvl="0" w:tplc="D0A298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A2191"/>
    <w:multiLevelType w:val="hybridMultilevel"/>
    <w:tmpl w:val="D40EB224"/>
    <w:lvl w:ilvl="0" w:tplc="D0A2982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55044E"/>
    <w:multiLevelType w:val="hybridMultilevel"/>
    <w:tmpl w:val="DE96B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A6E5AEE"/>
    <w:multiLevelType w:val="hybridMultilevel"/>
    <w:tmpl w:val="3DBA6896"/>
    <w:lvl w:ilvl="0" w:tplc="D45C5DF6">
      <w:start w:val="2"/>
      <w:numFmt w:val="bullet"/>
      <w:lvlText w:val="-"/>
      <w:lvlJc w:val="left"/>
      <w:pPr>
        <w:ind w:left="1800" w:hanging="360"/>
      </w:pPr>
      <w:rPr>
        <w:rFonts w:ascii="Georgia" w:eastAsia="Calibri" w:hAnsi="Georgia"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E6266F"/>
    <w:multiLevelType w:val="hybridMultilevel"/>
    <w:tmpl w:val="34FC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B1C58"/>
    <w:multiLevelType w:val="hybridMultilevel"/>
    <w:tmpl w:val="1696E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21D155F"/>
    <w:multiLevelType w:val="hybridMultilevel"/>
    <w:tmpl w:val="E60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86C99"/>
    <w:multiLevelType w:val="hybridMultilevel"/>
    <w:tmpl w:val="F688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B24693"/>
    <w:multiLevelType w:val="hybridMultilevel"/>
    <w:tmpl w:val="064E2B72"/>
    <w:lvl w:ilvl="0" w:tplc="D45C5DF6">
      <w:start w:val="2"/>
      <w:numFmt w:val="bullet"/>
      <w:lvlText w:val="-"/>
      <w:lvlJc w:val="left"/>
      <w:pPr>
        <w:ind w:left="1080" w:hanging="360"/>
      </w:pPr>
      <w:rPr>
        <w:rFonts w:ascii="Georgia" w:eastAsia="Calibri" w:hAnsi="Georg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843917"/>
    <w:multiLevelType w:val="hybridMultilevel"/>
    <w:tmpl w:val="AB9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E2574"/>
    <w:multiLevelType w:val="hybridMultilevel"/>
    <w:tmpl w:val="3B8CC76E"/>
    <w:lvl w:ilvl="0" w:tplc="D0A2982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A23269"/>
    <w:multiLevelType w:val="hybridMultilevel"/>
    <w:tmpl w:val="3E466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544490"/>
    <w:multiLevelType w:val="hybridMultilevel"/>
    <w:tmpl w:val="F644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1"/>
  </w:num>
  <w:num w:numId="4">
    <w:abstractNumId w:val="11"/>
  </w:num>
  <w:num w:numId="5">
    <w:abstractNumId w:val="26"/>
  </w:num>
  <w:num w:numId="6">
    <w:abstractNumId w:val="34"/>
  </w:num>
  <w:num w:numId="7">
    <w:abstractNumId w:val="43"/>
  </w:num>
  <w:num w:numId="8">
    <w:abstractNumId w:val="33"/>
  </w:num>
  <w:num w:numId="9">
    <w:abstractNumId w:val="19"/>
  </w:num>
  <w:num w:numId="10">
    <w:abstractNumId w:val="18"/>
  </w:num>
  <w:num w:numId="11">
    <w:abstractNumId w:val="7"/>
  </w:num>
  <w:num w:numId="12">
    <w:abstractNumId w:val="25"/>
  </w:num>
  <w:num w:numId="13">
    <w:abstractNumId w:val="30"/>
  </w:num>
  <w:num w:numId="14">
    <w:abstractNumId w:val="40"/>
  </w:num>
  <w:num w:numId="15">
    <w:abstractNumId w:val="44"/>
  </w:num>
  <w:num w:numId="16">
    <w:abstractNumId w:val="3"/>
  </w:num>
  <w:num w:numId="17">
    <w:abstractNumId w:val="20"/>
  </w:num>
  <w:num w:numId="18">
    <w:abstractNumId w:val="14"/>
  </w:num>
  <w:num w:numId="19">
    <w:abstractNumId w:val="12"/>
  </w:num>
  <w:num w:numId="20">
    <w:abstractNumId w:val="38"/>
  </w:num>
  <w:num w:numId="21">
    <w:abstractNumId w:val="15"/>
  </w:num>
  <w:num w:numId="22">
    <w:abstractNumId w:val="9"/>
  </w:num>
  <w:num w:numId="23">
    <w:abstractNumId w:val="45"/>
  </w:num>
  <w:num w:numId="24">
    <w:abstractNumId w:val="31"/>
  </w:num>
  <w:num w:numId="25">
    <w:abstractNumId w:val="28"/>
  </w:num>
  <w:num w:numId="26">
    <w:abstractNumId w:val="10"/>
  </w:num>
  <w:num w:numId="27">
    <w:abstractNumId w:val="32"/>
  </w:num>
  <w:num w:numId="28">
    <w:abstractNumId w:val="29"/>
  </w:num>
  <w:num w:numId="29">
    <w:abstractNumId w:val="35"/>
  </w:num>
  <w:num w:numId="30">
    <w:abstractNumId w:val="1"/>
  </w:num>
  <w:num w:numId="31">
    <w:abstractNumId w:val="22"/>
  </w:num>
  <w:num w:numId="32">
    <w:abstractNumId w:val="4"/>
  </w:num>
  <w:num w:numId="33">
    <w:abstractNumId w:val="5"/>
  </w:num>
  <w:num w:numId="34">
    <w:abstractNumId w:val="8"/>
  </w:num>
  <w:num w:numId="35">
    <w:abstractNumId w:val="17"/>
  </w:num>
  <w:num w:numId="36">
    <w:abstractNumId w:val="37"/>
  </w:num>
  <w:num w:numId="37">
    <w:abstractNumId w:val="27"/>
  </w:num>
  <w:num w:numId="38">
    <w:abstractNumId w:val="39"/>
  </w:num>
  <w:num w:numId="39">
    <w:abstractNumId w:val="6"/>
  </w:num>
  <w:num w:numId="40">
    <w:abstractNumId w:val="42"/>
  </w:num>
  <w:num w:numId="41">
    <w:abstractNumId w:val="23"/>
  </w:num>
  <w:num w:numId="42">
    <w:abstractNumId w:val="41"/>
  </w:num>
  <w:num w:numId="43">
    <w:abstractNumId w:val="2"/>
  </w:num>
  <w:num w:numId="44">
    <w:abstractNumId w:val="36"/>
  </w:num>
  <w:num w:numId="45">
    <w:abstractNumId w:val="0"/>
  </w:num>
  <w:num w:numId="4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0C"/>
    <w:rsid w:val="0000116E"/>
    <w:rsid w:val="00004484"/>
    <w:rsid w:val="00006CD9"/>
    <w:rsid w:val="000119D4"/>
    <w:rsid w:val="000445D7"/>
    <w:rsid w:val="00045F05"/>
    <w:rsid w:val="00070FA2"/>
    <w:rsid w:val="000725CC"/>
    <w:rsid w:val="0007715E"/>
    <w:rsid w:val="000A0BB8"/>
    <w:rsid w:val="000B0C1F"/>
    <w:rsid w:val="000C6A92"/>
    <w:rsid w:val="000D295D"/>
    <w:rsid w:val="000D5927"/>
    <w:rsid w:val="001004AD"/>
    <w:rsid w:val="00101442"/>
    <w:rsid w:val="00101B02"/>
    <w:rsid w:val="0010403D"/>
    <w:rsid w:val="00133683"/>
    <w:rsid w:val="00166735"/>
    <w:rsid w:val="001675B6"/>
    <w:rsid w:val="001807C0"/>
    <w:rsid w:val="00185DED"/>
    <w:rsid w:val="00190DB9"/>
    <w:rsid w:val="001B0154"/>
    <w:rsid w:val="001E3F26"/>
    <w:rsid w:val="001E4292"/>
    <w:rsid w:val="001F156E"/>
    <w:rsid w:val="0021426D"/>
    <w:rsid w:val="0021517F"/>
    <w:rsid w:val="00227DF3"/>
    <w:rsid w:val="00253D9E"/>
    <w:rsid w:val="00271BA3"/>
    <w:rsid w:val="0027404C"/>
    <w:rsid w:val="002A0BCB"/>
    <w:rsid w:val="002A33DB"/>
    <w:rsid w:val="002B01D7"/>
    <w:rsid w:val="002C477E"/>
    <w:rsid w:val="002F5C42"/>
    <w:rsid w:val="00315729"/>
    <w:rsid w:val="0031631F"/>
    <w:rsid w:val="003224EA"/>
    <w:rsid w:val="00332525"/>
    <w:rsid w:val="00352C35"/>
    <w:rsid w:val="00373833"/>
    <w:rsid w:val="00394A98"/>
    <w:rsid w:val="003C00CD"/>
    <w:rsid w:val="003D65B7"/>
    <w:rsid w:val="003E6808"/>
    <w:rsid w:val="00402F9B"/>
    <w:rsid w:val="004255A9"/>
    <w:rsid w:val="00430072"/>
    <w:rsid w:val="004358AC"/>
    <w:rsid w:val="00442CD2"/>
    <w:rsid w:val="00471345"/>
    <w:rsid w:val="00492D72"/>
    <w:rsid w:val="004B5F62"/>
    <w:rsid w:val="004D015B"/>
    <w:rsid w:val="004D5E99"/>
    <w:rsid w:val="004F279F"/>
    <w:rsid w:val="00517679"/>
    <w:rsid w:val="0052790E"/>
    <w:rsid w:val="00540388"/>
    <w:rsid w:val="00566270"/>
    <w:rsid w:val="0056758A"/>
    <w:rsid w:val="00584B79"/>
    <w:rsid w:val="00594B8C"/>
    <w:rsid w:val="005B11D3"/>
    <w:rsid w:val="005B1922"/>
    <w:rsid w:val="005B5E01"/>
    <w:rsid w:val="005B6270"/>
    <w:rsid w:val="005C1515"/>
    <w:rsid w:val="005C7529"/>
    <w:rsid w:val="005D125F"/>
    <w:rsid w:val="005D3B83"/>
    <w:rsid w:val="005D4090"/>
    <w:rsid w:val="005E32DC"/>
    <w:rsid w:val="005E43A6"/>
    <w:rsid w:val="0061578A"/>
    <w:rsid w:val="00622108"/>
    <w:rsid w:val="00627F85"/>
    <w:rsid w:val="00662124"/>
    <w:rsid w:val="0067411D"/>
    <w:rsid w:val="00674277"/>
    <w:rsid w:val="006801F9"/>
    <w:rsid w:val="006A4F35"/>
    <w:rsid w:val="006D2D1C"/>
    <w:rsid w:val="006F3C5B"/>
    <w:rsid w:val="00713E34"/>
    <w:rsid w:val="0072167E"/>
    <w:rsid w:val="00721918"/>
    <w:rsid w:val="007359CC"/>
    <w:rsid w:val="0075383D"/>
    <w:rsid w:val="007614C4"/>
    <w:rsid w:val="00784C83"/>
    <w:rsid w:val="00784F2C"/>
    <w:rsid w:val="00785C7D"/>
    <w:rsid w:val="00786827"/>
    <w:rsid w:val="00787873"/>
    <w:rsid w:val="007A0C26"/>
    <w:rsid w:val="007A0FD5"/>
    <w:rsid w:val="007A108E"/>
    <w:rsid w:val="007C004B"/>
    <w:rsid w:val="007C267E"/>
    <w:rsid w:val="007C2954"/>
    <w:rsid w:val="007F4A58"/>
    <w:rsid w:val="007F4F2D"/>
    <w:rsid w:val="008125B8"/>
    <w:rsid w:val="00837EAB"/>
    <w:rsid w:val="00852047"/>
    <w:rsid w:val="00875201"/>
    <w:rsid w:val="00883032"/>
    <w:rsid w:val="008D2253"/>
    <w:rsid w:val="008E41F5"/>
    <w:rsid w:val="00926BCB"/>
    <w:rsid w:val="00940CF5"/>
    <w:rsid w:val="009514E2"/>
    <w:rsid w:val="00963FDA"/>
    <w:rsid w:val="00970C42"/>
    <w:rsid w:val="009B2E7A"/>
    <w:rsid w:val="009D6C36"/>
    <w:rsid w:val="009E1672"/>
    <w:rsid w:val="00A12AE1"/>
    <w:rsid w:val="00A13602"/>
    <w:rsid w:val="00A1540C"/>
    <w:rsid w:val="00A20F68"/>
    <w:rsid w:val="00A55554"/>
    <w:rsid w:val="00A61031"/>
    <w:rsid w:val="00A96029"/>
    <w:rsid w:val="00AB1583"/>
    <w:rsid w:val="00AD377C"/>
    <w:rsid w:val="00AD74F4"/>
    <w:rsid w:val="00B06C68"/>
    <w:rsid w:val="00B1445A"/>
    <w:rsid w:val="00B261B7"/>
    <w:rsid w:val="00B30F14"/>
    <w:rsid w:val="00B42939"/>
    <w:rsid w:val="00B42D7A"/>
    <w:rsid w:val="00B52633"/>
    <w:rsid w:val="00B924A2"/>
    <w:rsid w:val="00BA2CDA"/>
    <w:rsid w:val="00BB0634"/>
    <w:rsid w:val="00BB7B80"/>
    <w:rsid w:val="00BE1CB1"/>
    <w:rsid w:val="00BE6130"/>
    <w:rsid w:val="00C02051"/>
    <w:rsid w:val="00C27B5B"/>
    <w:rsid w:val="00C31AF6"/>
    <w:rsid w:val="00C32500"/>
    <w:rsid w:val="00C458CD"/>
    <w:rsid w:val="00C7310C"/>
    <w:rsid w:val="00C965C8"/>
    <w:rsid w:val="00CB5574"/>
    <w:rsid w:val="00CE1F36"/>
    <w:rsid w:val="00CF339A"/>
    <w:rsid w:val="00D07879"/>
    <w:rsid w:val="00D20479"/>
    <w:rsid w:val="00D300B8"/>
    <w:rsid w:val="00D32ACA"/>
    <w:rsid w:val="00D46661"/>
    <w:rsid w:val="00D5440F"/>
    <w:rsid w:val="00D86473"/>
    <w:rsid w:val="00D96590"/>
    <w:rsid w:val="00DC55D8"/>
    <w:rsid w:val="00DD1FFD"/>
    <w:rsid w:val="00DF7CDF"/>
    <w:rsid w:val="00E2151A"/>
    <w:rsid w:val="00E34C3D"/>
    <w:rsid w:val="00E47A9F"/>
    <w:rsid w:val="00E62F5A"/>
    <w:rsid w:val="00E7467A"/>
    <w:rsid w:val="00E767EC"/>
    <w:rsid w:val="00ED575D"/>
    <w:rsid w:val="00ED5FAB"/>
    <w:rsid w:val="00EF10C8"/>
    <w:rsid w:val="00EF1B27"/>
    <w:rsid w:val="00F0798D"/>
    <w:rsid w:val="00F3323F"/>
    <w:rsid w:val="00F8099D"/>
    <w:rsid w:val="00F81CB2"/>
    <w:rsid w:val="00FA0D1D"/>
    <w:rsid w:val="00FD0FF0"/>
    <w:rsid w:val="00FE0612"/>
    <w:rsid w:val="00FF6D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6ACAC"/>
  <w15:docId w15:val="{D6AD5640-06CA-7245-8C46-48029F97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403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62"/>
  </w:style>
  <w:style w:type="paragraph" w:styleId="Footer">
    <w:name w:val="footer"/>
    <w:basedOn w:val="Normal"/>
    <w:link w:val="FooterChar"/>
    <w:uiPriority w:val="99"/>
    <w:unhideWhenUsed/>
    <w:rsid w:val="004B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62"/>
  </w:style>
  <w:style w:type="character" w:styleId="Hyperlink">
    <w:name w:val="Hyperlink"/>
    <w:basedOn w:val="DefaultParagraphFont"/>
    <w:uiPriority w:val="99"/>
    <w:unhideWhenUsed/>
    <w:rsid w:val="00963FDA"/>
    <w:rPr>
      <w:color w:val="0000FF" w:themeColor="hyperlink"/>
      <w:u w:val="single"/>
    </w:rPr>
  </w:style>
  <w:style w:type="character" w:customStyle="1" w:styleId="UnresolvedMention1">
    <w:name w:val="Unresolved Mention1"/>
    <w:basedOn w:val="DefaultParagraphFont"/>
    <w:uiPriority w:val="99"/>
    <w:semiHidden/>
    <w:unhideWhenUsed/>
    <w:rsid w:val="00963FDA"/>
    <w:rPr>
      <w:color w:val="605E5C"/>
      <w:shd w:val="clear" w:color="auto" w:fill="E1DFDD"/>
    </w:rPr>
  </w:style>
  <w:style w:type="paragraph" w:styleId="BalloonText">
    <w:name w:val="Balloon Text"/>
    <w:basedOn w:val="Normal"/>
    <w:link w:val="BalloonTextChar"/>
    <w:uiPriority w:val="99"/>
    <w:semiHidden/>
    <w:unhideWhenUsed/>
    <w:rsid w:val="004713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1345"/>
    <w:rPr>
      <w:rFonts w:ascii="Lucida Grande" w:hAnsi="Lucida Grande" w:cs="Lucida Grande"/>
      <w:sz w:val="18"/>
      <w:szCs w:val="18"/>
    </w:rPr>
  </w:style>
  <w:style w:type="paragraph" w:styleId="NormalWeb">
    <w:name w:val="Normal (Web)"/>
    <w:basedOn w:val="Normal"/>
    <w:uiPriority w:val="99"/>
    <w:unhideWhenUsed/>
    <w:rsid w:val="00713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359CC"/>
    <w:rPr>
      <w:color w:val="605E5C"/>
      <w:shd w:val="clear" w:color="auto" w:fill="E1DFDD"/>
    </w:rPr>
  </w:style>
  <w:style w:type="character" w:styleId="FollowedHyperlink">
    <w:name w:val="FollowedHyperlink"/>
    <w:basedOn w:val="DefaultParagraphFont"/>
    <w:uiPriority w:val="99"/>
    <w:semiHidden/>
    <w:unhideWhenUsed/>
    <w:rsid w:val="00A61031"/>
    <w:rPr>
      <w:color w:val="800080" w:themeColor="followedHyperlink"/>
      <w:u w:val="single"/>
    </w:rPr>
  </w:style>
  <w:style w:type="paragraph" w:styleId="HTMLPreformatted">
    <w:name w:val="HTML Preformatted"/>
    <w:basedOn w:val="Normal"/>
    <w:link w:val="HTMLPreformattedChar"/>
    <w:uiPriority w:val="99"/>
    <w:unhideWhenUsed/>
    <w:rsid w:val="0018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07C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074">
      <w:bodyDiv w:val="1"/>
      <w:marLeft w:val="0"/>
      <w:marRight w:val="0"/>
      <w:marTop w:val="0"/>
      <w:marBottom w:val="0"/>
      <w:divBdr>
        <w:top w:val="none" w:sz="0" w:space="0" w:color="auto"/>
        <w:left w:val="none" w:sz="0" w:space="0" w:color="auto"/>
        <w:bottom w:val="none" w:sz="0" w:space="0" w:color="auto"/>
        <w:right w:val="none" w:sz="0" w:space="0" w:color="auto"/>
      </w:divBdr>
    </w:div>
    <w:div w:id="887496574">
      <w:bodyDiv w:val="1"/>
      <w:marLeft w:val="0"/>
      <w:marRight w:val="0"/>
      <w:marTop w:val="0"/>
      <w:marBottom w:val="0"/>
      <w:divBdr>
        <w:top w:val="none" w:sz="0" w:space="0" w:color="auto"/>
        <w:left w:val="none" w:sz="0" w:space="0" w:color="auto"/>
        <w:bottom w:val="none" w:sz="0" w:space="0" w:color="auto"/>
        <w:right w:val="none" w:sz="0" w:space="0" w:color="auto"/>
      </w:divBdr>
    </w:div>
    <w:div w:id="1098793714">
      <w:bodyDiv w:val="1"/>
      <w:marLeft w:val="0"/>
      <w:marRight w:val="0"/>
      <w:marTop w:val="0"/>
      <w:marBottom w:val="0"/>
      <w:divBdr>
        <w:top w:val="none" w:sz="0" w:space="0" w:color="auto"/>
        <w:left w:val="none" w:sz="0" w:space="0" w:color="auto"/>
        <w:bottom w:val="none" w:sz="0" w:space="0" w:color="auto"/>
        <w:right w:val="none" w:sz="0" w:space="0" w:color="auto"/>
      </w:divBdr>
    </w:div>
    <w:div w:id="1199321781">
      <w:bodyDiv w:val="1"/>
      <w:marLeft w:val="0"/>
      <w:marRight w:val="0"/>
      <w:marTop w:val="0"/>
      <w:marBottom w:val="0"/>
      <w:divBdr>
        <w:top w:val="none" w:sz="0" w:space="0" w:color="auto"/>
        <w:left w:val="none" w:sz="0" w:space="0" w:color="auto"/>
        <w:bottom w:val="none" w:sz="0" w:space="0" w:color="auto"/>
        <w:right w:val="none" w:sz="0" w:space="0" w:color="auto"/>
      </w:divBdr>
    </w:div>
    <w:div w:id="20762728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scientist.com/news-opinion/breastmilk-harbors-antibodies-to-sars-cov-2-68162" TargetMode="External"/><Relationship Id="rId12" Type="http://schemas.openxmlformats.org/officeDocument/2006/relationships/hyperlink" Target="http://www.canotify.ca.gov" TargetMode="External"/><Relationship Id="rId13" Type="http://schemas.openxmlformats.org/officeDocument/2006/relationships/hyperlink" Target="http://www.myturn.ca.gov" TargetMode="External"/><Relationship Id="rId14" Type="http://schemas.openxmlformats.org/officeDocument/2006/relationships/hyperlink" Target="https://www.sandiegocounty.gov/content/sdc/hhsa/programs/phs/community_epidemiology/dc/2019-nCoV/CommunitySectors/Healthcare_Providers_Community_Clinics_Hospitals_and_Pharmacies/resources-and-guidance.html" TargetMode="External"/><Relationship Id="rId15" Type="http://schemas.openxmlformats.org/officeDocument/2006/relationships/hyperlink" Target="https://www.eventbrite.com/o/ymca-crs-rampr-training-12940936860" TargetMode="External"/><Relationship Id="rId16" Type="http://schemas.openxmlformats.org/officeDocument/2006/relationships/hyperlink" Target="https://miro.com/app/board/o9J_kh9pW_A=/?moveToWidget=3074457350935261390&amp;cot=12"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Ued1_7tuIofmAhLn9kowzd8cAEG_IHPzqdq700ly85M/edit" TargetMode="External"/><Relationship Id="rId8" Type="http://schemas.openxmlformats.org/officeDocument/2006/relationships/hyperlink" Target="https://sandiegowic.org/refer-to-wic-san-diego/" TargetMode="External"/><Relationship Id="rId9" Type="http://schemas.openxmlformats.org/officeDocument/2006/relationships/hyperlink" Target="mailto:lbandong@csusm.edu" TargetMode="External"/><Relationship Id="rId10" Type="http://schemas.openxmlformats.org/officeDocument/2006/relationships/hyperlink" Target="http://californiabreastfeeding.org/breastfeeding-sum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1572</Words>
  <Characters>8962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UCSD Pediatrics</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Hwu, Carissa</dc:creator>
  <cp:lastModifiedBy>Microsoft Office User</cp:lastModifiedBy>
  <cp:revision>2</cp:revision>
  <dcterms:created xsi:type="dcterms:W3CDTF">2021-07-15T17:29:00Z</dcterms:created>
  <dcterms:modified xsi:type="dcterms:W3CDTF">2021-07-15T17:29:00Z</dcterms:modified>
</cp:coreProperties>
</file>