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632"/>
      </w:tblGrid>
      <w:tr w:rsidR="00772EC8" w:rsidRPr="003E78F3" w14:paraId="4A66DC07" w14:textId="77777777" w:rsidTr="003A274B">
        <w:trPr>
          <w:trHeight w:val="1313"/>
        </w:trPr>
        <w:tc>
          <w:tcPr>
            <w:tcW w:w="6858" w:type="dxa"/>
          </w:tcPr>
          <w:p w14:paraId="04B64601" w14:textId="3940B5DE" w:rsidR="00772EC8" w:rsidRPr="003E78F3" w:rsidRDefault="00DE26F7" w:rsidP="009362CD">
            <w:pPr>
              <w:spacing w:after="0" w:line="240" w:lineRule="auto"/>
              <w:rPr>
                <w:b/>
                <w:sz w:val="20"/>
                <w:szCs w:val="20"/>
              </w:rPr>
            </w:pPr>
            <w:bookmarkStart w:id="0" w:name="_GoBack"/>
            <w:bookmarkEnd w:id="0"/>
            <w:r>
              <w:rPr>
                <w:b/>
                <w:sz w:val="20"/>
                <w:szCs w:val="20"/>
              </w:rPr>
              <w:t>Healthcare Domain</w:t>
            </w:r>
            <w:r w:rsidR="00E360AA" w:rsidRPr="00E360AA">
              <w:rPr>
                <w:b/>
                <w:sz w:val="20"/>
                <w:szCs w:val="20"/>
              </w:rPr>
              <w:t xml:space="preserve"> </w:t>
            </w:r>
            <w:r w:rsidR="00772EC8" w:rsidRPr="003E78F3">
              <w:rPr>
                <w:b/>
                <w:sz w:val="20"/>
                <w:szCs w:val="20"/>
              </w:rPr>
              <w:t>Meeting</w:t>
            </w:r>
            <w:r w:rsidR="00772EC8" w:rsidRPr="003E78F3">
              <w:rPr>
                <w:sz w:val="20"/>
                <w:szCs w:val="20"/>
              </w:rPr>
              <w:t>:</w:t>
            </w:r>
            <w:r w:rsidR="004757B0" w:rsidRPr="003E78F3">
              <w:rPr>
                <w:sz w:val="20"/>
                <w:szCs w:val="20"/>
              </w:rPr>
              <w:t xml:space="preserve">  </w:t>
            </w:r>
            <w:r w:rsidR="00772EC8" w:rsidRPr="003E78F3">
              <w:rPr>
                <w:sz w:val="16"/>
                <w:szCs w:val="16"/>
              </w:rPr>
              <w:t xml:space="preserve"> </w:t>
            </w:r>
            <w:r w:rsidR="004757B0" w:rsidRPr="003E78F3">
              <w:rPr>
                <w:sz w:val="20"/>
                <w:szCs w:val="20"/>
              </w:rPr>
              <w:t xml:space="preserve">     </w:t>
            </w:r>
            <w:r w:rsidR="002102CB">
              <w:rPr>
                <w:sz w:val="20"/>
                <w:szCs w:val="20"/>
              </w:rPr>
              <w:t xml:space="preserve"> </w:t>
            </w:r>
          </w:p>
          <w:p w14:paraId="37F7E5F4" w14:textId="6172EC8B" w:rsidR="00DB09FB" w:rsidRPr="003E78F3" w:rsidRDefault="00D05583" w:rsidP="00DB09FB">
            <w:pPr>
              <w:spacing w:after="0" w:line="240" w:lineRule="auto"/>
              <w:ind w:left="1440"/>
              <w:rPr>
                <w:b/>
                <w:sz w:val="20"/>
                <w:szCs w:val="20"/>
              </w:rPr>
            </w:pPr>
            <w:r>
              <w:rPr>
                <w:b/>
                <w:sz w:val="20"/>
                <w:szCs w:val="20"/>
              </w:rPr>
              <w:t>September 18</w:t>
            </w:r>
            <w:r w:rsidR="001A6A50">
              <w:rPr>
                <w:b/>
                <w:sz w:val="20"/>
                <w:szCs w:val="20"/>
              </w:rPr>
              <w:t xml:space="preserve">, 2020 </w:t>
            </w:r>
            <w:r w:rsidR="00DE26F7">
              <w:rPr>
                <w:b/>
                <w:sz w:val="20"/>
                <w:szCs w:val="20"/>
              </w:rPr>
              <w:t>9 am-10:30am</w:t>
            </w:r>
          </w:p>
          <w:p w14:paraId="3B086EBE" w14:textId="2CEB57DB" w:rsidR="00514093" w:rsidRPr="00E27B1E" w:rsidRDefault="00FA59C5" w:rsidP="001A6A50">
            <w:pPr>
              <w:spacing w:after="0" w:line="240" w:lineRule="auto"/>
              <w:ind w:left="1440"/>
              <w:rPr>
                <w:sz w:val="20"/>
                <w:szCs w:val="20"/>
              </w:rPr>
            </w:pPr>
            <w:r>
              <w:rPr>
                <w:sz w:val="20"/>
                <w:szCs w:val="20"/>
              </w:rPr>
              <w:t xml:space="preserve">Via Zoom </w:t>
            </w:r>
            <w:r w:rsidR="00DB09FB" w:rsidRPr="006D6D69">
              <w:rPr>
                <w:b/>
                <w:sz w:val="20"/>
                <w:szCs w:val="20"/>
              </w:rPr>
              <w:t xml:space="preserve"> </w:t>
            </w:r>
          </w:p>
        </w:tc>
        <w:tc>
          <w:tcPr>
            <w:tcW w:w="7632" w:type="dxa"/>
          </w:tcPr>
          <w:p w14:paraId="4D8D37B4" w14:textId="6034B130" w:rsidR="006F14F0" w:rsidRDefault="004757B0" w:rsidP="00E360AA">
            <w:pPr>
              <w:spacing w:after="0" w:line="240" w:lineRule="auto"/>
              <w:rPr>
                <w:b/>
                <w:sz w:val="20"/>
                <w:szCs w:val="20"/>
              </w:rPr>
            </w:pPr>
            <w:r w:rsidRPr="003E78F3">
              <w:rPr>
                <w:b/>
                <w:sz w:val="20"/>
                <w:szCs w:val="20"/>
                <w:u w:val="single"/>
              </w:rPr>
              <w:t>Next</w:t>
            </w:r>
            <w:r w:rsidRPr="003E78F3">
              <w:rPr>
                <w:b/>
                <w:sz w:val="20"/>
                <w:szCs w:val="20"/>
              </w:rPr>
              <w:t xml:space="preserve"> </w:t>
            </w:r>
            <w:r w:rsidR="00DE26F7">
              <w:rPr>
                <w:b/>
                <w:sz w:val="20"/>
                <w:szCs w:val="20"/>
              </w:rPr>
              <w:t xml:space="preserve">Healthcare Domain </w:t>
            </w:r>
            <w:r w:rsidRPr="003E78F3">
              <w:rPr>
                <w:b/>
                <w:sz w:val="20"/>
                <w:szCs w:val="20"/>
              </w:rPr>
              <w:t>Meeting:</w:t>
            </w:r>
            <w:r w:rsidR="006F14F0">
              <w:rPr>
                <w:b/>
                <w:sz w:val="20"/>
                <w:szCs w:val="20"/>
              </w:rPr>
              <w:t xml:space="preserve"> </w:t>
            </w:r>
          </w:p>
          <w:p w14:paraId="3D9ED593" w14:textId="2DCAC218" w:rsidR="006D6D69" w:rsidRPr="003E78F3" w:rsidRDefault="00D05583" w:rsidP="00A96948">
            <w:pPr>
              <w:spacing w:after="0" w:line="240" w:lineRule="auto"/>
              <w:ind w:left="1440"/>
              <w:rPr>
                <w:b/>
                <w:sz w:val="20"/>
                <w:szCs w:val="20"/>
              </w:rPr>
            </w:pPr>
            <w:r>
              <w:rPr>
                <w:b/>
                <w:sz w:val="20"/>
                <w:szCs w:val="20"/>
              </w:rPr>
              <w:t>October 16,</w:t>
            </w:r>
            <w:r w:rsidR="001A6A50">
              <w:rPr>
                <w:b/>
                <w:sz w:val="20"/>
                <w:szCs w:val="20"/>
              </w:rPr>
              <w:t xml:space="preserve"> 2020 </w:t>
            </w:r>
            <w:r w:rsidR="00DE26F7">
              <w:rPr>
                <w:b/>
                <w:sz w:val="20"/>
                <w:szCs w:val="20"/>
              </w:rPr>
              <w:t>9am-10:30am</w:t>
            </w:r>
          </w:p>
          <w:p w14:paraId="1D3D0EA0" w14:textId="23AC2A6F" w:rsidR="00E62691" w:rsidRPr="006D6D69" w:rsidRDefault="00FA59C5" w:rsidP="001A6A50">
            <w:pPr>
              <w:spacing w:after="0" w:line="240" w:lineRule="auto"/>
              <w:ind w:left="1440"/>
              <w:rPr>
                <w:sz w:val="20"/>
                <w:szCs w:val="20"/>
              </w:rPr>
            </w:pPr>
            <w:r>
              <w:rPr>
                <w:sz w:val="20"/>
                <w:szCs w:val="20"/>
              </w:rPr>
              <w:t xml:space="preserve">Via Zoom </w:t>
            </w:r>
            <w:r w:rsidR="001A6A50" w:rsidRPr="006D6D69">
              <w:rPr>
                <w:b/>
                <w:sz w:val="20"/>
                <w:szCs w:val="20"/>
              </w:rPr>
              <w:t xml:space="preserve"> </w:t>
            </w:r>
          </w:p>
        </w:tc>
      </w:tr>
      <w:tr w:rsidR="00772EC8" w:rsidRPr="003E78F3" w14:paraId="361B7FB6" w14:textId="77777777" w:rsidTr="00CC46B6">
        <w:trPr>
          <w:trHeight w:val="350"/>
        </w:trPr>
        <w:tc>
          <w:tcPr>
            <w:tcW w:w="14490" w:type="dxa"/>
            <w:gridSpan w:val="2"/>
          </w:tcPr>
          <w:p w14:paraId="241F2CC4" w14:textId="6CDED1CE" w:rsidR="003F3AB6" w:rsidRPr="00D05583" w:rsidRDefault="004757B0" w:rsidP="001A6A50">
            <w:pPr>
              <w:spacing w:after="0" w:line="240" w:lineRule="auto"/>
              <w:rPr>
                <w:bCs/>
                <w:sz w:val="20"/>
                <w:szCs w:val="20"/>
              </w:rPr>
            </w:pPr>
            <w:r w:rsidRPr="003E78F3">
              <w:rPr>
                <w:b/>
                <w:sz w:val="20"/>
                <w:szCs w:val="20"/>
              </w:rPr>
              <w:t>Attendee</w:t>
            </w:r>
            <w:r w:rsidRPr="00FA0DBC">
              <w:rPr>
                <w:b/>
                <w:sz w:val="20"/>
                <w:szCs w:val="20"/>
              </w:rPr>
              <w:t>s:</w:t>
            </w:r>
            <w:r w:rsidR="00FA4545">
              <w:rPr>
                <w:b/>
                <w:sz w:val="20"/>
                <w:szCs w:val="20"/>
              </w:rPr>
              <w:t xml:space="preserve"> </w:t>
            </w:r>
            <w:r w:rsidR="00F34458">
              <w:rPr>
                <w:b/>
                <w:sz w:val="20"/>
                <w:szCs w:val="20"/>
              </w:rPr>
              <w:t>K</w:t>
            </w:r>
            <w:r w:rsidR="002C41AF">
              <w:rPr>
                <w:b/>
                <w:sz w:val="20"/>
                <w:szCs w:val="20"/>
              </w:rPr>
              <w:t>elley Axelson</w:t>
            </w:r>
            <w:r w:rsidR="00AB5B52">
              <w:rPr>
                <w:b/>
                <w:sz w:val="20"/>
                <w:szCs w:val="20"/>
              </w:rPr>
              <w:t xml:space="preserve"> </w:t>
            </w:r>
            <w:r w:rsidR="00AB5B52" w:rsidRPr="00AB5B52">
              <w:rPr>
                <w:bCs/>
                <w:sz w:val="20"/>
                <w:szCs w:val="20"/>
              </w:rPr>
              <w:t>(COI)</w:t>
            </w:r>
            <w:r w:rsidR="002C41AF" w:rsidRPr="00AB5B52">
              <w:rPr>
                <w:bCs/>
                <w:sz w:val="20"/>
                <w:szCs w:val="20"/>
              </w:rPr>
              <w:t>,</w:t>
            </w:r>
            <w:r w:rsidR="002C41AF">
              <w:rPr>
                <w:b/>
                <w:sz w:val="20"/>
                <w:szCs w:val="20"/>
              </w:rPr>
              <w:t xml:space="preserve"> Suzanne Afflalo</w:t>
            </w:r>
            <w:r w:rsidR="00D05583">
              <w:rPr>
                <w:b/>
                <w:sz w:val="20"/>
                <w:szCs w:val="20"/>
              </w:rPr>
              <w:t xml:space="preserve"> </w:t>
            </w:r>
            <w:r w:rsidR="00D05583">
              <w:rPr>
                <w:bCs/>
                <w:sz w:val="20"/>
                <w:szCs w:val="20"/>
              </w:rPr>
              <w:t>(Alliance Health Clinic)</w:t>
            </w:r>
            <w:r w:rsidR="00D05583">
              <w:rPr>
                <w:b/>
                <w:sz w:val="20"/>
                <w:szCs w:val="20"/>
              </w:rPr>
              <w:t>,</w:t>
            </w:r>
            <w:r w:rsidR="002C41AF">
              <w:rPr>
                <w:b/>
                <w:sz w:val="20"/>
                <w:szCs w:val="20"/>
              </w:rPr>
              <w:t xml:space="preserve"> Lisa </w:t>
            </w:r>
            <w:proofErr w:type="spellStart"/>
            <w:r w:rsidR="002C41AF">
              <w:rPr>
                <w:b/>
                <w:sz w:val="20"/>
                <w:szCs w:val="20"/>
              </w:rPr>
              <w:t>Bandong</w:t>
            </w:r>
            <w:proofErr w:type="spellEnd"/>
            <w:r w:rsidR="002C41AF">
              <w:rPr>
                <w:b/>
                <w:sz w:val="20"/>
                <w:szCs w:val="20"/>
              </w:rPr>
              <w:t xml:space="preserve"> </w:t>
            </w:r>
            <w:r w:rsidR="002C41AF" w:rsidRPr="00AB5B52">
              <w:rPr>
                <w:bCs/>
                <w:sz w:val="20"/>
                <w:szCs w:val="20"/>
              </w:rPr>
              <w:t>(CSUSM Public Health),</w:t>
            </w:r>
            <w:r w:rsidR="002C41AF">
              <w:rPr>
                <w:b/>
                <w:sz w:val="20"/>
                <w:szCs w:val="20"/>
              </w:rPr>
              <w:t xml:space="preserve"> </w:t>
            </w:r>
            <w:proofErr w:type="spellStart"/>
            <w:r w:rsidR="002C41AF">
              <w:rPr>
                <w:b/>
                <w:sz w:val="20"/>
                <w:szCs w:val="20"/>
              </w:rPr>
              <w:t>Maayan</w:t>
            </w:r>
            <w:proofErr w:type="spellEnd"/>
            <w:r w:rsidR="002C41AF">
              <w:rPr>
                <w:b/>
                <w:sz w:val="20"/>
                <w:szCs w:val="20"/>
              </w:rPr>
              <w:t xml:space="preserve"> </w:t>
            </w:r>
            <w:proofErr w:type="spellStart"/>
            <w:r w:rsidR="002C41AF">
              <w:rPr>
                <w:b/>
                <w:sz w:val="20"/>
                <w:szCs w:val="20"/>
              </w:rPr>
              <w:t>Yakir</w:t>
            </w:r>
            <w:proofErr w:type="spellEnd"/>
            <w:r w:rsidR="002C41AF">
              <w:rPr>
                <w:b/>
                <w:sz w:val="20"/>
                <w:szCs w:val="20"/>
              </w:rPr>
              <w:t xml:space="preserve"> </w:t>
            </w:r>
            <w:r w:rsidR="002C41AF" w:rsidRPr="00AB5B52">
              <w:rPr>
                <w:bCs/>
                <w:sz w:val="20"/>
                <w:szCs w:val="20"/>
              </w:rPr>
              <w:t>(UCSD Pediatrics Resident),</w:t>
            </w:r>
            <w:r w:rsidR="002C41AF">
              <w:rPr>
                <w:b/>
                <w:sz w:val="20"/>
                <w:szCs w:val="20"/>
              </w:rPr>
              <w:t xml:space="preserve"> </w:t>
            </w:r>
            <w:proofErr w:type="spellStart"/>
            <w:r w:rsidR="002C41AF">
              <w:rPr>
                <w:b/>
                <w:sz w:val="20"/>
                <w:szCs w:val="20"/>
              </w:rPr>
              <w:t>Shaila</w:t>
            </w:r>
            <w:proofErr w:type="spellEnd"/>
            <w:r w:rsidR="002C41AF">
              <w:rPr>
                <w:b/>
                <w:sz w:val="20"/>
                <w:szCs w:val="20"/>
              </w:rPr>
              <w:t xml:space="preserve"> </w:t>
            </w:r>
            <w:proofErr w:type="spellStart"/>
            <w:r w:rsidR="002C41AF">
              <w:rPr>
                <w:b/>
                <w:sz w:val="20"/>
                <w:szCs w:val="20"/>
              </w:rPr>
              <w:t>Serpas</w:t>
            </w:r>
            <w:proofErr w:type="spellEnd"/>
            <w:r w:rsidR="002C41AF">
              <w:rPr>
                <w:b/>
                <w:sz w:val="20"/>
                <w:szCs w:val="20"/>
              </w:rPr>
              <w:t xml:space="preserve"> </w:t>
            </w:r>
            <w:r w:rsidR="002C41AF" w:rsidRPr="00AB5B52">
              <w:rPr>
                <w:bCs/>
                <w:sz w:val="20"/>
                <w:szCs w:val="20"/>
              </w:rPr>
              <w:t>(Scripps Family Medicine</w:t>
            </w:r>
            <w:r w:rsidR="002C41AF">
              <w:rPr>
                <w:b/>
                <w:sz w:val="20"/>
                <w:szCs w:val="20"/>
              </w:rPr>
              <w:t xml:space="preserve"> </w:t>
            </w:r>
            <w:r w:rsidR="002C41AF" w:rsidRPr="00AB5B52">
              <w:rPr>
                <w:bCs/>
                <w:sz w:val="20"/>
                <w:szCs w:val="20"/>
              </w:rPr>
              <w:t>Residency),</w:t>
            </w:r>
            <w:r w:rsidR="002C41AF">
              <w:rPr>
                <w:b/>
                <w:sz w:val="20"/>
                <w:szCs w:val="20"/>
              </w:rPr>
              <w:t xml:space="preserve"> </w:t>
            </w:r>
            <w:proofErr w:type="spellStart"/>
            <w:r w:rsidR="002C41AF">
              <w:rPr>
                <w:b/>
                <w:sz w:val="20"/>
                <w:szCs w:val="20"/>
              </w:rPr>
              <w:t>Kussy</w:t>
            </w:r>
            <w:proofErr w:type="spellEnd"/>
            <w:r w:rsidR="002C41AF">
              <w:rPr>
                <w:b/>
                <w:sz w:val="20"/>
                <w:szCs w:val="20"/>
              </w:rPr>
              <w:t xml:space="preserve"> Mackenzie </w:t>
            </w:r>
            <w:r w:rsidR="002C41AF" w:rsidRPr="00AB5B52">
              <w:rPr>
                <w:bCs/>
                <w:sz w:val="20"/>
                <w:szCs w:val="20"/>
              </w:rPr>
              <w:t>(UCSD Health)</w:t>
            </w:r>
            <w:r w:rsidR="002738F5" w:rsidRPr="00AB5B52">
              <w:rPr>
                <w:bCs/>
                <w:sz w:val="20"/>
                <w:szCs w:val="20"/>
              </w:rPr>
              <w:t>,</w:t>
            </w:r>
            <w:r w:rsidR="002738F5">
              <w:rPr>
                <w:b/>
                <w:sz w:val="20"/>
                <w:szCs w:val="20"/>
              </w:rPr>
              <w:t xml:space="preserve"> Julie Castaneda </w:t>
            </w:r>
            <w:r w:rsidR="002738F5" w:rsidRPr="00AB5B52">
              <w:rPr>
                <w:bCs/>
                <w:sz w:val="20"/>
                <w:szCs w:val="20"/>
              </w:rPr>
              <w:t>(United Healthcare Community Plan of California)</w:t>
            </w:r>
            <w:r w:rsidR="00CB6C88" w:rsidRPr="00AB5B52">
              <w:rPr>
                <w:bCs/>
                <w:sz w:val="20"/>
                <w:szCs w:val="20"/>
              </w:rPr>
              <w:t xml:space="preserve">, </w:t>
            </w:r>
            <w:r w:rsidR="00CB6C88">
              <w:rPr>
                <w:b/>
                <w:sz w:val="20"/>
                <w:szCs w:val="20"/>
              </w:rPr>
              <w:t xml:space="preserve">Blanca </w:t>
            </w:r>
            <w:proofErr w:type="spellStart"/>
            <w:r w:rsidR="00CB6C88">
              <w:rPr>
                <w:b/>
                <w:sz w:val="20"/>
                <w:szCs w:val="20"/>
              </w:rPr>
              <w:t>Melendrez</w:t>
            </w:r>
            <w:proofErr w:type="spellEnd"/>
            <w:r w:rsidR="00CB6C88">
              <w:rPr>
                <w:b/>
                <w:sz w:val="20"/>
                <w:szCs w:val="20"/>
              </w:rPr>
              <w:t xml:space="preserve"> </w:t>
            </w:r>
            <w:r w:rsidR="00CB6C88" w:rsidRPr="00AB5B52">
              <w:rPr>
                <w:bCs/>
                <w:sz w:val="20"/>
                <w:szCs w:val="20"/>
              </w:rPr>
              <w:t>(ED of UCSD CCH),</w:t>
            </w:r>
            <w:r w:rsidR="00CB6C88">
              <w:rPr>
                <w:b/>
                <w:sz w:val="20"/>
                <w:szCs w:val="20"/>
              </w:rPr>
              <w:t xml:space="preserve"> Shannon Jackson</w:t>
            </w:r>
            <w:r w:rsidR="00AB5B52">
              <w:rPr>
                <w:b/>
                <w:sz w:val="20"/>
                <w:szCs w:val="20"/>
              </w:rPr>
              <w:t xml:space="preserve"> </w:t>
            </w:r>
            <w:r w:rsidR="00AB5B52" w:rsidRPr="00AB5B52">
              <w:rPr>
                <w:bCs/>
                <w:sz w:val="20"/>
                <w:szCs w:val="20"/>
              </w:rPr>
              <w:t>(HHSA)</w:t>
            </w:r>
            <w:r w:rsidR="00CB6C88" w:rsidRPr="00AB5B52">
              <w:rPr>
                <w:bCs/>
                <w:sz w:val="20"/>
                <w:szCs w:val="20"/>
              </w:rPr>
              <w:t>,</w:t>
            </w:r>
            <w:r w:rsidR="00CB6C88">
              <w:rPr>
                <w:b/>
                <w:sz w:val="20"/>
                <w:szCs w:val="20"/>
              </w:rPr>
              <w:t xml:space="preserve"> Kelly </w:t>
            </w:r>
            <w:proofErr w:type="spellStart"/>
            <w:r w:rsidR="00CB6C88">
              <w:rPr>
                <w:b/>
                <w:sz w:val="20"/>
                <w:szCs w:val="20"/>
              </w:rPr>
              <w:t>Motadel</w:t>
            </w:r>
            <w:proofErr w:type="spellEnd"/>
            <w:r w:rsidR="00D05583">
              <w:rPr>
                <w:bCs/>
                <w:sz w:val="20"/>
                <w:szCs w:val="20"/>
              </w:rPr>
              <w:t xml:space="preserve">, </w:t>
            </w:r>
            <w:r w:rsidR="00D05583">
              <w:rPr>
                <w:b/>
                <w:sz w:val="20"/>
                <w:szCs w:val="20"/>
              </w:rPr>
              <w:t xml:space="preserve">Carissa Hwu </w:t>
            </w:r>
            <w:r w:rsidR="00D05583">
              <w:rPr>
                <w:bCs/>
                <w:sz w:val="20"/>
                <w:szCs w:val="20"/>
              </w:rPr>
              <w:t>(COI)</w:t>
            </w:r>
          </w:p>
          <w:p w14:paraId="7BA87079" w14:textId="1D548139" w:rsidR="002C41AF" w:rsidRPr="00AB5B52" w:rsidRDefault="002C41AF" w:rsidP="001A6A50">
            <w:pPr>
              <w:spacing w:after="0" w:line="240" w:lineRule="auto"/>
              <w:rPr>
                <w:bCs/>
                <w:sz w:val="20"/>
                <w:szCs w:val="20"/>
              </w:rPr>
            </w:pPr>
            <w:r>
              <w:rPr>
                <w:b/>
                <w:sz w:val="20"/>
                <w:szCs w:val="20"/>
              </w:rPr>
              <w:t xml:space="preserve">Guests: Phyllis Hartigan </w:t>
            </w:r>
            <w:r w:rsidR="00AB5B52">
              <w:rPr>
                <w:bCs/>
                <w:sz w:val="20"/>
                <w:szCs w:val="20"/>
              </w:rPr>
              <w:t>(Rady’s Children’s Hospital)</w:t>
            </w:r>
          </w:p>
          <w:p w14:paraId="7E7DAB24" w14:textId="16359CE8" w:rsidR="00993BAF" w:rsidRPr="003E78F3" w:rsidRDefault="00993BAF" w:rsidP="003A274B">
            <w:pPr>
              <w:spacing w:after="0" w:line="240" w:lineRule="auto"/>
              <w:rPr>
                <w:sz w:val="20"/>
                <w:szCs w:val="20"/>
              </w:rPr>
            </w:pPr>
            <w:r w:rsidRPr="003E78F3">
              <w:rPr>
                <w:b/>
                <w:sz w:val="20"/>
                <w:szCs w:val="20"/>
              </w:rPr>
              <w:t>Recorder</w:t>
            </w:r>
            <w:r w:rsidR="00961C96" w:rsidRPr="003E78F3">
              <w:rPr>
                <w:sz w:val="20"/>
                <w:szCs w:val="20"/>
              </w:rPr>
              <w:t xml:space="preserve">: </w:t>
            </w:r>
            <w:r w:rsidR="003A274B">
              <w:rPr>
                <w:sz w:val="20"/>
                <w:szCs w:val="20"/>
              </w:rPr>
              <w:t>Carissa Hwu</w:t>
            </w:r>
          </w:p>
        </w:tc>
      </w:tr>
    </w:tbl>
    <w:p w14:paraId="57FF37DE" w14:textId="77777777" w:rsidR="00961E95" w:rsidRPr="00502AF9" w:rsidRDefault="00961E95" w:rsidP="009362CD">
      <w:pPr>
        <w:spacing w:line="240" w:lineRule="auto"/>
        <w:rPr>
          <w:sz w:val="2"/>
          <w:szCs w:val="2"/>
        </w:rPr>
      </w:pPr>
    </w:p>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9180"/>
        <w:gridCol w:w="2723"/>
      </w:tblGrid>
      <w:tr w:rsidR="00993BAF" w:rsidRPr="003E78F3" w14:paraId="27D0E8FA" w14:textId="77777777" w:rsidTr="003D700C">
        <w:trPr>
          <w:trHeight w:val="404"/>
        </w:trPr>
        <w:tc>
          <w:tcPr>
            <w:tcW w:w="2587" w:type="dxa"/>
            <w:tcBorders>
              <w:top w:val="single" w:sz="4" w:space="0" w:color="000000"/>
              <w:left w:val="single" w:sz="4" w:space="0" w:color="000000"/>
              <w:bottom w:val="double" w:sz="4" w:space="0" w:color="auto"/>
              <w:right w:val="single" w:sz="4" w:space="0" w:color="000000"/>
            </w:tcBorders>
          </w:tcPr>
          <w:p w14:paraId="750F15D0"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Topic/Issue</w:t>
            </w:r>
          </w:p>
        </w:tc>
        <w:tc>
          <w:tcPr>
            <w:tcW w:w="9180" w:type="dxa"/>
            <w:tcBorders>
              <w:top w:val="single" w:sz="4" w:space="0" w:color="000000"/>
              <w:left w:val="single" w:sz="4" w:space="0" w:color="000000"/>
              <w:bottom w:val="double" w:sz="4" w:space="0" w:color="auto"/>
              <w:right w:val="single" w:sz="4" w:space="0" w:color="000000"/>
            </w:tcBorders>
          </w:tcPr>
          <w:p w14:paraId="5EC4C86B"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Discussion</w:t>
            </w:r>
          </w:p>
        </w:tc>
        <w:tc>
          <w:tcPr>
            <w:tcW w:w="2723" w:type="dxa"/>
            <w:tcBorders>
              <w:top w:val="single" w:sz="4" w:space="0" w:color="000000"/>
              <w:left w:val="single" w:sz="4" w:space="0" w:color="000000"/>
              <w:bottom w:val="double" w:sz="4" w:space="0" w:color="auto"/>
              <w:right w:val="single" w:sz="4" w:space="0" w:color="000000"/>
            </w:tcBorders>
          </w:tcPr>
          <w:p w14:paraId="3E499474"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Action</w:t>
            </w:r>
          </w:p>
        </w:tc>
      </w:tr>
      <w:tr w:rsidR="009275E4" w:rsidRPr="003E78F3" w14:paraId="4AF10155" w14:textId="77777777" w:rsidTr="00E86F96">
        <w:trPr>
          <w:trHeight w:val="1230"/>
        </w:trPr>
        <w:tc>
          <w:tcPr>
            <w:tcW w:w="2587" w:type="dxa"/>
            <w:tcBorders>
              <w:top w:val="single" w:sz="4" w:space="0" w:color="000000"/>
              <w:left w:val="single" w:sz="4" w:space="0" w:color="000000"/>
              <w:bottom w:val="double" w:sz="4" w:space="0" w:color="auto"/>
              <w:right w:val="single" w:sz="4" w:space="0" w:color="000000"/>
            </w:tcBorders>
          </w:tcPr>
          <w:p w14:paraId="14869990" w14:textId="10D5ED57" w:rsidR="009275E4" w:rsidRPr="00BE29F8" w:rsidRDefault="009275E4" w:rsidP="009362CD">
            <w:pPr>
              <w:spacing w:after="0" w:line="240" w:lineRule="auto"/>
              <w:jc w:val="center"/>
              <w:rPr>
                <w:rFonts w:asciiTheme="minorHAnsi" w:hAnsiTheme="minorHAnsi"/>
                <w:b/>
              </w:rPr>
            </w:pPr>
            <w:r w:rsidRPr="00BE29F8">
              <w:rPr>
                <w:rFonts w:asciiTheme="minorHAnsi" w:hAnsiTheme="minorHAnsi"/>
                <w:b/>
              </w:rPr>
              <w:t>Welcome/Introductions</w:t>
            </w:r>
          </w:p>
        </w:tc>
        <w:tc>
          <w:tcPr>
            <w:tcW w:w="9180" w:type="dxa"/>
            <w:tcBorders>
              <w:top w:val="single" w:sz="4" w:space="0" w:color="000000"/>
              <w:left w:val="single" w:sz="4" w:space="0" w:color="000000"/>
              <w:bottom w:val="double" w:sz="4" w:space="0" w:color="auto"/>
              <w:right w:val="single" w:sz="4" w:space="0" w:color="000000"/>
            </w:tcBorders>
          </w:tcPr>
          <w:p w14:paraId="0ABDDB85" w14:textId="3C15C362" w:rsidR="00F013AB" w:rsidRPr="00E60040" w:rsidRDefault="003303F5" w:rsidP="003303F5">
            <w:pPr>
              <w:pStyle w:val="ListParagraph"/>
              <w:ind w:left="0"/>
              <w:rPr>
                <w:rFonts w:asciiTheme="minorHAnsi" w:hAnsiTheme="minorHAnsi"/>
              </w:rPr>
            </w:pPr>
            <w:r>
              <w:rPr>
                <w:rFonts w:asciiTheme="minorHAnsi" w:hAnsiTheme="minorHAnsi"/>
              </w:rPr>
              <w:t>Mary Beth</w:t>
            </w:r>
            <w:r w:rsidR="00D05583">
              <w:rPr>
                <w:rFonts w:asciiTheme="minorHAnsi" w:hAnsiTheme="minorHAnsi"/>
              </w:rPr>
              <w:t xml:space="preserve"> Moran</w:t>
            </w:r>
            <w:r>
              <w:rPr>
                <w:rFonts w:asciiTheme="minorHAnsi" w:hAnsiTheme="minorHAnsi"/>
              </w:rPr>
              <w:t xml:space="preserve"> led introductions</w:t>
            </w:r>
            <w:r w:rsidR="00F013AB">
              <w:rPr>
                <w:rFonts w:asciiTheme="minorHAnsi" w:hAnsiTheme="minorHAnsi"/>
              </w:rPr>
              <w:t xml:space="preserve">. </w:t>
            </w:r>
          </w:p>
        </w:tc>
        <w:tc>
          <w:tcPr>
            <w:tcW w:w="2723" w:type="dxa"/>
            <w:tcBorders>
              <w:top w:val="single" w:sz="4" w:space="0" w:color="000000"/>
              <w:left w:val="single" w:sz="4" w:space="0" w:color="000000"/>
              <w:bottom w:val="double" w:sz="4" w:space="0" w:color="auto"/>
              <w:right w:val="single" w:sz="4" w:space="0" w:color="000000"/>
            </w:tcBorders>
          </w:tcPr>
          <w:p w14:paraId="309B2541" w14:textId="77777777" w:rsidR="009275E4" w:rsidRPr="003D700C" w:rsidRDefault="009275E4" w:rsidP="003D700C">
            <w:pPr>
              <w:spacing w:after="0" w:line="240" w:lineRule="auto"/>
              <w:rPr>
                <w:rFonts w:asciiTheme="minorHAnsi" w:hAnsiTheme="minorHAnsi"/>
                <w:b/>
                <w:color w:val="FF0000"/>
              </w:rPr>
            </w:pPr>
          </w:p>
        </w:tc>
      </w:tr>
      <w:tr w:rsidR="001A6A50" w:rsidRPr="00940D6A" w14:paraId="665E1ADE" w14:textId="77777777" w:rsidTr="003D700C">
        <w:trPr>
          <w:trHeight w:val="2445"/>
        </w:trPr>
        <w:tc>
          <w:tcPr>
            <w:tcW w:w="2587" w:type="dxa"/>
            <w:tcBorders>
              <w:top w:val="double" w:sz="4" w:space="0" w:color="auto"/>
              <w:bottom w:val="double" w:sz="4" w:space="0" w:color="auto"/>
            </w:tcBorders>
          </w:tcPr>
          <w:p w14:paraId="1DACDF3B" w14:textId="5DF78AEB" w:rsidR="0039280B" w:rsidRPr="00940D6A" w:rsidRDefault="002C41AF" w:rsidP="00312604">
            <w:pPr>
              <w:pStyle w:val="ListParagraph"/>
              <w:spacing w:after="0" w:line="240" w:lineRule="auto"/>
              <w:ind w:left="45"/>
              <w:rPr>
                <w:rFonts w:asciiTheme="minorHAnsi" w:hAnsiTheme="minorHAnsi"/>
                <w:b/>
              </w:rPr>
            </w:pPr>
            <w:r>
              <w:rPr>
                <w:rFonts w:asciiTheme="minorHAnsi" w:hAnsiTheme="minorHAnsi"/>
                <w:b/>
              </w:rPr>
              <w:t>Health Stars Program</w:t>
            </w:r>
          </w:p>
        </w:tc>
        <w:tc>
          <w:tcPr>
            <w:tcW w:w="9180" w:type="dxa"/>
            <w:tcBorders>
              <w:top w:val="double" w:sz="4" w:space="0" w:color="auto"/>
              <w:bottom w:val="double" w:sz="4" w:space="0" w:color="auto"/>
            </w:tcBorders>
          </w:tcPr>
          <w:p w14:paraId="2CB66427" w14:textId="77777777" w:rsidR="003303F5" w:rsidRDefault="002C41AF" w:rsidP="003303F5">
            <w:pPr>
              <w:pStyle w:val="ListParagraph"/>
              <w:spacing w:after="0" w:line="240" w:lineRule="auto"/>
              <w:ind w:left="0"/>
              <w:rPr>
                <w:rFonts w:eastAsia="Times New Roman"/>
                <w:bCs/>
              </w:rPr>
            </w:pPr>
            <w:r>
              <w:rPr>
                <w:rFonts w:eastAsia="Times New Roman"/>
                <w:bCs/>
              </w:rPr>
              <w:t>Phyllis Hartigan, Rady’s Children’s Hospital</w:t>
            </w:r>
          </w:p>
          <w:p w14:paraId="116CC487" w14:textId="7C99365B" w:rsidR="002C41AF" w:rsidRDefault="002C41AF" w:rsidP="003303F5">
            <w:pPr>
              <w:pStyle w:val="ListParagraph"/>
              <w:spacing w:after="0" w:line="240" w:lineRule="auto"/>
              <w:ind w:left="0"/>
              <w:rPr>
                <w:rFonts w:eastAsia="Times New Roman"/>
                <w:bCs/>
              </w:rPr>
            </w:pPr>
          </w:p>
          <w:p w14:paraId="1CC741DD" w14:textId="345D4586" w:rsidR="002C41AF" w:rsidRDefault="002738F5" w:rsidP="003303F5">
            <w:pPr>
              <w:pStyle w:val="ListParagraph"/>
              <w:spacing w:after="0" w:line="240" w:lineRule="auto"/>
              <w:ind w:left="0"/>
              <w:rPr>
                <w:rFonts w:eastAsia="Times New Roman"/>
                <w:bCs/>
              </w:rPr>
            </w:pPr>
            <w:r>
              <w:rPr>
                <w:rFonts w:eastAsia="Times New Roman"/>
                <w:bCs/>
              </w:rPr>
              <w:t xml:space="preserve">Background </w:t>
            </w:r>
          </w:p>
          <w:p w14:paraId="689D4496" w14:textId="77777777" w:rsidR="002C41AF" w:rsidRDefault="002738F5" w:rsidP="00B94521">
            <w:pPr>
              <w:pStyle w:val="ListParagraph"/>
              <w:numPr>
                <w:ilvl w:val="0"/>
                <w:numId w:val="1"/>
              </w:numPr>
              <w:spacing w:after="0" w:line="240" w:lineRule="auto"/>
              <w:rPr>
                <w:rFonts w:eastAsia="Times New Roman"/>
                <w:bCs/>
              </w:rPr>
            </w:pPr>
            <w:r>
              <w:rPr>
                <w:rFonts w:eastAsia="Times New Roman"/>
                <w:bCs/>
              </w:rPr>
              <w:t>Greatest predictor of health outcomes is zip code</w:t>
            </w:r>
          </w:p>
          <w:p w14:paraId="714DC44D" w14:textId="53564058" w:rsidR="002738F5" w:rsidRDefault="002738F5" w:rsidP="00B94521">
            <w:pPr>
              <w:pStyle w:val="ListParagraph"/>
              <w:numPr>
                <w:ilvl w:val="0"/>
                <w:numId w:val="1"/>
              </w:numPr>
              <w:spacing w:after="0" w:line="240" w:lineRule="auto"/>
              <w:rPr>
                <w:rFonts w:eastAsia="Times New Roman"/>
                <w:bCs/>
              </w:rPr>
            </w:pPr>
            <w:r>
              <w:rPr>
                <w:rFonts w:eastAsia="Times New Roman"/>
                <w:bCs/>
              </w:rPr>
              <w:t xml:space="preserve">Lots of barriers that families are experiencing that makes it difficult to access care (e.g., transportation) </w:t>
            </w:r>
          </w:p>
          <w:p w14:paraId="19437476" w14:textId="671952ED" w:rsidR="002738F5" w:rsidRDefault="002738F5" w:rsidP="00B94521">
            <w:pPr>
              <w:pStyle w:val="ListParagraph"/>
              <w:numPr>
                <w:ilvl w:val="0"/>
                <w:numId w:val="1"/>
              </w:numPr>
              <w:spacing w:after="0" w:line="240" w:lineRule="auto"/>
              <w:rPr>
                <w:rFonts w:eastAsia="Times New Roman"/>
                <w:bCs/>
              </w:rPr>
            </w:pPr>
            <w:r>
              <w:rPr>
                <w:rFonts w:eastAsia="Times New Roman"/>
                <w:bCs/>
              </w:rPr>
              <w:t xml:space="preserve">Significant disparities exist within economically disadvantaged communities  </w:t>
            </w:r>
          </w:p>
          <w:p w14:paraId="5449BE5F" w14:textId="03F34259" w:rsidR="002738F5" w:rsidRDefault="002738F5" w:rsidP="00B94521">
            <w:pPr>
              <w:pStyle w:val="ListParagraph"/>
              <w:numPr>
                <w:ilvl w:val="0"/>
                <w:numId w:val="1"/>
              </w:numPr>
              <w:spacing w:after="0" w:line="240" w:lineRule="auto"/>
              <w:rPr>
                <w:rFonts w:eastAsia="Times New Roman"/>
                <w:bCs/>
              </w:rPr>
            </w:pPr>
            <w:r>
              <w:rPr>
                <w:rFonts w:eastAsia="Times New Roman"/>
                <w:bCs/>
              </w:rPr>
              <w:t xml:space="preserve">Program centers around volunteer clinicians and encouraging building positive relationships with parents and children </w:t>
            </w:r>
          </w:p>
          <w:p w14:paraId="7DEA4FDD" w14:textId="2644FF04" w:rsidR="002738F5" w:rsidRDefault="002738F5" w:rsidP="00B94521">
            <w:pPr>
              <w:pStyle w:val="ListParagraph"/>
              <w:numPr>
                <w:ilvl w:val="0"/>
                <w:numId w:val="1"/>
              </w:numPr>
              <w:spacing w:after="0" w:line="240" w:lineRule="auto"/>
              <w:rPr>
                <w:rFonts w:eastAsia="Times New Roman"/>
                <w:bCs/>
              </w:rPr>
            </w:pPr>
            <w:r>
              <w:rPr>
                <w:rFonts w:eastAsia="Times New Roman"/>
                <w:bCs/>
              </w:rPr>
              <w:t xml:space="preserve">Teaching key health education to families </w:t>
            </w:r>
          </w:p>
          <w:p w14:paraId="3FF7F626" w14:textId="7940E690" w:rsidR="002738F5" w:rsidRDefault="002738F5" w:rsidP="00B94521">
            <w:pPr>
              <w:pStyle w:val="ListParagraph"/>
              <w:numPr>
                <w:ilvl w:val="0"/>
                <w:numId w:val="1"/>
              </w:numPr>
              <w:spacing w:after="0" w:line="240" w:lineRule="auto"/>
              <w:rPr>
                <w:rFonts w:eastAsia="Times New Roman"/>
                <w:bCs/>
              </w:rPr>
            </w:pPr>
            <w:r>
              <w:rPr>
                <w:rFonts w:eastAsia="Times New Roman"/>
                <w:bCs/>
              </w:rPr>
              <w:t>Finishing 3</w:t>
            </w:r>
            <w:r w:rsidRPr="002738F5">
              <w:rPr>
                <w:rFonts w:eastAsia="Times New Roman"/>
                <w:bCs/>
                <w:vertAlign w:val="superscript"/>
              </w:rPr>
              <w:t>rd</w:t>
            </w:r>
            <w:r>
              <w:rPr>
                <w:rFonts w:eastAsia="Times New Roman"/>
                <w:bCs/>
              </w:rPr>
              <w:t xml:space="preserve"> year of funding </w:t>
            </w:r>
          </w:p>
          <w:p w14:paraId="49DA2E0E" w14:textId="628C3B32" w:rsidR="002738F5" w:rsidRDefault="002738F5" w:rsidP="00B94521">
            <w:pPr>
              <w:pStyle w:val="ListParagraph"/>
              <w:numPr>
                <w:ilvl w:val="0"/>
                <w:numId w:val="1"/>
              </w:numPr>
              <w:spacing w:after="0" w:line="240" w:lineRule="auto"/>
              <w:rPr>
                <w:rFonts w:eastAsia="Times New Roman"/>
                <w:bCs/>
              </w:rPr>
            </w:pPr>
            <w:r>
              <w:rPr>
                <w:rFonts w:eastAsia="Times New Roman"/>
                <w:bCs/>
              </w:rPr>
              <w:t xml:space="preserve">Kohl’s cares has been a big funder of this program </w:t>
            </w:r>
          </w:p>
          <w:p w14:paraId="7D78FA25" w14:textId="77777777" w:rsidR="002738F5" w:rsidRPr="002738F5" w:rsidRDefault="002738F5" w:rsidP="002738F5">
            <w:pPr>
              <w:pStyle w:val="ListParagraph"/>
              <w:spacing w:after="0" w:line="240" w:lineRule="auto"/>
              <w:ind w:left="0"/>
              <w:rPr>
                <w:rFonts w:eastAsia="Times New Roman"/>
                <w:bCs/>
              </w:rPr>
            </w:pPr>
          </w:p>
          <w:p w14:paraId="679C97BE" w14:textId="77777777" w:rsidR="002738F5" w:rsidRDefault="002738F5" w:rsidP="003303F5">
            <w:pPr>
              <w:pStyle w:val="ListParagraph"/>
              <w:spacing w:after="0" w:line="240" w:lineRule="auto"/>
              <w:ind w:left="0"/>
              <w:rPr>
                <w:rFonts w:eastAsia="Times New Roman"/>
                <w:bCs/>
              </w:rPr>
            </w:pPr>
            <w:r>
              <w:rPr>
                <w:rFonts w:eastAsia="Times New Roman"/>
                <w:bCs/>
              </w:rPr>
              <w:t>Model</w:t>
            </w:r>
          </w:p>
          <w:p w14:paraId="7C4D2BAE" w14:textId="1C385ACD" w:rsidR="002738F5" w:rsidRDefault="00D61DEB" w:rsidP="00B94521">
            <w:pPr>
              <w:pStyle w:val="ListParagraph"/>
              <w:numPr>
                <w:ilvl w:val="0"/>
                <w:numId w:val="2"/>
              </w:numPr>
              <w:spacing w:after="0" w:line="240" w:lineRule="auto"/>
              <w:rPr>
                <w:rFonts w:eastAsia="Times New Roman"/>
                <w:bCs/>
              </w:rPr>
            </w:pPr>
            <w:r>
              <w:rPr>
                <w:rFonts w:eastAsia="Times New Roman"/>
                <w:bCs/>
              </w:rPr>
              <w:t>Emphasis on</w:t>
            </w:r>
            <w:r w:rsidR="002738F5">
              <w:rPr>
                <w:rFonts w:eastAsia="Times New Roman"/>
                <w:bCs/>
              </w:rPr>
              <w:t xml:space="preserve"> build</w:t>
            </w:r>
            <w:r>
              <w:rPr>
                <w:rFonts w:eastAsia="Times New Roman"/>
                <w:bCs/>
              </w:rPr>
              <w:t xml:space="preserve">ing </w:t>
            </w:r>
            <w:r w:rsidR="002738F5">
              <w:rPr>
                <w:rFonts w:eastAsia="Times New Roman"/>
                <w:bCs/>
              </w:rPr>
              <w:t xml:space="preserve">parent-child relations </w:t>
            </w:r>
            <w:r>
              <w:rPr>
                <w:rFonts w:eastAsia="Times New Roman"/>
                <w:bCs/>
              </w:rPr>
              <w:t xml:space="preserve">and health education </w:t>
            </w:r>
          </w:p>
          <w:p w14:paraId="66C3F102" w14:textId="77777777" w:rsidR="002738F5" w:rsidRDefault="002738F5" w:rsidP="00B94521">
            <w:pPr>
              <w:pStyle w:val="ListParagraph"/>
              <w:numPr>
                <w:ilvl w:val="0"/>
                <w:numId w:val="2"/>
              </w:numPr>
              <w:spacing w:after="0" w:line="240" w:lineRule="auto"/>
              <w:rPr>
                <w:rFonts w:eastAsia="Times New Roman"/>
                <w:bCs/>
              </w:rPr>
            </w:pPr>
            <w:r>
              <w:rPr>
                <w:rFonts w:eastAsia="Times New Roman"/>
                <w:bCs/>
              </w:rPr>
              <w:t xml:space="preserve">Linking parents to resources in the community </w:t>
            </w:r>
          </w:p>
          <w:p w14:paraId="3F9F7353" w14:textId="77777777" w:rsidR="002738F5" w:rsidRDefault="002738F5" w:rsidP="002738F5">
            <w:pPr>
              <w:spacing w:after="0" w:line="240" w:lineRule="auto"/>
              <w:rPr>
                <w:rFonts w:eastAsia="Times New Roman"/>
                <w:bCs/>
              </w:rPr>
            </w:pPr>
          </w:p>
          <w:p w14:paraId="012E023E" w14:textId="77777777" w:rsidR="002738F5" w:rsidRDefault="002738F5" w:rsidP="002738F5">
            <w:pPr>
              <w:spacing w:after="0" w:line="240" w:lineRule="auto"/>
              <w:rPr>
                <w:rFonts w:eastAsia="Times New Roman"/>
                <w:bCs/>
              </w:rPr>
            </w:pPr>
            <w:r>
              <w:rPr>
                <w:rFonts w:eastAsia="Times New Roman"/>
                <w:bCs/>
              </w:rPr>
              <w:t xml:space="preserve">Program objectives </w:t>
            </w:r>
          </w:p>
          <w:p w14:paraId="2E9349FC" w14:textId="77777777" w:rsidR="002738F5" w:rsidRDefault="002738F5" w:rsidP="00B94521">
            <w:pPr>
              <w:pStyle w:val="ListParagraph"/>
              <w:numPr>
                <w:ilvl w:val="0"/>
                <w:numId w:val="3"/>
              </w:numPr>
              <w:spacing w:after="0" w:line="240" w:lineRule="auto"/>
              <w:rPr>
                <w:rFonts w:eastAsia="Times New Roman"/>
                <w:bCs/>
              </w:rPr>
            </w:pPr>
            <w:r>
              <w:rPr>
                <w:rFonts w:eastAsia="Times New Roman"/>
                <w:bCs/>
              </w:rPr>
              <w:t>Volunteer RCHSD clinicians engage with families’ in their neighborhoods</w:t>
            </w:r>
          </w:p>
          <w:p w14:paraId="01DE2F6C" w14:textId="30EE3019" w:rsidR="002738F5" w:rsidRDefault="002738F5" w:rsidP="00B94521">
            <w:pPr>
              <w:pStyle w:val="ListParagraph"/>
              <w:numPr>
                <w:ilvl w:val="0"/>
                <w:numId w:val="3"/>
              </w:numPr>
              <w:spacing w:after="0" w:line="240" w:lineRule="auto"/>
              <w:rPr>
                <w:rFonts w:eastAsia="Times New Roman"/>
                <w:bCs/>
              </w:rPr>
            </w:pPr>
            <w:r>
              <w:rPr>
                <w:rFonts w:eastAsia="Times New Roman"/>
                <w:bCs/>
              </w:rPr>
              <w:t xml:space="preserve">Increase parents’ knowledge of the importance and </w:t>
            </w:r>
            <w:r w:rsidR="00D61DEB">
              <w:rPr>
                <w:rFonts w:eastAsia="Times New Roman"/>
                <w:bCs/>
              </w:rPr>
              <w:t>frequency</w:t>
            </w:r>
            <w:r>
              <w:rPr>
                <w:rFonts w:eastAsia="Times New Roman"/>
                <w:bCs/>
              </w:rPr>
              <w:t xml:space="preserve"> of reading with children every day</w:t>
            </w:r>
          </w:p>
          <w:p w14:paraId="476781FB" w14:textId="77777777" w:rsidR="002738F5" w:rsidRDefault="002738F5" w:rsidP="00B94521">
            <w:pPr>
              <w:pStyle w:val="ListParagraph"/>
              <w:numPr>
                <w:ilvl w:val="0"/>
                <w:numId w:val="3"/>
              </w:numPr>
              <w:spacing w:after="0" w:line="240" w:lineRule="auto"/>
              <w:rPr>
                <w:rFonts w:eastAsia="Times New Roman"/>
                <w:bCs/>
              </w:rPr>
            </w:pPr>
            <w:r>
              <w:rPr>
                <w:rFonts w:eastAsia="Times New Roman"/>
                <w:bCs/>
              </w:rPr>
              <w:lastRenderedPageBreak/>
              <w:t xml:space="preserve">Educate families </w:t>
            </w:r>
          </w:p>
          <w:p w14:paraId="65950380" w14:textId="77777777" w:rsidR="002738F5" w:rsidRDefault="002738F5" w:rsidP="002738F5">
            <w:pPr>
              <w:spacing w:after="0" w:line="240" w:lineRule="auto"/>
              <w:rPr>
                <w:rFonts w:eastAsia="Times New Roman"/>
                <w:bCs/>
              </w:rPr>
            </w:pPr>
          </w:p>
          <w:p w14:paraId="6FCD5A8A" w14:textId="77777777" w:rsidR="002738F5" w:rsidRDefault="002738F5" w:rsidP="002738F5">
            <w:pPr>
              <w:spacing w:after="0" w:line="240" w:lineRule="auto"/>
              <w:rPr>
                <w:rFonts w:eastAsia="Times New Roman"/>
                <w:bCs/>
              </w:rPr>
            </w:pPr>
            <w:r>
              <w:rPr>
                <w:rFonts w:eastAsia="Times New Roman"/>
                <w:bCs/>
              </w:rPr>
              <w:t xml:space="preserve">Health Stars Sessions </w:t>
            </w:r>
          </w:p>
          <w:p w14:paraId="3FB804BA" w14:textId="5CCD9481" w:rsidR="002738F5" w:rsidRDefault="002738F5" w:rsidP="00B94521">
            <w:pPr>
              <w:pStyle w:val="ListParagraph"/>
              <w:numPr>
                <w:ilvl w:val="0"/>
                <w:numId w:val="4"/>
              </w:numPr>
              <w:spacing w:after="0" w:line="240" w:lineRule="auto"/>
              <w:rPr>
                <w:rFonts w:eastAsia="Times New Roman"/>
                <w:bCs/>
              </w:rPr>
            </w:pPr>
            <w:r>
              <w:rPr>
                <w:rFonts w:eastAsia="Times New Roman"/>
                <w:bCs/>
              </w:rPr>
              <w:t xml:space="preserve">Core Program: 5-Sessions Series </w:t>
            </w:r>
          </w:p>
          <w:p w14:paraId="22FA48B5" w14:textId="55C713D2"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10 families </w:t>
            </w:r>
          </w:p>
          <w:p w14:paraId="51503BE6" w14:textId="74E2712C"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Topics include sleep, nutrition, behavior, illness prevention, </w:t>
            </w:r>
            <w:r w:rsidR="000C58B3">
              <w:rPr>
                <w:rFonts w:eastAsia="Times New Roman"/>
                <w:bCs/>
              </w:rPr>
              <w:t>and oral health</w:t>
            </w:r>
          </w:p>
          <w:p w14:paraId="38780B55" w14:textId="4CAF1F59"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Bilingual staff </w:t>
            </w:r>
          </w:p>
          <w:p w14:paraId="7552709F" w14:textId="473704BA"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Every session, they get a children’s book related to the health topic that they can take home </w:t>
            </w:r>
          </w:p>
          <w:p w14:paraId="5C172F6B" w14:textId="1301FBB4"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Each session has 3-4 key outcomes that are measured </w:t>
            </w:r>
          </w:p>
          <w:p w14:paraId="55F5B1E4" w14:textId="04EC41AB" w:rsidR="002738F5" w:rsidRDefault="002738F5" w:rsidP="00B94521">
            <w:pPr>
              <w:pStyle w:val="ListParagraph"/>
              <w:numPr>
                <w:ilvl w:val="0"/>
                <w:numId w:val="4"/>
              </w:numPr>
              <w:spacing w:after="0" w:line="240" w:lineRule="auto"/>
              <w:rPr>
                <w:rFonts w:eastAsia="Times New Roman"/>
                <w:bCs/>
              </w:rPr>
            </w:pPr>
            <w:r>
              <w:rPr>
                <w:rFonts w:eastAsia="Times New Roman"/>
                <w:bCs/>
              </w:rPr>
              <w:t xml:space="preserve">Add-On Session includes additional topics </w:t>
            </w:r>
          </w:p>
          <w:p w14:paraId="769FF610" w14:textId="79753CF7" w:rsidR="000C58B3" w:rsidRDefault="000C58B3" w:rsidP="00B94521">
            <w:pPr>
              <w:pStyle w:val="ListParagraph"/>
              <w:numPr>
                <w:ilvl w:val="1"/>
                <w:numId w:val="4"/>
              </w:numPr>
              <w:spacing w:after="0" w:line="240" w:lineRule="auto"/>
              <w:rPr>
                <w:rFonts w:eastAsia="Times New Roman"/>
                <w:bCs/>
              </w:rPr>
            </w:pPr>
            <w:r>
              <w:rPr>
                <w:rFonts w:eastAsia="Times New Roman"/>
                <w:bCs/>
              </w:rPr>
              <w:t xml:space="preserve">Play Session – benefits of play, how parents can play with their kids </w:t>
            </w:r>
          </w:p>
          <w:p w14:paraId="21B0BB7B" w14:textId="0783218F" w:rsidR="000C58B3" w:rsidRDefault="000C58B3" w:rsidP="00B94521">
            <w:pPr>
              <w:pStyle w:val="ListParagraph"/>
              <w:numPr>
                <w:ilvl w:val="1"/>
                <w:numId w:val="4"/>
              </w:numPr>
              <w:spacing w:after="0" w:line="240" w:lineRule="auto"/>
              <w:rPr>
                <w:rFonts w:eastAsia="Times New Roman"/>
                <w:bCs/>
              </w:rPr>
            </w:pPr>
            <w:r>
              <w:rPr>
                <w:rFonts w:eastAsia="Times New Roman"/>
                <w:bCs/>
              </w:rPr>
              <w:t xml:space="preserve">Let’s Get Cooking – positive interaction between parents and children </w:t>
            </w:r>
          </w:p>
          <w:p w14:paraId="4CAB0E17" w14:textId="22CFAA5B" w:rsidR="000C58B3" w:rsidRDefault="000C58B3" w:rsidP="00B94521">
            <w:pPr>
              <w:pStyle w:val="ListParagraph"/>
              <w:numPr>
                <w:ilvl w:val="1"/>
                <w:numId w:val="4"/>
              </w:numPr>
              <w:spacing w:after="0" w:line="240" w:lineRule="auto"/>
              <w:rPr>
                <w:rFonts w:eastAsia="Times New Roman"/>
                <w:bCs/>
              </w:rPr>
            </w:pPr>
            <w:r>
              <w:rPr>
                <w:rFonts w:eastAsia="Times New Roman"/>
                <w:bCs/>
              </w:rPr>
              <w:t>Home Safety</w:t>
            </w:r>
          </w:p>
          <w:p w14:paraId="13C71F81" w14:textId="28DEB2EB" w:rsidR="000C58B3" w:rsidRDefault="000C58B3" w:rsidP="00B94521">
            <w:pPr>
              <w:pStyle w:val="ListParagraph"/>
              <w:numPr>
                <w:ilvl w:val="1"/>
                <w:numId w:val="4"/>
              </w:numPr>
              <w:spacing w:after="0" w:line="240" w:lineRule="auto"/>
              <w:rPr>
                <w:rFonts w:eastAsia="Times New Roman"/>
                <w:bCs/>
              </w:rPr>
            </w:pPr>
            <w:r>
              <w:rPr>
                <w:rFonts w:eastAsia="Times New Roman"/>
                <w:bCs/>
              </w:rPr>
              <w:t xml:space="preserve">Child Passenger Safety </w:t>
            </w:r>
          </w:p>
          <w:p w14:paraId="0282ABDB" w14:textId="17285C81" w:rsidR="000C58B3" w:rsidRDefault="000C58B3" w:rsidP="00B94521">
            <w:pPr>
              <w:pStyle w:val="ListParagraph"/>
              <w:numPr>
                <w:ilvl w:val="1"/>
                <w:numId w:val="4"/>
              </w:numPr>
              <w:spacing w:after="0" w:line="240" w:lineRule="auto"/>
              <w:rPr>
                <w:rFonts w:eastAsia="Times New Roman"/>
                <w:bCs/>
              </w:rPr>
            </w:pPr>
            <w:r>
              <w:rPr>
                <w:rFonts w:eastAsia="Times New Roman"/>
                <w:bCs/>
              </w:rPr>
              <w:t xml:space="preserve">Doc Talk Sessions – parents meet with clinicians to cover wide range of topics </w:t>
            </w:r>
          </w:p>
          <w:p w14:paraId="07CBEF19" w14:textId="7DAB249E" w:rsidR="002738F5" w:rsidRDefault="002738F5" w:rsidP="00B94521">
            <w:pPr>
              <w:pStyle w:val="ListParagraph"/>
              <w:numPr>
                <w:ilvl w:val="0"/>
                <w:numId w:val="4"/>
              </w:numPr>
              <w:spacing w:after="0" w:line="240" w:lineRule="auto"/>
              <w:rPr>
                <w:rFonts w:eastAsia="Times New Roman"/>
                <w:bCs/>
              </w:rPr>
            </w:pPr>
            <w:r>
              <w:rPr>
                <w:rFonts w:eastAsia="Times New Roman"/>
                <w:bCs/>
              </w:rPr>
              <w:t xml:space="preserve">Overall key messages </w:t>
            </w:r>
          </w:p>
          <w:p w14:paraId="29A8B5FD" w14:textId="0DFCD2E6" w:rsidR="002738F5" w:rsidRDefault="002738F5" w:rsidP="00B94521">
            <w:pPr>
              <w:pStyle w:val="ListParagraph"/>
              <w:numPr>
                <w:ilvl w:val="1"/>
                <w:numId w:val="4"/>
              </w:numPr>
              <w:spacing w:after="0" w:line="240" w:lineRule="auto"/>
              <w:rPr>
                <w:rFonts w:eastAsia="Times New Roman"/>
                <w:bCs/>
              </w:rPr>
            </w:pPr>
            <w:r>
              <w:rPr>
                <w:rFonts w:eastAsia="Times New Roman"/>
                <w:bCs/>
              </w:rPr>
              <w:t>Talk about 2-1-1 as a resource as well as a flyer to take home</w:t>
            </w:r>
          </w:p>
          <w:p w14:paraId="37338032" w14:textId="527C00F0"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Growing healthy eaters </w:t>
            </w:r>
          </w:p>
          <w:p w14:paraId="7A3CD871" w14:textId="3C804024" w:rsidR="002738F5" w:rsidRDefault="002738F5" w:rsidP="00B94521">
            <w:pPr>
              <w:pStyle w:val="ListParagraph"/>
              <w:numPr>
                <w:ilvl w:val="1"/>
                <w:numId w:val="4"/>
              </w:numPr>
              <w:spacing w:after="0" w:line="240" w:lineRule="auto"/>
              <w:rPr>
                <w:rFonts w:eastAsia="Times New Roman"/>
                <w:bCs/>
              </w:rPr>
            </w:pPr>
            <w:r>
              <w:rPr>
                <w:rFonts w:eastAsia="Times New Roman"/>
                <w:bCs/>
              </w:rPr>
              <w:t>Read out loud every day</w:t>
            </w:r>
          </w:p>
          <w:p w14:paraId="1F2970E8" w14:textId="67210E4E" w:rsidR="002738F5" w:rsidRDefault="002738F5" w:rsidP="00B94521">
            <w:pPr>
              <w:pStyle w:val="ListParagraph"/>
              <w:numPr>
                <w:ilvl w:val="1"/>
                <w:numId w:val="4"/>
              </w:numPr>
              <w:spacing w:after="0" w:line="240" w:lineRule="auto"/>
              <w:rPr>
                <w:rFonts w:eastAsia="Times New Roman"/>
                <w:bCs/>
              </w:rPr>
            </w:pPr>
            <w:r>
              <w:rPr>
                <w:rFonts w:eastAsia="Times New Roman"/>
                <w:bCs/>
              </w:rPr>
              <w:t xml:space="preserve">Measure the </w:t>
            </w:r>
            <w:r w:rsidR="00D61DEB">
              <w:rPr>
                <w:rFonts w:eastAsia="Times New Roman"/>
                <w:bCs/>
              </w:rPr>
              <w:t xml:space="preserve">learning </w:t>
            </w:r>
            <w:r>
              <w:rPr>
                <w:rFonts w:eastAsia="Times New Roman"/>
                <w:bCs/>
              </w:rPr>
              <w:t xml:space="preserve">outcomes </w:t>
            </w:r>
          </w:p>
          <w:p w14:paraId="30326980" w14:textId="77777777" w:rsidR="000C58B3" w:rsidRDefault="000C58B3" w:rsidP="000C58B3">
            <w:pPr>
              <w:pStyle w:val="ListParagraph"/>
              <w:spacing w:after="0" w:line="240" w:lineRule="auto"/>
              <w:ind w:left="1440"/>
              <w:rPr>
                <w:rFonts w:eastAsia="Times New Roman"/>
                <w:bCs/>
              </w:rPr>
            </w:pPr>
          </w:p>
          <w:p w14:paraId="5962F2EB" w14:textId="47EE8074" w:rsidR="000C58B3" w:rsidRDefault="000C58B3" w:rsidP="000C58B3">
            <w:pPr>
              <w:spacing w:after="0" w:line="240" w:lineRule="auto"/>
              <w:rPr>
                <w:rFonts w:eastAsia="Times New Roman"/>
                <w:bCs/>
              </w:rPr>
            </w:pPr>
            <w:r>
              <w:rPr>
                <w:rFonts w:eastAsia="Times New Roman"/>
                <w:bCs/>
              </w:rPr>
              <w:t>2-1-1 San Diego – Addressing Social Determinants of Health</w:t>
            </w:r>
          </w:p>
          <w:p w14:paraId="23C2CB91" w14:textId="47804B47" w:rsidR="000C58B3" w:rsidRDefault="000C58B3" w:rsidP="00B94521">
            <w:pPr>
              <w:pStyle w:val="ListParagraph"/>
              <w:numPr>
                <w:ilvl w:val="0"/>
                <w:numId w:val="5"/>
              </w:numPr>
              <w:spacing w:after="0" w:line="240" w:lineRule="auto"/>
              <w:rPr>
                <w:rFonts w:eastAsia="Times New Roman"/>
                <w:bCs/>
              </w:rPr>
            </w:pPr>
            <w:r>
              <w:rPr>
                <w:rFonts w:eastAsia="Times New Roman"/>
                <w:bCs/>
              </w:rPr>
              <w:t>Resource to access all types of programs/resources in San Diego</w:t>
            </w:r>
          </w:p>
          <w:p w14:paraId="1FD4BD4F" w14:textId="69A748B8" w:rsidR="000C58B3" w:rsidRDefault="000C58B3" w:rsidP="00B94521">
            <w:pPr>
              <w:pStyle w:val="ListParagraph"/>
              <w:numPr>
                <w:ilvl w:val="0"/>
                <w:numId w:val="5"/>
              </w:numPr>
              <w:spacing w:after="0" w:line="240" w:lineRule="auto"/>
              <w:rPr>
                <w:rFonts w:eastAsia="Times New Roman"/>
                <w:bCs/>
              </w:rPr>
            </w:pPr>
            <w:r>
              <w:rPr>
                <w:rFonts w:eastAsia="Times New Roman"/>
                <w:bCs/>
              </w:rPr>
              <w:t xml:space="preserve">Rather than waiting for families to call in, they proactively reach out to families to do an assessment of social determinants of health to find what their needs are and create a risk rating score </w:t>
            </w:r>
          </w:p>
          <w:p w14:paraId="519D9E6C" w14:textId="01286C65" w:rsidR="000C58B3" w:rsidRDefault="000C58B3" w:rsidP="00B94521">
            <w:pPr>
              <w:pStyle w:val="ListParagraph"/>
              <w:numPr>
                <w:ilvl w:val="1"/>
                <w:numId w:val="5"/>
              </w:numPr>
              <w:spacing w:after="0" w:line="240" w:lineRule="auto"/>
              <w:rPr>
                <w:rFonts w:eastAsia="Times New Roman"/>
                <w:bCs/>
              </w:rPr>
            </w:pPr>
            <w:r>
              <w:rPr>
                <w:rFonts w:eastAsia="Times New Roman"/>
                <w:bCs/>
              </w:rPr>
              <w:t xml:space="preserve">Range of Crisis to Thriving </w:t>
            </w:r>
          </w:p>
          <w:p w14:paraId="06AEDF8F" w14:textId="4457CE36" w:rsidR="000C58B3" w:rsidRDefault="000C58B3" w:rsidP="00B94521">
            <w:pPr>
              <w:pStyle w:val="ListParagraph"/>
              <w:numPr>
                <w:ilvl w:val="0"/>
                <w:numId w:val="5"/>
              </w:numPr>
              <w:spacing w:after="0" w:line="240" w:lineRule="auto"/>
              <w:rPr>
                <w:rFonts w:eastAsia="Times New Roman"/>
                <w:bCs/>
              </w:rPr>
            </w:pPr>
            <w:r>
              <w:rPr>
                <w:rFonts w:eastAsia="Times New Roman"/>
                <w:bCs/>
              </w:rPr>
              <w:t>Families must agree to opt-in</w:t>
            </w:r>
          </w:p>
          <w:p w14:paraId="778ED0BF" w14:textId="61EB548F" w:rsidR="000C58B3" w:rsidRDefault="000C58B3" w:rsidP="000C58B3">
            <w:pPr>
              <w:spacing w:after="0" w:line="240" w:lineRule="auto"/>
              <w:rPr>
                <w:rFonts w:eastAsia="Times New Roman"/>
                <w:bCs/>
              </w:rPr>
            </w:pPr>
          </w:p>
          <w:p w14:paraId="1C17ED49" w14:textId="5962C71C" w:rsidR="000C58B3" w:rsidRDefault="000C58B3" w:rsidP="000C58B3">
            <w:pPr>
              <w:spacing w:after="0" w:line="240" w:lineRule="auto"/>
              <w:rPr>
                <w:rFonts w:eastAsia="Times New Roman"/>
                <w:bCs/>
              </w:rPr>
            </w:pPr>
            <w:r>
              <w:rPr>
                <w:rFonts w:eastAsia="Times New Roman"/>
                <w:bCs/>
              </w:rPr>
              <w:t>Accomplishments</w:t>
            </w:r>
          </w:p>
          <w:p w14:paraId="3D7D664C" w14:textId="69D16F17" w:rsidR="000C58B3" w:rsidRDefault="000C58B3" w:rsidP="00B94521">
            <w:pPr>
              <w:pStyle w:val="ListParagraph"/>
              <w:numPr>
                <w:ilvl w:val="0"/>
                <w:numId w:val="6"/>
              </w:numPr>
              <w:spacing w:after="0" w:line="240" w:lineRule="auto"/>
              <w:rPr>
                <w:rFonts w:eastAsia="Times New Roman"/>
                <w:bCs/>
              </w:rPr>
            </w:pPr>
            <w:r>
              <w:rPr>
                <w:rFonts w:eastAsia="Times New Roman"/>
                <w:bCs/>
              </w:rPr>
              <w:t>227  sessions overall were delivered</w:t>
            </w:r>
          </w:p>
          <w:p w14:paraId="229FAEC8" w14:textId="7A2EA3B2" w:rsidR="000C58B3" w:rsidRDefault="000C58B3" w:rsidP="00B94521">
            <w:pPr>
              <w:pStyle w:val="ListParagraph"/>
              <w:numPr>
                <w:ilvl w:val="0"/>
                <w:numId w:val="6"/>
              </w:numPr>
              <w:spacing w:after="0" w:line="240" w:lineRule="auto"/>
              <w:rPr>
                <w:rFonts w:eastAsia="Times New Roman"/>
                <w:bCs/>
              </w:rPr>
            </w:pPr>
            <w:r>
              <w:rPr>
                <w:rFonts w:eastAsia="Times New Roman"/>
                <w:bCs/>
              </w:rPr>
              <w:t>Connections and partnerships with 44 community partners (low-income housing, Head</w:t>
            </w:r>
            <w:r w:rsidR="00D61DEB">
              <w:rPr>
                <w:rFonts w:eastAsia="Times New Roman"/>
                <w:bCs/>
              </w:rPr>
              <w:t xml:space="preserve"> </w:t>
            </w:r>
            <w:r>
              <w:rPr>
                <w:rFonts w:eastAsia="Times New Roman"/>
                <w:bCs/>
              </w:rPr>
              <w:t xml:space="preserve">Start, organizations that work with and serve low-income families) </w:t>
            </w:r>
          </w:p>
          <w:p w14:paraId="19C8BAF0" w14:textId="6E6AD809" w:rsidR="000C58B3" w:rsidRDefault="000C58B3" w:rsidP="00B94521">
            <w:pPr>
              <w:pStyle w:val="ListParagraph"/>
              <w:numPr>
                <w:ilvl w:val="0"/>
                <w:numId w:val="6"/>
              </w:numPr>
              <w:spacing w:after="0" w:line="240" w:lineRule="auto"/>
              <w:rPr>
                <w:rFonts w:eastAsia="Times New Roman"/>
                <w:bCs/>
              </w:rPr>
            </w:pPr>
            <w:r>
              <w:rPr>
                <w:rFonts w:eastAsia="Times New Roman"/>
                <w:bCs/>
              </w:rPr>
              <w:t xml:space="preserve">45 volunteer clinicians </w:t>
            </w:r>
          </w:p>
          <w:p w14:paraId="13EED06D" w14:textId="47DF0C95" w:rsidR="000C58B3" w:rsidRDefault="000C58B3" w:rsidP="00B94521">
            <w:pPr>
              <w:pStyle w:val="ListParagraph"/>
              <w:numPr>
                <w:ilvl w:val="0"/>
                <w:numId w:val="6"/>
              </w:numPr>
              <w:spacing w:after="0" w:line="240" w:lineRule="auto"/>
              <w:rPr>
                <w:rFonts w:eastAsia="Times New Roman"/>
                <w:bCs/>
              </w:rPr>
            </w:pPr>
            <w:r>
              <w:rPr>
                <w:rFonts w:eastAsia="Times New Roman"/>
                <w:bCs/>
              </w:rPr>
              <w:t>54 Doc Talk Sessions</w:t>
            </w:r>
          </w:p>
          <w:p w14:paraId="47C26756" w14:textId="3E36EFB6" w:rsidR="000C58B3" w:rsidRDefault="000C58B3" w:rsidP="00B94521">
            <w:pPr>
              <w:pStyle w:val="ListParagraph"/>
              <w:numPr>
                <w:ilvl w:val="0"/>
                <w:numId w:val="6"/>
              </w:numPr>
              <w:spacing w:after="0" w:line="240" w:lineRule="auto"/>
              <w:rPr>
                <w:rFonts w:eastAsia="Times New Roman"/>
                <w:bCs/>
              </w:rPr>
            </w:pPr>
            <w:r>
              <w:rPr>
                <w:rFonts w:eastAsia="Times New Roman"/>
                <w:bCs/>
              </w:rPr>
              <w:t xml:space="preserve">Attended events for low-income communities (e.g., tabling at health fairs) </w:t>
            </w:r>
          </w:p>
          <w:p w14:paraId="52F28EEA" w14:textId="5C96F4FA" w:rsidR="000C58B3" w:rsidRDefault="000C58B3" w:rsidP="00B94521">
            <w:pPr>
              <w:pStyle w:val="ListParagraph"/>
              <w:numPr>
                <w:ilvl w:val="0"/>
                <w:numId w:val="6"/>
              </w:numPr>
              <w:spacing w:after="0" w:line="240" w:lineRule="auto"/>
              <w:rPr>
                <w:rFonts w:eastAsia="Times New Roman"/>
                <w:bCs/>
              </w:rPr>
            </w:pPr>
            <w:r>
              <w:rPr>
                <w:rFonts w:eastAsia="Times New Roman"/>
                <w:bCs/>
              </w:rPr>
              <w:lastRenderedPageBreak/>
              <w:t xml:space="preserve">Paid media promotion </w:t>
            </w:r>
          </w:p>
          <w:p w14:paraId="69D5DC4B" w14:textId="4C71166B" w:rsidR="000C58B3" w:rsidRDefault="000C58B3" w:rsidP="000C58B3">
            <w:pPr>
              <w:pStyle w:val="ListParagraph"/>
              <w:spacing w:after="0" w:line="240" w:lineRule="auto"/>
              <w:rPr>
                <w:rFonts w:eastAsia="Times New Roman"/>
                <w:bCs/>
              </w:rPr>
            </w:pPr>
          </w:p>
          <w:p w14:paraId="2975D34D" w14:textId="70B8D4DF" w:rsidR="000C58B3" w:rsidRDefault="000C58B3" w:rsidP="000C58B3">
            <w:pPr>
              <w:pStyle w:val="ListParagraph"/>
              <w:spacing w:after="0" w:line="240" w:lineRule="auto"/>
              <w:ind w:left="0"/>
              <w:rPr>
                <w:rFonts w:eastAsia="Times New Roman"/>
                <w:bCs/>
              </w:rPr>
            </w:pPr>
            <w:r>
              <w:rPr>
                <w:rFonts w:eastAsia="Times New Roman"/>
                <w:bCs/>
              </w:rPr>
              <w:t xml:space="preserve">Satisfaction/Outcomes </w:t>
            </w:r>
          </w:p>
          <w:p w14:paraId="79894300" w14:textId="5440DD8E" w:rsidR="000C58B3" w:rsidRDefault="000C58B3" w:rsidP="00B94521">
            <w:pPr>
              <w:pStyle w:val="ListParagraph"/>
              <w:numPr>
                <w:ilvl w:val="0"/>
                <w:numId w:val="7"/>
              </w:numPr>
              <w:spacing w:after="0" w:line="240" w:lineRule="auto"/>
              <w:rPr>
                <w:rFonts w:eastAsia="Times New Roman"/>
                <w:bCs/>
              </w:rPr>
            </w:pPr>
            <w:r>
              <w:rPr>
                <w:rFonts w:eastAsia="Times New Roman"/>
                <w:bCs/>
              </w:rPr>
              <w:t>Families and partners had very high overall satisfaction</w:t>
            </w:r>
          </w:p>
          <w:p w14:paraId="57808300" w14:textId="6916684B" w:rsidR="000C58B3" w:rsidRDefault="000C58B3" w:rsidP="00B94521">
            <w:pPr>
              <w:pStyle w:val="ListParagraph"/>
              <w:numPr>
                <w:ilvl w:val="0"/>
                <w:numId w:val="7"/>
              </w:numPr>
              <w:spacing w:after="0" w:line="240" w:lineRule="auto"/>
              <w:rPr>
                <w:rFonts w:eastAsia="Times New Roman"/>
                <w:bCs/>
              </w:rPr>
            </w:pPr>
            <w:r>
              <w:rPr>
                <w:rFonts w:eastAsia="Times New Roman"/>
                <w:bCs/>
              </w:rPr>
              <w:t>Pre-test and post-test results in 5 topics showed that in almost every topic (except for illness prevention</w:t>
            </w:r>
            <w:r w:rsidR="00D61DEB">
              <w:rPr>
                <w:rFonts w:eastAsia="Times New Roman"/>
                <w:bCs/>
              </w:rPr>
              <w:t xml:space="preserve"> where knowledge base was high</w:t>
            </w:r>
            <w:r>
              <w:rPr>
                <w:rFonts w:eastAsia="Times New Roman"/>
                <w:bCs/>
              </w:rPr>
              <w:t>) there was a significantly higher level of knowledge after the session</w:t>
            </w:r>
          </w:p>
          <w:p w14:paraId="55906685" w14:textId="2D2164BA" w:rsidR="000C58B3" w:rsidRDefault="000C58B3" w:rsidP="00B94521">
            <w:pPr>
              <w:pStyle w:val="ListParagraph"/>
              <w:numPr>
                <w:ilvl w:val="0"/>
                <w:numId w:val="7"/>
              </w:numPr>
              <w:spacing w:after="0" w:line="240" w:lineRule="auto"/>
              <w:rPr>
                <w:rFonts w:eastAsia="Times New Roman"/>
                <w:bCs/>
              </w:rPr>
            </w:pPr>
            <w:r>
              <w:rPr>
                <w:rFonts w:eastAsia="Times New Roman"/>
                <w:bCs/>
              </w:rPr>
              <w:t xml:space="preserve">Significant difference in parents reading with their kids during this past year </w:t>
            </w:r>
          </w:p>
          <w:p w14:paraId="7521EF83" w14:textId="124106D2" w:rsidR="000C58B3" w:rsidRDefault="000C58B3" w:rsidP="00B94521">
            <w:pPr>
              <w:pStyle w:val="ListParagraph"/>
              <w:numPr>
                <w:ilvl w:val="0"/>
                <w:numId w:val="7"/>
              </w:numPr>
              <w:spacing w:after="0" w:line="240" w:lineRule="auto"/>
              <w:rPr>
                <w:rFonts w:eastAsia="Times New Roman"/>
                <w:bCs/>
              </w:rPr>
            </w:pPr>
            <w:r>
              <w:rPr>
                <w:rFonts w:eastAsia="Times New Roman"/>
                <w:bCs/>
              </w:rPr>
              <w:t>105 families referred to 2-1-1 Health Navigation</w:t>
            </w:r>
          </w:p>
          <w:p w14:paraId="63AF69CC" w14:textId="792A6598" w:rsidR="000C58B3" w:rsidRDefault="000C58B3" w:rsidP="00B94521">
            <w:pPr>
              <w:pStyle w:val="ListParagraph"/>
              <w:numPr>
                <w:ilvl w:val="1"/>
                <w:numId w:val="7"/>
              </w:numPr>
              <w:spacing w:after="0" w:line="240" w:lineRule="auto"/>
              <w:rPr>
                <w:rFonts w:eastAsia="Times New Roman"/>
                <w:bCs/>
              </w:rPr>
            </w:pPr>
            <w:r>
              <w:rPr>
                <w:rFonts w:eastAsia="Times New Roman"/>
                <w:bCs/>
              </w:rPr>
              <w:t xml:space="preserve">41 successfully contacted, assessed, and referred to 176 services to address 233 identified needs </w:t>
            </w:r>
          </w:p>
          <w:p w14:paraId="6A8867C9" w14:textId="5CCE566D" w:rsidR="000C58B3" w:rsidRDefault="000C58B3" w:rsidP="00B94521">
            <w:pPr>
              <w:pStyle w:val="ListParagraph"/>
              <w:numPr>
                <w:ilvl w:val="1"/>
                <w:numId w:val="7"/>
              </w:numPr>
              <w:spacing w:after="0" w:line="240" w:lineRule="auto"/>
              <w:rPr>
                <w:rFonts w:eastAsia="Times New Roman"/>
                <w:bCs/>
              </w:rPr>
            </w:pPr>
            <w:r>
              <w:rPr>
                <w:rFonts w:eastAsia="Times New Roman"/>
                <w:bCs/>
              </w:rPr>
              <w:t xml:space="preserve">68% experienced a decrease in their risk scores </w:t>
            </w:r>
          </w:p>
          <w:p w14:paraId="72D684D0" w14:textId="456A971D" w:rsidR="00CB6C88" w:rsidRDefault="00CB6C88" w:rsidP="00CB6C88">
            <w:pPr>
              <w:spacing w:after="0" w:line="240" w:lineRule="auto"/>
              <w:rPr>
                <w:rFonts w:eastAsia="Times New Roman"/>
                <w:bCs/>
              </w:rPr>
            </w:pPr>
          </w:p>
          <w:p w14:paraId="2533FD6B" w14:textId="6DD81F2F" w:rsidR="00CB6C88" w:rsidRDefault="00CB6C88" w:rsidP="00CB6C88">
            <w:pPr>
              <w:spacing w:after="0" w:line="240" w:lineRule="auto"/>
              <w:rPr>
                <w:rFonts w:eastAsia="Times New Roman"/>
                <w:bCs/>
              </w:rPr>
            </w:pPr>
            <w:r>
              <w:rPr>
                <w:rFonts w:eastAsia="Times New Roman"/>
                <w:bCs/>
              </w:rPr>
              <w:t xml:space="preserve">COVID-19 </w:t>
            </w:r>
          </w:p>
          <w:p w14:paraId="173135ED" w14:textId="1F2E15D7" w:rsidR="00CB6C88" w:rsidRDefault="00CB6C88" w:rsidP="00B94521">
            <w:pPr>
              <w:pStyle w:val="ListParagraph"/>
              <w:numPr>
                <w:ilvl w:val="0"/>
                <w:numId w:val="8"/>
              </w:numPr>
              <w:spacing w:after="0" w:line="240" w:lineRule="auto"/>
              <w:rPr>
                <w:rFonts w:eastAsia="Times New Roman"/>
                <w:bCs/>
              </w:rPr>
            </w:pPr>
            <w:r>
              <w:rPr>
                <w:rFonts w:eastAsia="Times New Roman"/>
                <w:bCs/>
              </w:rPr>
              <w:t xml:space="preserve">Had to change all protocols and education tools to pivot to virtual </w:t>
            </w:r>
          </w:p>
          <w:p w14:paraId="7AFEA9A0" w14:textId="46088B4F" w:rsidR="00CB6C88" w:rsidRDefault="00CB6C88" w:rsidP="00B94521">
            <w:pPr>
              <w:pStyle w:val="ListParagraph"/>
              <w:numPr>
                <w:ilvl w:val="0"/>
                <w:numId w:val="8"/>
              </w:numPr>
              <w:spacing w:after="0" w:line="240" w:lineRule="auto"/>
              <w:rPr>
                <w:rFonts w:eastAsia="Times New Roman"/>
                <w:bCs/>
              </w:rPr>
            </w:pPr>
            <w:r>
              <w:rPr>
                <w:rFonts w:eastAsia="Times New Roman"/>
                <w:bCs/>
              </w:rPr>
              <w:t xml:space="preserve">Started making more 1-2 minutes videos of clinicians talking about different topics like keeping families safe during COVID, how to help kids eat healthy and play during COVID, etc. </w:t>
            </w:r>
          </w:p>
          <w:p w14:paraId="50D52400" w14:textId="7AC1089C" w:rsidR="00CB6C88" w:rsidRDefault="00CB6C88" w:rsidP="00B94521">
            <w:pPr>
              <w:pStyle w:val="ListParagraph"/>
              <w:numPr>
                <w:ilvl w:val="0"/>
                <w:numId w:val="8"/>
              </w:numPr>
              <w:spacing w:after="0" w:line="240" w:lineRule="auto"/>
              <w:rPr>
                <w:rFonts w:eastAsia="Times New Roman"/>
                <w:bCs/>
              </w:rPr>
            </w:pPr>
            <w:r>
              <w:rPr>
                <w:rFonts w:eastAsia="Times New Roman"/>
                <w:bCs/>
              </w:rPr>
              <w:t xml:space="preserve">Distributed Family Support Toolkits which included books and handouts </w:t>
            </w:r>
          </w:p>
          <w:p w14:paraId="5A743A43" w14:textId="063C3D5C" w:rsidR="00CB6C88" w:rsidRDefault="00CB6C88" w:rsidP="00CB6C88">
            <w:pPr>
              <w:spacing w:after="0" w:line="240" w:lineRule="auto"/>
              <w:rPr>
                <w:rFonts w:eastAsia="Times New Roman"/>
                <w:bCs/>
              </w:rPr>
            </w:pPr>
          </w:p>
          <w:p w14:paraId="500AAC31" w14:textId="0429DEC5" w:rsidR="00CB6C88" w:rsidRDefault="00CB6C88" w:rsidP="00CB6C88">
            <w:pPr>
              <w:spacing w:after="0" w:line="240" w:lineRule="auto"/>
              <w:rPr>
                <w:rFonts w:eastAsia="Times New Roman"/>
                <w:bCs/>
              </w:rPr>
            </w:pPr>
            <w:r>
              <w:rPr>
                <w:rFonts w:eastAsia="Times New Roman"/>
                <w:bCs/>
              </w:rPr>
              <w:t xml:space="preserve">Final Grant </w:t>
            </w:r>
          </w:p>
          <w:p w14:paraId="1F345501" w14:textId="42ED65E0" w:rsidR="00CB6C88" w:rsidRDefault="00CB6C88" w:rsidP="00B94521">
            <w:pPr>
              <w:pStyle w:val="ListParagraph"/>
              <w:numPr>
                <w:ilvl w:val="0"/>
                <w:numId w:val="9"/>
              </w:numPr>
              <w:spacing w:after="0" w:line="240" w:lineRule="auto"/>
              <w:rPr>
                <w:rFonts w:eastAsia="Times New Roman"/>
                <w:bCs/>
              </w:rPr>
            </w:pPr>
            <w:r>
              <w:rPr>
                <w:rFonts w:eastAsia="Times New Roman"/>
                <w:bCs/>
              </w:rPr>
              <w:t xml:space="preserve">Grant starts next month </w:t>
            </w:r>
          </w:p>
          <w:p w14:paraId="5553D766" w14:textId="1E9041AD" w:rsidR="00CB6C88" w:rsidRDefault="00CB6C88" w:rsidP="00B94521">
            <w:pPr>
              <w:pStyle w:val="ListParagraph"/>
              <w:numPr>
                <w:ilvl w:val="0"/>
                <w:numId w:val="9"/>
              </w:numPr>
              <w:spacing w:after="0" w:line="240" w:lineRule="auto"/>
              <w:rPr>
                <w:rFonts w:eastAsia="Times New Roman"/>
                <w:bCs/>
              </w:rPr>
            </w:pPr>
            <w:r>
              <w:rPr>
                <w:rFonts w:eastAsia="Times New Roman"/>
                <w:bCs/>
              </w:rPr>
              <w:t>Assume that this will be the last grant funding for this program</w:t>
            </w:r>
          </w:p>
          <w:p w14:paraId="402D6AF2" w14:textId="21229679" w:rsidR="00CB6C88" w:rsidRDefault="00CB6C88" w:rsidP="00B94521">
            <w:pPr>
              <w:pStyle w:val="ListParagraph"/>
              <w:numPr>
                <w:ilvl w:val="0"/>
                <w:numId w:val="9"/>
              </w:numPr>
              <w:spacing w:after="0" w:line="240" w:lineRule="auto"/>
              <w:rPr>
                <w:rFonts w:eastAsia="Times New Roman"/>
                <w:bCs/>
              </w:rPr>
            </w:pPr>
            <w:r>
              <w:rPr>
                <w:rFonts w:eastAsia="Times New Roman"/>
                <w:bCs/>
              </w:rPr>
              <w:t>Looked at most recent community needs’ assessment</w:t>
            </w:r>
          </w:p>
          <w:p w14:paraId="46F374B3" w14:textId="6CCBC4C9" w:rsidR="00CB6C88" w:rsidRDefault="00CB6C88" w:rsidP="00B94521">
            <w:pPr>
              <w:pStyle w:val="ListParagraph"/>
              <w:numPr>
                <w:ilvl w:val="1"/>
                <w:numId w:val="9"/>
              </w:numPr>
              <w:spacing w:after="0" w:line="240" w:lineRule="auto"/>
              <w:rPr>
                <w:rFonts w:eastAsia="Times New Roman"/>
                <w:bCs/>
              </w:rPr>
            </w:pPr>
            <w:r>
              <w:rPr>
                <w:rFonts w:eastAsia="Times New Roman"/>
                <w:bCs/>
              </w:rPr>
              <w:t>Big demand for mental/behavioral health</w:t>
            </w:r>
          </w:p>
          <w:p w14:paraId="60494030" w14:textId="459DD156" w:rsidR="00CB6C88" w:rsidRDefault="00CB6C88" w:rsidP="00B94521">
            <w:pPr>
              <w:pStyle w:val="ListParagraph"/>
              <w:numPr>
                <w:ilvl w:val="0"/>
                <w:numId w:val="9"/>
              </w:numPr>
              <w:spacing w:after="0" w:line="240" w:lineRule="auto"/>
              <w:rPr>
                <w:rFonts w:eastAsia="Times New Roman"/>
                <w:bCs/>
              </w:rPr>
            </w:pPr>
            <w:r>
              <w:rPr>
                <w:rFonts w:eastAsia="Times New Roman"/>
                <w:bCs/>
              </w:rPr>
              <w:t xml:space="preserve">Decided to make around 20 different, innovative, interactive videos to create something long-lasting </w:t>
            </w:r>
          </w:p>
          <w:p w14:paraId="5274AC07" w14:textId="67F978E8" w:rsidR="00CB6C88" w:rsidRDefault="00CB6C88" w:rsidP="00B94521">
            <w:pPr>
              <w:pStyle w:val="ListParagraph"/>
              <w:numPr>
                <w:ilvl w:val="0"/>
                <w:numId w:val="9"/>
              </w:numPr>
              <w:spacing w:after="0" w:line="240" w:lineRule="auto"/>
              <w:rPr>
                <w:rFonts w:eastAsia="Times New Roman"/>
                <w:bCs/>
              </w:rPr>
            </w:pPr>
            <w:r>
              <w:rPr>
                <w:rFonts w:eastAsia="Times New Roman"/>
                <w:bCs/>
              </w:rPr>
              <w:t xml:space="preserve">Transforming Mental Health looking to integrate mental health resources into primary care including creating a public-facing website </w:t>
            </w:r>
          </w:p>
          <w:p w14:paraId="68A0446E" w14:textId="0E7A22A6" w:rsidR="00CB6C88" w:rsidRDefault="00CB6C88" w:rsidP="00B94521">
            <w:pPr>
              <w:pStyle w:val="ListParagraph"/>
              <w:numPr>
                <w:ilvl w:val="1"/>
                <w:numId w:val="9"/>
              </w:numPr>
              <w:spacing w:after="0" w:line="240" w:lineRule="auto"/>
              <w:rPr>
                <w:rFonts w:eastAsia="Times New Roman"/>
                <w:bCs/>
              </w:rPr>
            </w:pPr>
            <w:r>
              <w:rPr>
                <w:rFonts w:eastAsia="Times New Roman"/>
                <w:bCs/>
              </w:rPr>
              <w:t xml:space="preserve">Partnered with them to take advantage of experts who are doing this work </w:t>
            </w:r>
          </w:p>
          <w:p w14:paraId="7E8FF27F" w14:textId="3D26CBDC" w:rsidR="00CB6C88" w:rsidRDefault="00CB6C88" w:rsidP="00B94521">
            <w:pPr>
              <w:pStyle w:val="ListParagraph"/>
              <w:numPr>
                <w:ilvl w:val="1"/>
                <w:numId w:val="9"/>
              </w:numPr>
              <w:spacing w:after="0" w:line="240" w:lineRule="auto"/>
              <w:rPr>
                <w:rFonts w:eastAsia="Times New Roman"/>
                <w:bCs/>
              </w:rPr>
            </w:pPr>
            <w:r>
              <w:rPr>
                <w:rFonts w:eastAsia="Times New Roman"/>
                <w:bCs/>
              </w:rPr>
              <w:t xml:space="preserve">Applied for grant funding together </w:t>
            </w:r>
          </w:p>
          <w:p w14:paraId="14679C74" w14:textId="5DFEF620" w:rsidR="00CB6C88" w:rsidRDefault="00CB6C88" w:rsidP="00B94521">
            <w:pPr>
              <w:pStyle w:val="ListParagraph"/>
              <w:numPr>
                <w:ilvl w:val="0"/>
                <w:numId w:val="9"/>
              </w:numPr>
              <w:spacing w:after="0" w:line="240" w:lineRule="auto"/>
              <w:rPr>
                <w:rFonts w:eastAsia="Times New Roman"/>
                <w:bCs/>
              </w:rPr>
            </w:pPr>
            <w:r>
              <w:rPr>
                <w:rFonts w:eastAsia="Times New Roman"/>
                <w:bCs/>
              </w:rPr>
              <w:t>In the process of calculating ACEs scores for families on a more consistent basis</w:t>
            </w:r>
          </w:p>
          <w:p w14:paraId="193524E2" w14:textId="753B0D16" w:rsidR="00CB6C88" w:rsidRDefault="00CB6C88" w:rsidP="00B94521">
            <w:pPr>
              <w:pStyle w:val="ListParagraph"/>
              <w:numPr>
                <w:ilvl w:val="1"/>
                <w:numId w:val="9"/>
              </w:numPr>
              <w:spacing w:after="0" w:line="240" w:lineRule="auto"/>
              <w:rPr>
                <w:rFonts w:eastAsia="Times New Roman"/>
                <w:bCs/>
              </w:rPr>
            </w:pPr>
            <w:r>
              <w:rPr>
                <w:rFonts w:eastAsia="Times New Roman"/>
                <w:bCs/>
              </w:rPr>
              <w:t xml:space="preserve">Really thinking about what concrete resources can be given to families with high ACEs scores (mindfulness, sleep, etc. education) </w:t>
            </w:r>
          </w:p>
          <w:p w14:paraId="7571F874" w14:textId="722D4118" w:rsidR="00CB6C88" w:rsidRDefault="00CB6C88" w:rsidP="00B94521">
            <w:pPr>
              <w:pStyle w:val="ListParagraph"/>
              <w:numPr>
                <w:ilvl w:val="0"/>
                <w:numId w:val="9"/>
              </w:numPr>
              <w:spacing w:after="0" w:line="240" w:lineRule="auto"/>
              <w:rPr>
                <w:rFonts w:eastAsia="Times New Roman"/>
                <w:bCs/>
              </w:rPr>
            </w:pPr>
            <w:r>
              <w:rPr>
                <w:rFonts w:eastAsia="Times New Roman"/>
                <w:bCs/>
              </w:rPr>
              <w:t xml:space="preserve">Looking for </w:t>
            </w:r>
            <w:r w:rsidR="00D61DEB">
              <w:rPr>
                <w:rFonts w:eastAsia="Times New Roman"/>
                <w:bCs/>
              </w:rPr>
              <w:t xml:space="preserve">organizations </w:t>
            </w:r>
            <w:r>
              <w:rPr>
                <w:rFonts w:eastAsia="Times New Roman"/>
                <w:bCs/>
              </w:rPr>
              <w:t xml:space="preserve">who are doing different distributions to deliver family support toolkit bags </w:t>
            </w:r>
          </w:p>
          <w:p w14:paraId="30430AFF" w14:textId="77777777" w:rsidR="00D61DEB" w:rsidRDefault="00D61DEB" w:rsidP="00D61DEB">
            <w:pPr>
              <w:pStyle w:val="ListParagraph"/>
              <w:spacing w:after="0" w:line="240" w:lineRule="auto"/>
              <w:rPr>
                <w:rFonts w:eastAsia="Times New Roman"/>
                <w:bCs/>
              </w:rPr>
            </w:pPr>
          </w:p>
          <w:p w14:paraId="0BDA23DC" w14:textId="2274C2AF" w:rsidR="00CB6C88" w:rsidRDefault="00CB6C88" w:rsidP="00CB6C88">
            <w:pPr>
              <w:pStyle w:val="ListParagraph"/>
              <w:spacing w:after="0" w:line="240" w:lineRule="auto"/>
              <w:ind w:left="0"/>
              <w:rPr>
                <w:rFonts w:eastAsia="Times New Roman"/>
                <w:bCs/>
              </w:rPr>
            </w:pPr>
            <w:r>
              <w:rPr>
                <w:rFonts w:eastAsia="Times New Roman"/>
                <w:bCs/>
              </w:rPr>
              <w:lastRenderedPageBreak/>
              <w:t>Questions</w:t>
            </w:r>
            <w:r w:rsidR="00321F6A">
              <w:rPr>
                <w:rFonts w:eastAsia="Times New Roman"/>
                <w:bCs/>
              </w:rPr>
              <w:t>/Discussion</w:t>
            </w:r>
          </w:p>
          <w:p w14:paraId="7C6C5EB5" w14:textId="497AE02A" w:rsidR="00CB6C88" w:rsidRDefault="00321F6A" w:rsidP="00B94521">
            <w:pPr>
              <w:pStyle w:val="ListParagraph"/>
              <w:numPr>
                <w:ilvl w:val="0"/>
                <w:numId w:val="10"/>
              </w:numPr>
              <w:spacing w:after="0" w:line="240" w:lineRule="auto"/>
              <w:rPr>
                <w:rFonts w:eastAsia="Times New Roman"/>
                <w:bCs/>
              </w:rPr>
            </w:pPr>
            <w:r>
              <w:rPr>
                <w:rFonts w:eastAsia="Times New Roman"/>
                <w:bCs/>
              </w:rPr>
              <w:t xml:space="preserve">Want to widely disseminate health plans so these resources can continue to go out even after funding period ends </w:t>
            </w:r>
          </w:p>
          <w:p w14:paraId="587F2B34" w14:textId="4DCC79F6" w:rsidR="00321F6A" w:rsidRDefault="00321F6A" w:rsidP="00B94521">
            <w:pPr>
              <w:pStyle w:val="ListParagraph"/>
              <w:numPr>
                <w:ilvl w:val="0"/>
                <w:numId w:val="10"/>
              </w:numPr>
              <w:spacing w:after="0" w:line="240" w:lineRule="auto"/>
              <w:rPr>
                <w:rFonts w:eastAsia="Times New Roman"/>
                <w:bCs/>
              </w:rPr>
            </w:pPr>
            <w:r>
              <w:rPr>
                <w:rFonts w:eastAsia="Times New Roman"/>
                <w:bCs/>
              </w:rPr>
              <w:t>Navigating diverse families within cooking classes</w:t>
            </w:r>
          </w:p>
          <w:p w14:paraId="386FBCC4" w14:textId="442C7A0E" w:rsidR="00321F6A" w:rsidRDefault="00321F6A" w:rsidP="00B94521">
            <w:pPr>
              <w:pStyle w:val="ListParagraph"/>
              <w:numPr>
                <w:ilvl w:val="1"/>
                <w:numId w:val="10"/>
              </w:numPr>
              <w:spacing w:after="0" w:line="240" w:lineRule="auto"/>
              <w:rPr>
                <w:rFonts w:eastAsia="Times New Roman"/>
                <w:bCs/>
              </w:rPr>
            </w:pPr>
            <w:r>
              <w:rPr>
                <w:rFonts w:eastAsia="Times New Roman"/>
                <w:bCs/>
              </w:rPr>
              <w:t xml:space="preserve">Simultaneous translation for families </w:t>
            </w:r>
          </w:p>
          <w:p w14:paraId="7953527C" w14:textId="56E68FEE" w:rsidR="00321F6A" w:rsidRDefault="00321F6A" w:rsidP="00B94521">
            <w:pPr>
              <w:pStyle w:val="ListParagraph"/>
              <w:numPr>
                <w:ilvl w:val="1"/>
                <w:numId w:val="10"/>
              </w:numPr>
              <w:spacing w:after="0" w:line="240" w:lineRule="auto"/>
              <w:rPr>
                <w:rFonts w:eastAsia="Times New Roman"/>
                <w:bCs/>
              </w:rPr>
            </w:pPr>
            <w:r>
              <w:rPr>
                <w:rFonts w:eastAsia="Times New Roman"/>
                <w:bCs/>
              </w:rPr>
              <w:t xml:space="preserve">Culturally sensitive recipes </w:t>
            </w:r>
          </w:p>
          <w:p w14:paraId="662C8815" w14:textId="7C0B4DDA" w:rsidR="00321F6A" w:rsidRDefault="00321F6A" w:rsidP="00B94521">
            <w:pPr>
              <w:pStyle w:val="ListParagraph"/>
              <w:numPr>
                <w:ilvl w:val="0"/>
                <w:numId w:val="10"/>
              </w:numPr>
              <w:spacing w:after="0" w:line="240" w:lineRule="auto"/>
              <w:rPr>
                <w:rFonts w:eastAsia="Times New Roman"/>
                <w:bCs/>
              </w:rPr>
            </w:pPr>
            <w:r>
              <w:rPr>
                <w:rFonts w:eastAsia="Times New Roman"/>
                <w:bCs/>
              </w:rPr>
              <w:t xml:space="preserve">Incentives to families </w:t>
            </w:r>
          </w:p>
          <w:p w14:paraId="58B6AFA3" w14:textId="5BBAB804" w:rsidR="00321F6A" w:rsidRDefault="00321F6A" w:rsidP="00B94521">
            <w:pPr>
              <w:pStyle w:val="ListParagraph"/>
              <w:numPr>
                <w:ilvl w:val="1"/>
                <w:numId w:val="10"/>
              </w:numPr>
              <w:spacing w:after="0" w:line="240" w:lineRule="auto"/>
              <w:rPr>
                <w:rFonts w:eastAsia="Times New Roman"/>
                <w:bCs/>
              </w:rPr>
            </w:pPr>
            <w:r>
              <w:rPr>
                <w:rFonts w:eastAsia="Times New Roman"/>
                <w:bCs/>
              </w:rPr>
              <w:t xml:space="preserve">Backpacks, books, talking to a clinician in small groups were all incentives for families </w:t>
            </w:r>
          </w:p>
          <w:p w14:paraId="2532533D" w14:textId="0EC6EDB7" w:rsidR="00321F6A" w:rsidRDefault="00321F6A" w:rsidP="00B94521">
            <w:pPr>
              <w:pStyle w:val="ListParagraph"/>
              <w:numPr>
                <w:ilvl w:val="0"/>
                <w:numId w:val="10"/>
              </w:numPr>
              <w:spacing w:after="0" w:line="240" w:lineRule="auto"/>
              <w:rPr>
                <w:rFonts w:eastAsia="Times New Roman"/>
                <w:bCs/>
              </w:rPr>
            </w:pPr>
            <w:r>
              <w:rPr>
                <w:rFonts w:eastAsia="Times New Roman"/>
                <w:bCs/>
              </w:rPr>
              <w:t xml:space="preserve">Finding the right community partner to conduct outreach to families was really important </w:t>
            </w:r>
          </w:p>
          <w:p w14:paraId="4D2F4890" w14:textId="227D4490" w:rsidR="00321F6A" w:rsidRPr="00321F6A" w:rsidRDefault="00321F6A" w:rsidP="00321F6A">
            <w:pPr>
              <w:pStyle w:val="ListParagraph"/>
              <w:spacing w:after="0" w:line="240" w:lineRule="auto"/>
              <w:ind w:left="360"/>
              <w:rPr>
                <w:rFonts w:eastAsia="Times New Roman"/>
                <w:bCs/>
              </w:rPr>
            </w:pPr>
          </w:p>
          <w:p w14:paraId="7424324A" w14:textId="643D885E" w:rsidR="002738F5" w:rsidRDefault="00321F6A" w:rsidP="00321F6A">
            <w:pPr>
              <w:pStyle w:val="ListParagraph"/>
              <w:spacing w:after="0" w:line="240" w:lineRule="auto"/>
              <w:ind w:left="0"/>
              <w:rPr>
                <w:rFonts w:eastAsia="Times New Roman"/>
                <w:bCs/>
              </w:rPr>
            </w:pPr>
            <w:r>
              <w:rPr>
                <w:rFonts w:eastAsia="Times New Roman"/>
                <w:bCs/>
              </w:rPr>
              <w:t xml:space="preserve">If you have any groups to recommend, questions, etc. contact Phyllis Hartigan at </w:t>
            </w:r>
            <w:hyperlink r:id="rId8" w:history="1">
              <w:r w:rsidR="00D61DEB" w:rsidRPr="00154934">
                <w:rPr>
                  <w:rStyle w:val="Hyperlink"/>
                  <w:rFonts w:eastAsia="Times New Roman"/>
                  <w:bCs/>
                </w:rPr>
                <w:t>phartigan@rchsd.org</w:t>
              </w:r>
            </w:hyperlink>
          </w:p>
          <w:p w14:paraId="0BFC9987" w14:textId="4D2734DF" w:rsidR="00D61DEB" w:rsidRPr="002738F5" w:rsidRDefault="00D61DEB" w:rsidP="00321F6A">
            <w:pPr>
              <w:pStyle w:val="ListParagraph"/>
              <w:spacing w:after="0" w:line="240" w:lineRule="auto"/>
              <w:ind w:left="0"/>
              <w:rPr>
                <w:rFonts w:eastAsia="Times New Roman"/>
                <w:bCs/>
              </w:rPr>
            </w:pPr>
          </w:p>
        </w:tc>
        <w:tc>
          <w:tcPr>
            <w:tcW w:w="2723" w:type="dxa"/>
            <w:tcBorders>
              <w:top w:val="double" w:sz="4" w:space="0" w:color="auto"/>
              <w:bottom w:val="double" w:sz="4" w:space="0" w:color="auto"/>
            </w:tcBorders>
          </w:tcPr>
          <w:p w14:paraId="749A8145" w14:textId="3EB998F0" w:rsidR="00731697" w:rsidRPr="003D700C" w:rsidRDefault="00731697" w:rsidP="00DD5E1C">
            <w:pPr>
              <w:spacing w:after="160" w:line="259" w:lineRule="auto"/>
              <w:rPr>
                <w:rFonts w:asciiTheme="minorHAnsi" w:hAnsiTheme="minorHAnsi"/>
                <w:color w:val="FF0000"/>
              </w:rPr>
            </w:pPr>
          </w:p>
        </w:tc>
      </w:tr>
      <w:tr w:rsidR="00402754" w:rsidRPr="00940D6A" w14:paraId="38B41FFA" w14:textId="77777777" w:rsidTr="008B23D9">
        <w:trPr>
          <w:trHeight w:val="1140"/>
        </w:trPr>
        <w:tc>
          <w:tcPr>
            <w:tcW w:w="2587" w:type="dxa"/>
            <w:tcBorders>
              <w:top w:val="double" w:sz="4" w:space="0" w:color="auto"/>
            </w:tcBorders>
          </w:tcPr>
          <w:p w14:paraId="1AC14711" w14:textId="2CEBF8BA" w:rsidR="00402754" w:rsidRPr="00641BD5" w:rsidRDefault="002C41AF" w:rsidP="006B7B2B">
            <w:pPr>
              <w:pStyle w:val="ListParagraph"/>
              <w:spacing w:after="0" w:line="240" w:lineRule="auto"/>
              <w:ind w:left="45"/>
              <w:rPr>
                <w:rFonts w:asciiTheme="minorHAnsi" w:hAnsiTheme="minorHAnsi"/>
                <w:b/>
              </w:rPr>
            </w:pPr>
            <w:r>
              <w:rPr>
                <w:rFonts w:asciiTheme="minorHAnsi" w:hAnsiTheme="minorHAnsi"/>
                <w:b/>
              </w:rPr>
              <w:lastRenderedPageBreak/>
              <w:t>Announcements</w:t>
            </w:r>
          </w:p>
        </w:tc>
        <w:tc>
          <w:tcPr>
            <w:tcW w:w="9180" w:type="dxa"/>
            <w:tcBorders>
              <w:top w:val="double" w:sz="4" w:space="0" w:color="auto"/>
              <w:bottom w:val="double" w:sz="4" w:space="0" w:color="auto"/>
            </w:tcBorders>
          </w:tcPr>
          <w:p w14:paraId="2CA51A4F" w14:textId="5AA18AE2" w:rsidR="00914674" w:rsidRDefault="002D645C" w:rsidP="00914674">
            <w:pPr>
              <w:spacing w:after="0" w:line="240" w:lineRule="auto"/>
              <w:rPr>
                <w:rFonts w:eastAsia="Times New Roman"/>
                <w:bCs/>
              </w:rPr>
            </w:pPr>
            <w:r>
              <w:rPr>
                <w:rFonts w:eastAsia="Times New Roman"/>
                <w:bCs/>
              </w:rPr>
              <w:t xml:space="preserve">CSUSM Students are looking for internship opportunities </w:t>
            </w:r>
          </w:p>
          <w:p w14:paraId="0259E735" w14:textId="4AE663E8" w:rsidR="002D645C" w:rsidRDefault="002D645C" w:rsidP="00B94521">
            <w:pPr>
              <w:pStyle w:val="ListParagraph"/>
              <w:numPr>
                <w:ilvl w:val="0"/>
                <w:numId w:val="11"/>
              </w:numPr>
              <w:spacing w:after="0" w:line="240" w:lineRule="auto"/>
              <w:rPr>
                <w:rFonts w:eastAsia="Times New Roman"/>
                <w:bCs/>
              </w:rPr>
            </w:pPr>
            <w:r>
              <w:rPr>
                <w:rFonts w:eastAsia="Times New Roman"/>
                <w:bCs/>
              </w:rPr>
              <w:t xml:space="preserve">Graduate students are available </w:t>
            </w:r>
          </w:p>
          <w:p w14:paraId="03939C64" w14:textId="4CFB0FFA" w:rsidR="002D645C" w:rsidRDefault="002D645C" w:rsidP="00B94521">
            <w:pPr>
              <w:pStyle w:val="ListParagraph"/>
              <w:numPr>
                <w:ilvl w:val="0"/>
                <w:numId w:val="11"/>
              </w:numPr>
              <w:spacing w:after="0" w:line="240" w:lineRule="auto"/>
              <w:rPr>
                <w:rFonts w:eastAsia="Times New Roman"/>
                <w:bCs/>
              </w:rPr>
            </w:pPr>
            <w:r>
              <w:rPr>
                <w:rFonts w:eastAsia="Times New Roman"/>
                <w:bCs/>
              </w:rPr>
              <w:t xml:space="preserve">If you know of any opportunities please contact Lisa </w:t>
            </w:r>
            <w:proofErr w:type="spellStart"/>
            <w:r>
              <w:rPr>
                <w:rFonts w:eastAsia="Times New Roman"/>
                <w:bCs/>
              </w:rPr>
              <w:t>Bandong</w:t>
            </w:r>
            <w:proofErr w:type="spellEnd"/>
          </w:p>
          <w:p w14:paraId="56A0BEF0" w14:textId="4FC9D5ED" w:rsidR="002D645C" w:rsidRDefault="002D645C" w:rsidP="002D645C">
            <w:pPr>
              <w:spacing w:after="0" w:line="240" w:lineRule="auto"/>
              <w:rPr>
                <w:rFonts w:eastAsia="Times New Roman"/>
                <w:bCs/>
              </w:rPr>
            </w:pPr>
          </w:p>
          <w:p w14:paraId="0D20BE01" w14:textId="0C9477A4" w:rsidR="002D645C" w:rsidRDefault="002D645C" w:rsidP="002D645C">
            <w:pPr>
              <w:spacing w:after="0" w:line="240" w:lineRule="auto"/>
              <w:rPr>
                <w:rFonts w:eastAsia="Times New Roman"/>
                <w:bCs/>
              </w:rPr>
            </w:pPr>
            <w:r>
              <w:rPr>
                <w:rFonts w:eastAsia="Times New Roman"/>
                <w:bCs/>
              </w:rPr>
              <w:t>California Breastfeeding Coalition</w:t>
            </w:r>
          </w:p>
          <w:p w14:paraId="36BE8ABF" w14:textId="0DF4B85D" w:rsidR="002D645C" w:rsidRDefault="002D645C" w:rsidP="00B94521">
            <w:pPr>
              <w:pStyle w:val="ListParagraph"/>
              <w:numPr>
                <w:ilvl w:val="0"/>
                <w:numId w:val="13"/>
              </w:numPr>
              <w:spacing w:after="0" w:line="240" w:lineRule="auto"/>
              <w:rPr>
                <w:rFonts w:eastAsia="Times New Roman"/>
                <w:bCs/>
              </w:rPr>
            </w:pPr>
            <w:r>
              <w:rPr>
                <w:rFonts w:eastAsia="Times New Roman"/>
                <w:bCs/>
              </w:rPr>
              <w:t xml:space="preserve">Put together </w:t>
            </w:r>
            <w:r w:rsidR="00D61DEB">
              <w:rPr>
                <w:rFonts w:eastAsia="Times New Roman"/>
                <w:bCs/>
              </w:rPr>
              <w:t>series of 6 webinars</w:t>
            </w:r>
            <w:r>
              <w:rPr>
                <w:rFonts w:eastAsia="Times New Roman"/>
                <w:bCs/>
              </w:rPr>
              <w:t xml:space="preserve"> in regard to breastfeeding during COVID-19 </w:t>
            </w:r>
          </w:p>
          <w:p w14:paraId="3D3243B7" w14:textId="520FC1D8" w:rsidR="002D645C" w:rsidRPr="002D645C" w:rsidRDefault="002D645C" w:rsidP="00B94521">
            <w:pPr>
              <w:pStyle w:val="ListParagraph"/>
              <w:numPr>
                <w:ilvl w:val="0"/>
                <w:numId w:val="13"/>
              </w:numPr>
              <w:spacing w:after="0" w:line="240" w:lineRule="auto"/>
              <w:rPr>
                <w:rFonts w:eastAsia="Times New Roman"/>
                <w:bCs/>
              </w:rPr>
            </w:pPr>
            <w:r>
              <w:rPr>
                <w:rFonts w:eastAsia="Times New Roman"/>
                <w:bCs/>
              </w:rPr>
              <w:t xml:space="preserve">Free resource with recorded webinars on their website </w:t>
            </w:r>
          </w:p>
          <w:p w14:paraId="3CF3FE5F" w14:textId="1CC9F792" w:rsidR="002D645C" w:rsidRDefault="002D645C" w:rsidP="002D645C">
            <w:pPr>
              <w:spacing w:after="0" w:line="240" w:lineRule="auto"/>
              <w:rPr>
                <w:rFonts w:eastAsia="Times New Roman"/>
                <w:bCs/>
              </w:rPr>
            </w:pPr>
          </w:p>
          <w:p w14:paraId="0B2B5B22" w14:textId="73F95C11" w:rsidR="002D645C" w:rsidRDefault="002D645C" w:rsidP="002D645C">
            <w:pPr>
              <w:spacing w:after="0" w:line="240" w:lineRule="auto"/>
              <w:rPr>
                <w:rFonts w:eastAsia="Times New Roman"/>
                <w:bCs/>
              </w:rPr>
            </w:pPr>
            <w:r>
              <w:rPr>
                <w:rFonts w:eastAsia="Times New Roman"/>
                <w:bCs/>
              </w:rPr>
              <w:t xml:space="preserve">Health Plans Meeting </w:t>
            </w:r>
          </w:p>
          <w:p w14:paraId="063C413C" w14:textId="3FEF944B" w:rsidR="002D645C" w:rsidRDefault="002D645C" w:rsidP="00B94521">
            <w:pPr>
              <w:pStyle w:val="ListParagraph"/>
              <w:numPr>
                <w:ilvl w:val="0"/>
                <w:numId w:val="12"/>
              </w:numPr>
              <w:spacing w:after="0" w:line="240" w:lineRule="auto"/>
              <w:rPr>
                <w:rFonts w:eastAsia="Times New Roman"/>
                <w:bCs/>
              </w:rPr>
            </w:pPr>
            <w:r>
              <w:rPr>
                <w:rFonts w:eastAsia="Times New Roman"/>
                <w:bCs/>
              </w:rPr>
              <w:t xml:space="preserve">Meeting this afternoon </w:t>
            </w:r>
          </w:p>
          <w:p w14:paraId="65D7745F" w14:textId="404DDDA1" w:rsidR="002D645C" w:rsidRDefault="002D645C" w:rsidP="00B94521">
            <w:pPr>
              <w:pStyle w:val="ListParagraph"/>
              <w:numPr>
                <w:ilvl w:val="0"/>
                <w:numId w:val="12"/>
              </w:numPr>
              <w:spacing w:after="0" w:line="240" w:lineRule="auto"/>
              <w:rPr>
                <w:rFonts w:eastAsia="Times New Roman"/>
                <w:bCs/>
              </w:rPr>
            </w:pPr>
            <w:r>
              <w:rPr>
                <w:rFonts w:eastAsia="Times New Roman"/>
                <w:bCs/>
              </w:rPr>
              <w:t xml:space="preserve">Find out what workshops are on their agenda this year </w:t>
            </w:r>
          </w:p>
          <w:p w14:paraId="713B1F2F" w14:textId="00517293" w:rsidR="002D645C" w:rsidRDefault="002D645C" w:rsidP="00B94521">
            <w:pPr>
              <w:pStyle w:val="ListParagraph"/>
              <w:numPr>
                <w:ilvl w:val="0"/>
                <w:numId w:val="12"/>
              </w:numPr>
              <w:spacing w:after="0" w:line="240" w:lineRule="auto"/>
              <w:rPr>
                <w:rFonts w:eastAsia="Times New Roman"/>
                <w:bCs/>
              </w:rPr>
            </w:pPr>
            <w:r>
              <w:rPr>
                <w:rFonts w:eastAsia="Times New Roman"/>
                <w:bCs/>
              </w:rPr>
              <w:t xml:space="preserve">Want to continue to foster relationship with them to partner with them on these workshops </w:t>
            </w:r>
          </w:p>
          <w:p w14:paraId="4FA51A03" w14:textId="1858934F" w:rsidR="00D61DEB" w:rsidRPr="002D645C" w:rsidRDefault="00D61DEB" w:rsidP="00B94521">
            <w:pPr>
              <w:pStyle w:val="ListParagraph"/>
              <w:numPr>
                <w:ilvl w:val="0"/>
                <w:numId w:val="12"/>
              </w:numPr>
              <w:spacing w:after="0" w:line="240" w:lineRule="auto"/>
              <w:rPr>
                <w:rFonts w:eastAsia="Times New Roman"/>
                <w:bCs/>
              </w:rPr>
            </w:pPr>
            <w:r>
              <w:rPr>
                <w:rFonts w:eastAsia="Times New Roman"/>
                <w:bCs/>
              </w:rPr>
              <w:t>More information to come</w:t>
            </w:r>
          </w:p>
          <w:p w14:paraId="03D02149" w14:textId="11FF9658" w:rsidR="00641BD5" w:rsidRPr="00641BD5" w:rsidRDefault="00641BD5" w:rsidP="00641BD5">
            <w:pPr>
              <w:pStyle w:val="ListParagraph"/>
              <w:spacing w:after="0" w:line="240" w:lineRule="auto"/>
              <w:rPr>
                <w:rFonts w:eastAsia="Times New Roman"/>
                <w:bCs/>
              </w:rPr>
            </w:pPr>
          </w:p>
        </w:tc>
        <w:tc>
          <w:tcPr>
            <w:tcW w:w="2723" w:type="dxa"/>
            <w:tcBorders>
              <w:top w:val="double" w:sz="4" w:space="0" w:color="auto"/>
            </w:tcBorders>
          </w:tcPr>
          <w:p w14:paraId="62999348" w14:textId="77777777" w:rsidR="00402754" w:rsidRDefault="00402754" w:rsidP="00DD5E1C">
            <w:pPr>
              <w:spacing w:after="160" w:line="259" w:lineRule="auto"/>
              <w:rPr>
                <w:rFonts w:asciiTheme="minorHAnsi" w:hAnsiTheme="minorHAnsi"/>
                <w:color w:val="FF0000"/>
              </w:rPr>
            </w:pPr>
          </w:p>
        </w:tc>
      </w:tr>
      <w:tr w:rsidR="002C41AF" w:rsidRPr="00940D6A" w14:paraId="107C2E28" w14:textId="77777777" w:rsidTr="008B23D9">
        <w:trPr>
          <w:trHeight w:val="1140"/>
        </w:trPr>
        <w:tc>
          <w:tcPr>
            <w:tcW w:w="2587" w:type="dxa"/>
            <w:tcBorders>
              <w:top w:val="double" w:sz="4" w:space="0" w:color="auto"/>
            </w:tcBorders>
          </w:tcPr>
          <w:p w14:paraId="1727D421" w14:textId="7D1512BA" w:rsidR="002C41AF" w:rsidRDefault="002C41AF" w:rsidP="006B7B2B">
            <w:pPr>
              <w:pStyle w:val="ListParagraph"/>
              <w:spacing w:after="0" w:line="240" w:lineRule="auto"/>
              <w:ind w:left="45"/>
              <w:rPr>
                <w:rFonts w:asciiTheme="minorHAnsi" w:hAnsiTheme="minorHAnsi"/>
                <w:b/>
              </w:rPr>
            </w:pPr>
            <w:r>
              <w:rPr>
                <w:rFonts w:asciiTheme="minorHAnsi" w:hAnsiTheme="minorHAnsi"/>
                <w:b/>
              </w:rPr>
              <w:t xml:space="preserve">COI Update </w:t>
            </w:r>
          </w:p>
        </w:tc>
        <w:tc>
          <w:tcPr>
            <w:tcW w:w="9180" w:type="dxa"/>
            <w:tcBorders>
              <w:top w:val="double" w:sz="4" w:space="0" w:color="auto"/>
              <w:bottom w:val="double" w:sz="4" w:space="0" w:color="auto"/>
            </w:tcBorders>
          </w:tcPr>
          <w:p w14:paraId="4FBA2196" w14:textId="77777777" w:rsidR="002C41AF" w:rsidRPr="00277AD1" w:rsidRDefault="002D645C" w:rsidP="00321F6A">
            <w:pPr>
              <w:pStyle w:val="ListParagraph"/>
              <w:spacing w:after="0" w:line="240" w:lineRule="auto"/>
              <w:ind w:left="0"/>
              <w:rPr>
                <w:rFonts w:cs="Calibri"/>
                <w:color w:val="000000"/>
                <w:shd w:val="clear" w:color="auto" w:fill="FFFFFF"/>
              </w:rPr>
            </w:pPr>
            <w:r w:rsidRPr="00277AD1">
              <w:rPr>
                <w:rFonts w:cs="Calibri"/>
                <w:color w:val="000000"/>
                <w:shd w:val="clear" w:color="auto" w:fill="FFFFFF"/>
              </w:rPr>
              <w:t>September National Childhood Obesity Awareness Month and Hunger Awareness Month</w:t>
            </w:r>
          </w:p>
          <w:p w14:paraId="36136C9D" w14:textId="1C7EE744" w:rsidR="00975936" w:rsidRPr="00277AD1" w:rsidRDefault="00975936" w:rsidP="00B94521">
            <w:pPr>
              <w:pStyle w:val="ListParagraph"/>
              <w:numPr>
                <w:ilvl w:val="0"/>
                <w:numId w:val="14"/>
              </w:numPr>
              <w:spacing w:after="0" w:line="240" w:lineRule="auto"/>
              <w:rPr>
                <w:rFonts w:cs="Calibri"/>
                <w:color w:val="000000"/>
                <w:shd w:val="clear" w:color="auto" w:fill="FFFFFF"/>
              </w:rPr>
            </w:pPr>
            <w:r w:rsidRPr="00277AD1">
              <w:rPr>
                <w:rFonts w:cs="Calibri"/>
                <w:color w:val="000000"/>
                <w:shd w:val="clear" w:color="auto" w:fill="FFFFFF"/>
              </w:rPr>
              <w:t xml:space="preserve">Will be sharing out 2 social media posts for all COI partners to share across their social media platforms </w:t>
            </w:r>
          </w:p>
          <w:p w14:paraId="54EA72E8" w14:textId="260B64C4" w:rsidR="002D645C" w:rsidRPr="00277AD1" w:rsidRDefault="00975936" w:rsidP="00B94521">
            <w:pPr>
              <w:pStyle w:val="ListParagraph"/>
              <w:numPr>
                <w:ilvl w:val="0"/>
                <w:numId w:val="14"/>
              </w:numPr>
              <w:spacing w:after="0" w:line="240" w:lineRule="auto"/>
              <w:rPr>
                <w:rFonts w:cs="Calibri"/>
                <w:color w:val="000000"/>
                <w:shd w:val="clear" w:color="auto" w:fill="FFFFFF"/>
              </w:rPr>
            </w:pPr>
            <w:r w:rsidRPr="00277AD1">
              <w:rPr>
                <w:rFonts w:cs="Calibri"/>
                <w:color w:val="000000"/>
                <w:shd w:val="clear" w:color="auto" w:fill="FFFFFF"/>
              </w:rPr>
              <w:t>1</w:t>
            </w:r>
            <w:r w:rsidRPr="00277AD1">
              <w:rPr>
                <w:rFonts w:cs="Calibri"/>
                <w:color w:val="000000"/>
                <w:shd w:val="clear" w:color="auto" w:fill="FFFFFF"/>
                <w:vertAlign w:val="superscript"/>
              </w:rPr>
              <w:t>st</w:t>
            </w:r>
            <w:r w:rsidRPr="00277AD1">
              <w:rPr>
                <w:rFonts w:cs="Calibri"/>
                <w:color w:val="000000"/>
                <w:shd w:val="clear" w:color="auto" w:fill="FFFFFF"/>
              </w:rPr>
              <w:t xml:space="preserve"> post will be highlighting our appreciation for </w:t>
            </w:r>
            <w:r w:rsidR="002D645C" w:rsidRPr="00277AD1">
              <w:rPr>
                <w:rFonts w:cs="Calibri"/>
                <w:color w:val="000000"/>
                <w:shd w:val="clear" w:color="auto" w:fill="FFFFFF"/>
              </w:rPr>
              <w:t xml:space="preserve">PE teachers and nutrition directors </w:t>
            </w:r>
            <w:r w:rsidRPr="00277AD1">
              <w:rPr>
                <w:rFonts w:cs="Calibri"/>
                <w:color w:val="000000"/>
                <w:shd w:val="clear" w:color="auto" w:fill="FFFFFF"/>
              </w:rPr>
              <w:t xml:space="preserve">for keeping children active and fed during quarantine </w:t>
            </w:r>
          </w:p>
          <w:p w14:paraId="6A8FC47D" w14:textId="5C3C6D07" w:rsidR="00975936" w:rsidRPr="00277AD1" w:rsidRDefault="00975936" w:rsidP="00B94521">
            <w:pPr>
              <w:pStyle w:val="ListParagraph"/>
              <w:numPr>
                <w:ilvl w:val="0"/>
                <w:numId w:val="14"/>
              </w:numPr>
              <w:spacing w:after="0" w:line="240" w:lineRule="auto"/>
              <w:rPr>
                <w:rFonts w:cs="Calibri"/>
                <w:color w:val="000000"/>
                <w:shd w:val="clear" w:color="auto" w:fill="FFFFFF"/>
              </w:rPr>
            </w:pPr>
            <w:r w:rsidRPr="00277AD1">
              <w:rPr>
                <w:rFonts w:cs="Calibri"/>
                <w:color w:val="000000"/>
                <w:shd w:val="clear" w:color="auto" w:fill="FFFFFF"/>
              </w:rPr>
              <w:t>2</w:t>
            </w:r>
            <w:r w:rsidRPr="00277AD1">
              <w:rPr>
                <w:rFonts w:cs="Calibri"/>
                <w:color w:val="000000"/>
                <w:shd w:val="clear" w:color="auto" w:fill="FFFFFF"/>
                <w:vertAlign w:val="superscript"/>
              </w:rPr>
              <w:t>nd</w:t>
            </w:r>
            <w:r w:rsidRPr="00277AD1">
              <w:rPr>
                <w:rFonts w:cs="Calibri"/>
                <w:color w:val="000000"/>
                <w:shd w:val="clear" w:color="auto" w:fill="FFFFFF"/>
              </w:rPr>
              <w:t xml:space="preserve"> post will be s</w:t>
            </w:r>
            <w:r w:rsidR="002D645C" w:rsidRPr="00277AD1">
              <w:rPr>
                <w:rFonts w:cs="Calibri"/>
                <w:color w:val="000000"/>
                <w:shd w:val="clear" w:color="auto" w:fill="FFFFFF"/>
              </w:rPr>
              <w:t xml:space="preserve">haring </w:t>
            </w:r>
            <w:r w:rsidRPr="00277AD1">
              <w:rPr>
                <w:rFonts w:cs="Calibri"/>
                <w:color w:val="000000"/>
                <w:shd w:val="clear" w:color="auto" w:fill="FFFFFF"/>
              </w:rPr>
              <w:t xml:space="preserve">San Diego Hunger Coalition’s Food Resource Page, which utilizes a trauma-informed lens to address food insecurity </w:t>
            </w:r>
          </w:p>
          <w:p w14:paraId="0FC64D54" w14:textId="624F2FD2" w:rsidR="002D645C" w:rsidRDefault="002D645C" w:rsidP="002D645C">
            <w:pPr>
              <w:spacing w:after="0" w:line="240" w:lineRule="auto"/>
              <w:rPr>
                <w:rFonts w:cs="Calibri"/>
                <w:color w:val="000000"/>
                <w:shd w:val="clear" w:color="auto" w:fill="FFFFFF"/>
              </w:rPr>
            </w:pPr>
          </w:p>
          <w:p w14:paraId="12EA813B" w14:textId="496C642A" w:rsidR="00277AD1" w:rsidRDefault="00277AD1" w:rsidP="002D645C">
            <w:pPr>
              <w:spacing w:after="0" w:line="240" w:lineRule="auto"/>
              <w:rPr>
                <w:rFonts w:cs="Calibri"/>
                <w:color w:val="000000"/>
                <w:shd w:val="clear" w:color="auto" w:fill="FFFFFF"/>
              </w:rPr>
            </w:pPr>
          </w:p>
          <w:p w14:paraId="3B8C0D77" w14:textId="463ADCEB" w:rsidR="002D645C" w:rsidRPr="00277AD1" w:rsidRDefault="002D645C" w:rsidP="002D645C">
            <w:pPr>
              <w:spacing w:after="0" w:line="240" w:lineRule="auto"/>
              <w:rPr>
                <w:rFonts w:cs="Calibri"/>
                <w:color w:val="000000"/>
                <w:shd w:val="clear" w:color="auto" w:fill="FFFFFF"/>
              </w:rPr>
            </w:pPr>
            <w:r w:rsidRPr="00277AD1">
              <w:rPr>
                <w:rFonts w:cs="Calibri"/>
                <w:color w:val="000000"/>
                <w:shd w:val="clear" w:color="auto" w:fill="FFFFFF"/>
              </w:rPr>
              <w:t>CA4LessSoda</w:t>
            </w:r>
            <w:r w:rsidR="00975936" w:rsidRPr="00277AD1">
              <w:rPr>
                <w:rFonts w:cs="Calibri"/>
                <w:color w:val="000000"/>
                <w:shd w:val="clear" w:color="auto" w:fill="FFFFFF"/>
              </w:rPr>
              <w:t xml:space="preserve"> Initiative </w:t>
            </w:r>
          </w:p>
          <w:p w14:paraId="5CC1DA9F" w14:textId="711A99FB" w:rsidR="00975936" w:rsidRPr="00277AD1" w:rsidRDefault="00975936"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 xml:space="preserve">COI Community Domain is supporting with the CA4Less Initiative in partnership with the American Heart Association and the Public Health Institute </w:t>
            </w:r>
          </w:p>
          <w:p w14:paraId="24921A69" w14:textId="7BA08B7E" w:rsidR="00277AD1" w:rsidRPr="00277AD1" w:rsidRDefault="00277AD1"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 xml:space="preserve">Goal: to involve resident leaders in this advocacy </w:t>
            </w:r>
          </w:p>
          <w:p w14:paraId="38931761" w14:textId="214BC54F" w:rsidR="002D645C" w:rsidRPr="00277AD1" w:rsidRDefault="00277AD1"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CA4LessSoda is an coalition working to o</w:t>
            </w:r>
            <w:r w:rsidR="002D645C" w:rsidRPr="00277AD1">
              <w:rPr>
                <w:rFonts w:cs="Calibri"/>
                <w:color w:val="000000"/>
                <w:shd w:val="clear" w:color="auto" w:fill="FFFFFF"/>
              </w:rPr>
              <w:t xml:space="preserve">verturn AB 1838 to restore </w:t>
            </w:r>
            <w:r w:rsidRPr="00277AD1">
              <w:rPr>
                <w:rFonts w:cs="Calibri"/>
                <w:color w:val="000000"/>
                <w:shd w:val="clear" w:color="auto" w:fill="FFFFFF"/>
              </w:rPr>
              <w:t xml:space="preserve">local control of sugary drink taxes that can be redistributed to support preventative wellness programs (i.e. diabetes prevention) </w:t>
            </w:r>
          </w:p>
          <w:p w14:paraId="72DD230A" w14:textId="07833EFD" w:rsidR="00277AD1" w:rsidRPr="00277AD1" w:rsidRDefault="00277AD1"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Right now, 1</w:t>
            </w:r>
            <w:r w:rsidRPr="00277AD1">
              <w:rPr>
                <w:rFonts w:cs="Calibri"/>
                <w:color w:val="000000"/>
                <w:shd w:val="clear" w:color="auto" w:fill="FFFFFF"/>
                <w:vertAlign w:val="superscript"/>
              </w:rPr>
              <w:t>st</w:t>
            </w:r>
            <w:r w:rsidRPr="00277AD1">
              <w:rPr>
                <w:rFonts w:cs="Calibri"/>
                <w:color w:val="000000"/>
                <w:shd w:val="clear" w:color="auto" w:fill="FFFFFF"/>
              </w:rPr>
              <w:t xml:space="preserve"> step is to overturn legislation by asking cities if they are interested in participating </w:t>
            </w:r>
          </w:p>
          <w:p w14:paraId="1708358B" w14:textId="3A2C189E" w:rsidR="002D645C" w:rsidRPr="00277AD1" w:rsidRDefault="002D645C"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Targeting 4 cities: Imperial Beach, National City</w:t>
            </w:r>
            <w:r w:rsidR="00277AD1" w:rsidRPr="00277AD1">
              <w:rPr>
                <w:rFonts w:cs="Calibri"/>
                <w:color w:val="000000"/>
                <w:shd w:val="clear" w:color="auto" w:fill="FFFFFF"/>
              </w:rPr>
              <w:t>, Oceanside, Carlsbad</w:t>
            </w:r>
          </w:p>
          <w:p w14:paraId="0A009CC6" w14:textId="32AD718F" w:rsidR="00277AD1" w:rsidRPr="00277AD1" w:rsidRDefault="00277AD1" w:rsidP="00B94521">
            <w:pPr>
              <w:pStyle w:val="ListParagraph"/>
              <w:numPr>
                <w:ilvl w:val="0"/>
                <w:numId w:val="15"/>
              </w:numPr>
              <w:spacing w:after="0" w:line="240" w:lineRule="auto"/>
              <w:rPr>
                <w:rFonts w:cs="Calibri"/>
                <w:color w:val="000000"/>
                <w:shd w:val="clear" w:color="auto" w:fill="FFFFFF"/>
              </w:rPr>
            </w:pPr>
            <w:r w:rsidRPr="00277AD1">
              <w:rPr>
                <w:rFonts w:cs="Calibri"/>
                <w:color w:val="000000"/>
                <w:shd w:val="clear" w:color="auto" w:fill="FFFFFF"/>
              </w:rPr>
              <w:t xml:space="preserve">More information to come </w:t>
            </w:r>
          </w:p>
          <w:p w14:paraId="74376C29" w14:textId="77777777" w:rsidR="002D645C" w:rsidRPr="00277AD1" w:rsidRDefault="002D645C" w:rsidP="002D645C">
            <w:pPr>
              <w:spacing w:after="0" w:line="240" w:lineRule="auto"/>
              <w:rPr>
                <w:rFonts w:cs="Calibri"/>
                <w:color w:val="000000"/>
                <w:shd w:val="clear" w:color="auto" w:fill="FFFFFF"/>
              </w:rPr>
            </w:pPr>
          </w:p>
          <w:p w14:paraId="57108741" w14:textId="77777777" w:rsidR="002D645C" w:rsidRPr="00277AD1" w:rsidRDefault="002D645C" w:rsidP="002D645C">
            <w:pPr>
              <w:spacing w:after="0" w:line="240" w:lineRule="auto"/>
              <w:rPr>
                <w:rFonts w:cs="Calibri"/>
                <w:color w:val="000000"/>
                <w:shd w:val="clear" w:color="auto" w:fill="FFFFFF"/>
              </w:rPr>
            </w:pPr>
            <w:r w:rsidRPr="00277AD1">
              <w:rPr>
                <w:rFonts w:cs="Calibri"/>
                <w:color w:val="000000"/>
                <w:shd w:val="clear" w:color="auto" w:fill="FFFFFF"/>
              </w:rPr>
              <w:t>Partnership with UCSD Design Lab</w:t>
            </w:r>
          </w:p>
          <w:p w14:paraId="6766FE15" w14:textId="649C7C08" w:rsidR="002D645C" w:rsidRPr="00277AD1" w:rsidRDefault="00277AD1" w:rsidP="00B94521">
            <w:pPr>
              <w:pStyle w:val="ListParagraph"/>
              <w:numPr>
                <w:ilvl w:val="0"/>
                <w:numId w:val="16"/>
              </w:numPr>
              <w:spacing w:after="0" w:line="240" w:lineRule="auto"/>
              <w:rPr>
                <w:rFonts w:cs="Calibri"/>
                <w:color w:val="000000"/>
                <w:shd w:val="clear" w:color="auto" w:fill="FFFFFF"/>
              </w:rPr>
            </w:pPr>
            <w:r w:rsidRPr="00277AD1">
              <w:rPr>
                <w:rFonts w:cs="Calibri"/>
                <w:color w:val="000000"/>
                <w:shd w:val="clear" w:color="auto" w:fill="FFFFFF"/>
              </w:rPr>
              <w:t xml:space="preserve">For the next couple of months, the UCSD Design Lab will support the domains with developing their strategic work plans </w:t>
            </w:r>
          </w:p>
          <w:p w14:paraId="203E6EFA" w14:textId="77777777" w:rsidR="002D645C" w:rsidRPr="00277AD1" w:rsidRDefault="002D645C" w:rsidP="002D645C">
            <w:pPr>
              <w:spacing w:after="0" w:line="240" w:lineRule="auto"/>
              <w:rPr>
                <w:rFonts w:cs="Calibri"/>
                <w:color w:val="000000"/>
                <w:shd w:val="clear" w:color="auto" w:fill="FFFFFF"/>
              </w:rPr>
            </w:pPr>
          </w:p>
          <w:p w14:paraId="61CA69C4" w14:textId="77777777" w:rsidR="002D645C" w:rsidRPr="00277AD1" w:rsidRDefault="002D645C" w:rsidP="002D645C">
            <w:pPr>
              <w:spacing w:after="0" w:line="240" w:lineRule="auto"/>
              <w:rPr>
                <w:rFonts w:cs="Calibri"/>
                <w:color w:val="000000"/>
                <w:shd w:val="clear" w:color="auto" w:fill="FFFFFF"/>
              </w:rPr>
            </w:pPr>
            <w:r w:rsidRPr="00277AD1">
              <w:rPr>
                <w:rFonts w:cs="Calibri"/>
                <w:color w:val="000000"/>
                <w:shd w:val="clear" w:color="auto" w:fill="FFFFFF"/>
              </w:rPr>
              <w:t>Community Survey</w:t>
            </w:r>
          </w:p>
          <w:p w14:paraId="0BC76D1D" w14:textId="77777777" w:rsidR="002D645C" w:rsidRPr="00277AD1" w:rsidRDefault="002D645C" w:rsidP="00B94521">
            <w:pPr>
              <w:pStyle w:val="ListParagraph"/>
              <w:numPr>
                <w:ilvl w:val="0"/>
                <w:numId w:val="16"/>
              </w:numPr>
              <w:spacing w:after="0" w:line="240" w:lineRule="auto"/>
              <w:rPr>
                <w:rFonts w:cs="Calibri"/>
                <w:color w:val="000000"/>
                <w:shd w:val="clear" w:color="auto" w:fill="FFFFFF"/>
              </w:rPr>
            </w:pPr>
            <w:r w:rsidRPr="00277AD1">
              <w:rPr>
                <w:rFonts w:cs="Calibri"/>
                <w:color w:val="000000"/>
                <w:shd w:val="clear" w:color="auto" w:fill="FFFFFF"/>
              </w:rPr>
              <w:t xml:space="preserve">Community members are being paid $50 to complete a survey on how COVID-19 has impacted their health and well-being </w:t>
            </w:r>
          </w:p>
          <w:p w14:paraId="6E01AC4F" w14:textId="1E617B75" w:rsidR="002D645C" w:rsidRPr="00277AD1" w:rsidRDefault="002D645C" w:rsidP="00B94521">
            <w:pPr>
              <w:pStyle w:val="ListParagraph"/>
              <w:numPr>
                <w:ilvl w:val="0"/>
                <w:numId w:val="16"/>
              </w:numPr>
              <w:spacing w:after="0" w:line="240" w:lineRule="auto"/>
              <w:rPr>
                <w:rFonts w:cs="Calibri"/>
                <w:color w:val="000000"/>
                <w:shd w:val="clear" w:color="auto" w:fill="FFFFFF"/>
              </w:rPr>
            </w:pPr>
            <w:r w:rsidRPr="00277AD1">
              <w:rPr>
                <w:rFonts w:cs="Calibri"/>
                <w:color w:val="000000"/>
                <w:shd w:val="clear" w:color="auto" w:fill="FFFFFF"/>
              </w:rPr>
              <w:t xml:space="preserve">If you know of any organization that works with community residents, please let Blanca </w:t>
            </w:r>
            <w:proofErr w:type="spellStart"/>
            <w:r w:rsidRPr="00277AD1">
              <w:rPr>
                <w:rFonts w:cs="Calibri"/>
                <w:color w:val="000000"/>
                <w:shd w:val="clear" w:color="auto" w:fill="FFFFFF"/>
              </w:rPr>
              <w:t>Melendrez</w:t>
            </w:r>
            <w:proofErr w:type="spellEnd"/>
            <w:r w:rsidRPr="00277AD1">
              <w:rPr>
                <w:rFonts w:cs="Calibri"/>
                <w:color w:val="000000"/>
                <w:shd w:val="clear" w:color="auto" w:fill="FFFFFF"/>
              </w:rPr>
              <w:t xml:space="preserve"> know </w:t>
            </w:r>
          </w:p>
        </w:tc>
        <w:tc>
          <w:tcPr>
            <w:tcW w:w="2723" w:type="dxa"/>
            <w:tcBorders>
              <w:top w:val="double" w:sz="4" w:space="0" w:color="auto"/>
            </w:tcBorders>
          </w:tcPr>
          <w:p w14:paraId="513C46FD" w14:textId="77777777" w:rsidR="002C41AF" w:rsidRDefault="002C41AF" w:rsidP="00DD5E1C">
            <w:pPr>
              <w:spacing w:after="160" w:line="259" w:lineRule="auto"/>
              <w:rPr>
                <w:rFonts w:asciiTheme="minorHAnsi" w:hAnsiTheme="minorHAnsi"/>
                <w:color w:val="FF0000"/>
              </w:rPr>
            </w:pPr>
          </w:p>
        </w:tc>
      </w:tr>
      <w:tr w:rsidR="005E6E1A" w:rsidRPr="00940D6A" w14:paraId="0D2A1524" w14:textId="77777777" w:rsidTr="00293869">
        <w:trPr>
          <w:trHeight w:val="1923"/>
        </w:trPr>
        <w:tc>
          <w:tcPr>
            <w:tcW w:w="2587" w:type="dxa"/>
            <w:tcBorders>
              <w:top w:val="double" w:sz="4" w:space="0" w:color="auto"/>
              <w:bottom w:val="double" w:sz="4" w:space="0" w:color="auto"/>
            </w:tcBorders>
          </w:tcPr>
          <w:p w14:paraId="1ACD081A" w14:textId="6E8B1C71" w:rsidR="005E6E1A" w:rsidRPr="00DE26F7" w:rsidRDefault="00DE26F7" w:rsidP="00DE26F7">
            <w:pPr>
              <w:spacing w:after="0" w:line="240" w:lineRule="auto"/>
              <w:rPr>
                <w:rFonts w:asciiTheme="minorHAnsi" w:hAnsiTheme="minorHAnsi"/>
                <w:b/>
              </w:rPr>
            </w:pPr>
            <w:r>
              <w:rPr>
                <w:rFonts w:asciiTheme="minorHAnsi" w:hAnsiTheme="minorHAnsi"/>
                <w:b/>
              </w:rPr>
              <w:t xml:space="preserve">Next </w:t>
            </w:r>
            <w:r w:rsidR="00FA5CF8">
              <w:rPr>
                <w:rFonts w:asciiTheme="minorHAnsi" w:hAnsiTheme="minorHAnsi"/>
                <w:b/>
              </w:rPr>
              <w:t>Meeting</w:t>
            </w:r>
          </w:p>
        </w:tc>
        <w:tc>
          <w:tcPr>
            <w:tcW w:w="9180" w:type="dxa"/>
            <w:tcBorders>
              <w:top w:val="double" w:sz="4" w:space="0" w:color="auto"/>
              <w:bottom w:val="double" w:sz="4" w:space="0" w:color="auto"/>
            </w:tcBorders>
          </w:tcPr>
          <w:p w14:paraId="0EC9A681" w14:textId="70FD2118" w:rsidR="00CB7A92" w:rsidRPr="00A71D86" w:rsidRDefault="00CB7A92" w:rsidP="00AD33CD">
            <w:pPr>
              <w:spacing w:after="0" w:line="240" w:lineRule="auto"/>
              <w:rPr>
                <w:rFonts w:eastAsia="Times New Roman"/>
              </w:rPr>
            </w:pPr>
            <w:r>
              <w:rPr>
                <w:rFonts w:eastAsia="Times New Roman"/>
              </w:rPr>
              <w:t>The next meeting will take place on</w:t>
            </w:r>
            <w:r w:rsidR="00D61DEB">
              <w:rPr>
                <w:rFonts w:eastAsia="Times New Roman"/>
              </w:rPr>
              <w:t xml:space="preserve"> </w:t>
            </w:r>
            <w:r w:rsidR="00D61DEB" w:rsidRPr="00D61DEB">
              <w:rPr>
                <w:rFonts w:eastAsia="Times New Roman"/>
                <w:b/>
                <w:bCs/>
              </w:rPr>
              <w:t>Friday</w:t>
            </w:r>
            <w:r w:rsidR="00D61DEB">
              <w:rPr>
                <w:rFonts w:eastAsia="Times New Roman"/>
                <w:b/>
                <w:bCs/>
              </w:rPr>
              <w:t xml:space="preserve"> O</w:t>
            </w:r>
            <w:r w:rsidR="00277AD1" w:rsidRPr="00D61DEB">
              <w:rPr>
                <w:rFonts w:eastAsia="Times New Roman"/>
                <w:b/>
                <w:bCs/>
              </w:rPr>
              <w:t>ctober</w:t>
            </w:r>
            <w:r w:rsidR="00277AD1">
              <w:rPr>
                <w:rFonts w:eastAsia="Times New Roman"/>
                <w:b/>
                <w:bCs/>
              </w:rPr>
              <w:t xml:space="preserve"> </w:t>
            </w:r>
            <w:r w:rsidR="00C67C26">
              <w:rPr>
                <w:rFonts w:eastAsia="Times New Roman"/>
                <w:b/>
                <w:bCs/>
              </w:rPr>
              <w:t>1</w:t>
            </w:r>
            <w:r w:rsidR="00277AD1">
              <w:rPr>
                <w:rFonts w:eastAsia="Times New Roman"/>
                <w:b/>
                <w:bCs/>
              </w:rPr>
              <w:t xml:space="preserve">6 </w:t>
            </w:r>
            <w:r w:rsidR="00B71EC5">
              <w:rPr>
                <w:rFonts w:eastAsia="Times New Roman"/>
                <w:b/>
                <w:bCs/>
              </w:rPr>
              <w:t xml:space="preserve">from 9:00 AM – 10:30 AM. </w:t>
            </w:r>
          </w:p>
        </w:tc>
        <w:tc>
          <w:tcPr>
            <w:tcW w:w="2723" w:type="dxa"/>
            <w:tcBorders>
              <w:top w:val="double" w:sz="4" w:space="0" w:color="auto"/>
              <w:bottom w:val="double" w:sz="4" w:space="0" w:color="auto"/>
            </w:tcBorders>
          </w:tcPr>
          <w:p w14:paraId="690558BC" w14:textId="624EFDDF" w:rsidR="00DB6BC1" w:rsidRPr="00940D6A" w:rsidRDefault="00DB6BC1" w:rsidP="00DD5E1C">
            <w:pPr>
              <w:spacing w:after="160" w:line="259" w:lineRule="auto"/>
              <w:rPr>
                <w:rFonts w:asciiTheme="minorHAnsi" w:hAnsiTheme="minorHAnsi"/>
                <w:b/>
                <w:color w:val="FF0000"/>
              </w:rPr>
            </w:pPr>
          </w:p>
        </w:tc>
      </w:tr>
    </w:tbl>
    <w:p w14:paraId="0A81CD15" w14:textId="22424B0D" w:rsidR="00031366" w:rsidRPr="00940D6A" w:rsidRDefault="00031366" w:rsidP="00CC63C7">
      <w:pPr>
        <w:tabs>
          <w:tab w:val="left" w:pos="1320"/>
        </w:tabs>
        <w:rPr>
          <w:rFonts w:asciiTheme="minorHAnsi" w:hAnsiTheme="minorHAnsi"/>
        </w:rPr>
      </w:pPr>
    </w:p>
    <w:sectPr w:rsidR="00031366" w:rsidRPr="00940D6A" w:rsidSect="00EF09D0">
      <w:headerReference w:type="default" r:id="rId9"/>
      <w:pgSz w:w="15840" w:h="12240" w:orient="landscape"/>
      <w:pgMar w:top="1440" w:right="1440" w:bottom="432"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EEDD" w14:textId="77777777" w:rsidR="00044462" w:rsidRDefault="00044462" w:rsidP="00772EC8">
      <w:pPr>
        <w:spacing w:after="0" w:line="240" w:lineRule="auto"/>
      </w:pPr>
      <w:r>
        <w:separator/>
      </w:r>
    </w:p>
  </w:endnote>
  <w:endnote w:type="continuationSeparator" w:id="0">
    <w:p w14:paraId="3CFF5C3D" w14:textId="77777777" w:rsidR="00044462" w:rsidRDefault="00044462" w:rsidP="0077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6FFA" w14:textId="77777777" w:rsidR="00044462" w:rsidRDefault="00044462" w:rsidP="00772EC8">
      <w:pPr>
        <w:spacing w:after="0" w:line="240" w:lineRule="auto"/>
      </w:pPr>
      <w:r>
        <w:separator/>
      </w:r>
    </w:p>
  </w:footnote>
  <w:footnote w:type="continuationSeparator" w:id="0">
    <w:p w14:paraId="52138AAE" w14:textId="77777777" w:rsidR="00044462" w:rsidRDefault="00044462" w:rsidP="0077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2986" w14:textId="77777777" w:rsidR="00905C9D" w:rsidRDefault="00905C9D" w:rsidP="00EF09D0">
    <w:pPr>
      <w:pStyle w:val="Header"/>
      <w:tabs>
        <w:tab w:val="left" w:pos="3780"/>
      </w:tabs>
    </w:pPr>
    <w:r>
      <w:rPr>
        <w:noProof/>
      </w:rPr>
      <w:drawing>
        <wp:inline distT="0" distB="0" distL="0" distR="0" wp14:anchorId="12E43013" wp14:editId="5715169A">
          <wp:extent cx="1095375" cy="431707"/>
          <wp:effectExtent l="0" t="0" r="0" b="0"/>
          <wp:docPr id="1" name="Picture 1" descr="C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logo.png"/>
                  <pic:cNvPicPr>
                    <a:picLocks noChangeAspect="1" noChangeArrowheads="1"/>
                  </pic:cNvPicPr>
                </pic:nvPicPr>
                <pic:blipFill>
                  <a:blip r:embed="rId1"/>
                  <a:srcRect l="10880" t="18056" r="10880" b="20370"/>
                  <a:stretch>
                    <a:fillRect/>
                  </a:stretch>
                </pic:blipFill>
                <pic:spPr bwMode="auto">
                  <a:xfrm>
                    <a:off x="0" y="0"/>
                    <a:ext cx="1117609" cy="44047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5F10F9A5" wp14:editId="294617C5">
          <wp:extent cx="752475" cy="508429"/>
          <wp:effectExtent l="0" t="0" r="0" b="0"/>
          <wp:docPr id="2" name="Picture 2" descr="5210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10trans.png"/>
                  <pic:cNvPicPr>
                    <a:picLocks noChangeAspect="1" noChangeArrowheads="1"/>
                  </pic:cNvPicPr>
                </pic:nvPicPr>
                <pic:blipFill>
                  <a:blip r:embed="rId2"/>
                  <a:srcRect/>
                  <a:stretch>
                    <a:fillRect/>
                  </a:stretch>
                </pic:blipFill>
                <pic:spPr bwMode="auto">
                  <a:xfrm>
                    <a:off x="0" y="0"/>
                    <a:ext cx="774437" cy="523269"/>
                  </a:xfrm>
                  <a:prstGeom prst="rect">
                    <a:avLst/>
                  </a:prstGeom>
                  <a:noFill/>
                  <a:ln w="9525">
                    <a:noFill/>
                    <a:miter lim="800000"/>
                    <a:headEnd/>
                    <a:tailEnd/>
                  </a:ln>
                </pic:spPr>
              </pic:pic>
            </a:graphicData>
          </a:graphic>
        </wp:inline>
      </w:drawing>
    </w:r>
  </w:p>
  <w:p w14:paraId="0A96BFE4" w14:textId="77777777" w:rsidR="00905C9D" w:rsidRDefault="0090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EFC"/>
    <w:multiLevelType w:val="hybridMultilevel"/>
    <w:tmpl w:val="1B72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E44"/>
    <w:multiLevelType w:val="hybridMultilevel"/>
    <w:tmpl w:val="41C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07F"/>
    <w:multiLevelType w:val="hybridMultilevel"/>
    <w:tmpl w:val="2174A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00D4"/>
    <w:multiLevelType w:val="hybridMultilevel"/>
    <w:tmpl w:val="E3C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F19"/>
    <w:multiLevelType w:val="hybridMultilevel"/>
    <w:tmpl w:val="DC6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870E7"/>
    <w:multiLevelType w:val="hybridMultilevel"/>
    <w:tmpl w:val="3A68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C1D5D"/>
    <w:multiLevelType w:val="hybridMultilevel"/>
    <w:tmpl w:val="53F8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1170B"/>
    <w:multiLevelType w:val="hybridMultilevel"/>
    <w:tmpl w:val="5A90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59AD"/>
    <w:multiLevelType w:val="hybridMultilevel"/>
    <w:tmpl w:val="123E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7E72"/>
    <w:multiLevelType w:val="hybridMultilevel"/>
    <w:tmpl w:val="4418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D3DC6"/>
    <w:multiLevelType w:val="hybridMultilevel"/>
    <w:tmpl w:val="2B3C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612C5"/>
    <w:multiLevelType w:val="hybridMultilevel"/>
    <w:tmpl w:val="93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3A39"/>
    <w:multiLevelType w:val="hybridMultilevel"/>
    <w:tmpl w:val="BE30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D3CEF"/>
    <w:multiLevelType w:val="hybridMultilevel"/>
    <w:tmpl w:val="A8F4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C1C16"/>
    <w:multiLevelType w:val="hybridMultilevel"/>
    <w:tmpl w:val="DFCC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53A9E"/>
    <w:multiLevelType w:val="hybridMultilevel"/>
    <w:tmpl w:val="017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9"/>
  </w:num>
  <w:num w:numId="5">
    <w:abstractNumId w:val="0"/>
  </w:num>
  <w:num w:numId="6">
    <w:abstractNumId w:val="3"/>
  </w:num>
  <w:num w:numId="7">
    <w:abstractNumId w:val="6"/>
  </w:num>
  <w:num w:numId="8">
    <w:abstractNumId w:val="13"/>
  </w:num>
  <w:num w:numId="9">
    <w:abstractNumId w:val="2"/>
  </w:num>
  <w:num w:numId="10">
    <w:abstractNumId w:val="12"/>
  </w:num>
  <w:num w:numId="11">
    <w:abstractNumId w:val="11"/>
  </w:num>
  <w:num w:numId="12">
    <w:abstractNumId w:val="4"/>
  </w:num>
  <w:num w:numId="13">
    <w:abstractNumId w:val="10"/>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C8"/>
    <w:rsid w:val="00002FC2"/>
    <w:rsid w:val="00003A00"/>
    <w:rsid w:val="000128AD"/>
    <w:rsid w:val="00013C02"/>
    <w:rsid w:val="0001542C"/>
    <w:rsid w:val="000163FE"/>
    <w:rsid w:val="00022E94"/>
    <w:rsid w:val="00026C74"/>
    <w:rsid w:val="00027D71"/>
    <w:rsid w:val="0003024C"/>
    <w:rsid w:val="00031366"/>
    <w:rsid w:val="00035D49"/>
    <w:rsid w:val="00037B6C"/>
    <w:rsid w:val="00037B98"/>
    <w:rsid w:val="00041199"/>
    <w:rsid w:val="00041770"/>
    <w:rsid w:val="000419B3"/>
    <w:rsid w:val="00044462"/>
    <w:rsid w:val="00045657"/>
    <w:rsid w:val="0004674C"/>
    <w:rsid w:val="0005336D"/>
    <w:rsid w:val="00053AC5"/>
    <w:rsid w:val="0005585F"/>
    <w:rsid w:val="00055B21"/>
    <w:rsid w:val="000564F1"/>
    <w:rsid w:val="00060E8D"/>
    <w:rsid w:val="00061A53"/>
    <w:rsid w:val="00061AC3"/>
    <w:rsid w:val="00064BF3"/>
    <w:rsid w:val="00066F33"/>
    <w:rsid w:val="000702AF"/>
    <w:rsid w:val="000703A0"/>
    <w:rsid w:val="000718D7"/>
    <w:rsid w:val="00075F15"/>
    <w:rsid w:val="00076BAD"/>
    <w:rsid w:val="000772D7"/>
    <w:rsid w:val="000774D1"/>
    <w:rsid w:val="00077A1D"/>
    <w:rsid w:val="00080246"/>
    <w:rsid w:val="0008134A"/>
    <w:rsid w:val="00081E36"/>
    <w:rsid w:val="00086488"/>
    <w:rsid w:val="00090F3B"/>
    <w:rsid w:val="000910A0"/>
    <w:rsid w:val="00093151"/>
    <w:rsid w:val="00093BB0"/>
    <w:rsid w:val="0009545B"/>
    <w:rsid w:val="000A011B"/>
    <w:rsid w:val="000A202B"/>
    <w:rsid w:val="000A4E8C"/>
    <w:rsid w:val="000A5BD8"/>
    <w:rsid w:val="000A637A"/>
    <w:rsid w:val="000B2390"/>
    <w:rsid w:val="000B5BE1"/>
    <w:rsid w:val="000B6864"/>
    <w:rsid w:val="000C088F"/>
    <w:rsid w:val="000C1449"/>
    <w:rsid w:val="000C58B3"/>
    <w:rsid w:val="000C6449"/>
    <w:rsid w:val="000C7D98"/>
    <w:rsid w:val="000D0431"/>
    <w:rsid w:val="000D213A"/>
    <w:rsid w:val="000D5FEC"/>
    <w:rsid w:val="000D6C89"/>
    <w:rsid w:val="000D6D57"/>
    <w:rsid w:val="000D71D2"/>
    <w:rsid w:val="000E10DB"/>
    <w:rsid w:val="000E1917"/>
    <w:rsid w:val="000E30D0"/>
    <w:rsid w:val="000E4DA6"/>
    <w:rsid w:val="000E5A94"/>
    <w:rsid w:val="000E62F1"/>
    <w:rsid w:val="000E6917"/>
    <w:rsid w:val="000F70AC"/>
    <w:rsid w:val="000F7DD0"/>
    <w:rsid w:val="0010036F"/>
    <w:rsid w:val="001024A3"/>
    <w:rsid w:val="001126BC"/>
    <w:rsid w:val="00112BE4"/>
    <w:rsid w:val="00114858"/>
    <w:rsid w:val="00126A08"/>
    <w:rsid w:val="00133009"/>
    <w:rsid w:val="001349DE"/>
    <w:rsid w:val="00140711"/>
    <w:rsid w:val="00143545"/>
    <w:rsid w:val="0014758E"/>
    <w:rsid w:val="001478AD"/>
    <w:rsid w:val="00155B5D"/>
    <w:rsid w:val="00160B4C"/>
    <w:rsid w:val="001677D4"/>
    <w:rsid w:val="00170F6D"/>
    <w:rsid w:val="001724B1"/>
    <w:rsid w:val="00174E87"/>
    <w:rsid w:val="00176BCD"/>
    <w:rsid w:val="00181301"/>
    <w:rsid w:val="00182E14"/>
    <w:rsid w:val="00183A08"/>
    <w:rsid w:val="00184647"/>
    <w:rsid w:val="00184835"/>
    <w:rsid w:val="00184D6F"/>
    <w:rsid w:val="00185C06"/>
    <w:rsid w:val="001913AE"/>
    <w:rsid w:val="001A07A8"/>
    <w:rsid w:val="001A1EF9"/>
    <w:rsid w:val="001A5A74"/>
    <w:rsid w:val="001A6134"/>
    <w:rsid w:val="001A6A50"/>
    <w:rsid w:val="001B2451"/>
    <w:rsid w:val="001B3416"/>
    <w:rsid w:val="001B792C"/>
    <w:rsid w:val="001B7D94"/>
    <w:rsid w:val="001C04AD"/>
    <w:rsid w:val="001C04DF"/>
    <w:rsid w:val="001C5369"/>
    <w:rsid w:val="001C55F1"/>
    <w:rsid w:val="001C6018"/>
    <w:rsid w:val="001C6243"/>
    <w:rsid w:val="001D15F3"/>
    <w:rsid w:val="001D570D"/>
    <w:rsid w:val="001D5DCC"/>
    <w:rsid w:val="001D7921"/>
    <w:rsid w:val="001E18B1"/>
    <w:rsid w:val="001E1A1A"/>
    <w:rsid w:val="001E1DC0"/>
    <w:rsid w:val="001E3858"/>
    <w:rsid w:val="001F059B"/>
    <w:rsid w:val="001F5676"/>
    <w:rsid w:val="001F6748"/>
    <w:rsid w:val="001F67AC"/>
    <w:rsid w:val="00202185"/>
    <w:rsid w:val="002051F9"/>
    <w:rsid w:val="002102CB"/>
    <w:rsid w:val="002107B2"/>
    <w:rsid w:val="00211030"/>
    <w:rsid w:val="00211172"/>
    <w:rsid w:val="002124B3"/>
    <w:rsid w:val="0021451D"/>
    <w:rsid w:val="00221062"/>
    <w:rsid w:val="0022166F"/>
    <w:rsid w:val="00224D1A"/>
    <w:rsid w:val="0023052F"/>
    <w:rsid w:val="00233EC9"/>
    <w:rsid w:val="00235E6B"/>
    <w:rsid w:val="00235E9A"/>
    <w:rsid w:val="00237542"/>
    <w:rsid w:val="00240685"/>
    <w:rsid w:val="00246730"/>
    <w:rsid w:val="00250D61"/>
    <w:rsid w:val="00253382"/>
    <w:rsid w:val="00254539"/>
    <w:rsid w:val="00254D48"/>
    <w:rsid w:val="0025614A"/>
    <w:rsid w:val="00256216"/>
    <w:rsid w:val="00260D6A"/>
    <w:rsid w:val="00263877"/>
    <w:rsid w:val="00264CC9"/>
    <w:rsid w:val="00265726"/>
    <w:rsid w:val="002669DD"/>
    <w:rsid w:val="0026706C"/>
    <w:rsid w:val="00270A13"/>
    <w:rsid w:val="00270A3A"/>
    <w:rsid w:val="00270C67"/>
    <w:rsid w:val="00271BAD"/>
    <w:rsid w:val="00271C7E"/>
    <w:rsid w:val="00272934"/>
    <w:rsid w:val="0027308C"/>
    <w:rsid w:val="002738F5"/>
    <w:rsid w:val="00276964"/>
    <w:rsid w:val="00277AD1"/>
    <w:rsid w:val="002804DE"/>
    <w:rsid w:val="00283CFA"/>
    <w:rsid w:val="002862E8"/>
    <w:rsid w:val="0029061C"/>
    <w:rsid w:val="002931C9"/>
    <w:rsid w:val="00293869"/>
    <w:rsid w:val="00293FC3"/>
    <w:rsid w:val="00296513"/>
    <w:rsid w:val="00297F4A"/>
    <w:rsid w:val="002A0035"/>
    <w:rsid w:val="002A221E"/>
    <w:rsid w:val="002A4AB2"/>
    <w:rsid w:val="002A6248"/>
    <w:rsid w:val="002A758E"/>
    <w:rsid w:val="002B0209"/>
    <w:rsid w:val="002B1CE9"/>
    <w:rsid w:val="002B2523"/>
    <w:rsid w:val="002B55E8"/>
    <w:rsid w:val="002C19C9"/>
    <w:rsid w:val="002C1C97"/>
    <w:rsid w:val="002C41AF"/>
    <w:rsid w:val="002C4A8B"/>
    <w:rsid w:val="002C600F"/>
    <w:rsid w:val="002C696F"/>
    <w:rsid w:val="002C697C"/>
    <w:rsid w:val="002C6C18"/>
    <w:rsid w:val="002C76F8"/>
    <w:rsid w:val="002C7FA1"/>
    <w:rsid w:val="002D256F"/>
    <w:rsid w:val="002D3D08"/>
    <w:rsid w:val="002D438B"/>
    <w:rsid w:val="002D645C"/>
    <w:rsid w:val="002D6671"/>
    <w:rsid w:val="002E012C"/>
    <w:rsid w:val="002E2DB3"/>
    <w:rsid w:val="002E3740"/>
    <w:rsid w:val="002E53BA"/>
    <w:rsid w:val="002E633F"/>
    <w:rsid w:val="002F2DB9"/>
    <w:rsid w:val="002F3633"/>
    <w:rsid w:val="002F4734"/>
    <w:rsid w:val="002F7740"/>
    <w:rsid w:val="003023BD"/>
    <w:rsid w:val="00303CE2"/>
    <w:rsid w:val="00305193"/>
    <w:rsid w:val="00306CA8"/>
    <w:rsid w:val="00306F2C"/>
    <w:rsid w:val="00307DE0"/>
    <w:rsid w:val="00312604"/>
    <w:rsid w:val="00315222"/>
    <w:rsid w:val="00316632"/>
    <w:rsid w:val="00321F6A"/>
    <w:rsid w:val="00325062"/>
    <w:rsid w:val="00327BBB"/>
    <w:rsid w:val="003303F5"/>
    <w:rsid w:val="0033060B"/>
    <w:rsid w:val="00331A28"/>
    <w:rsid w:val="00331A9A"/>
    <w:rsid w:val="00337BEB"/>
    <w:rsid w:val="003406F2"/>
    <w:rsid w:val="00345055"/>
    <w:rsid w:val="0034525C"/>
    <w:rsid w:val="00346799"/>
    <w:rsid w:val="00346BE4"/>
    <w:rsid w:val="00351A63"/>
    <w:rsid w:val="00355A2D"/>
    <w:rsid w:val="00356AD2"/>
    <w:rsid w:val="0036720B"/>
    <w:rsid w:val="00372855"/>
    <w:rsid w:val="0037300D"/>
    <w:rsid w:val="00377A4B"/>
    <w:rsid w:val="00381B4D"/>
    <w:rsid w:val="00381F3E"/>
    <w:rsid w:val="00386E04"/>
    <w:rsid w:val="0039280B"/>
    <w:rsid w:val="003967FE"/>
    <w:rsid w:val="003A03EB"/>
    <w:rsid w:val="003A0A65"/>
    <w:rsid w:val="003A0DAD"/>
    <w:rsid w:val="003A1103"/>
    <w:rsid w:val="003A274B"/>
    <w:rsid w:val="003A4B9E"/>
    <w:rsid w:val="003A7BD3"/>
    <w:rsid w:val="003B2AB0"/>
    <w:rsid w:val="003B4469"/>
    <w:rsid w:val="003B5D97"/>
    <w:rsid w:val="003B6AD6"/>
    <w:rsid w:val="003C0A61"/>
    <w:rsid w:val="003C20EB"/>
    <w:rsid w:val="003D3A74"/>
    <w:rsid w:val="003D45B0"/>
    <w:rsid w:val="003D700C"/>
    <w:rsid w:val="003E0649"/>
    <w:rsid w:val="003E11E3"/>
    <w:rsid w:val="003E1A35"/>
    <w:rsid w:val="003E78F3"/>
    <w:rsid w:val="003F0172"/>
    <w:rsid w:val="003F2AF4"/>
    <w:rsid w:val="003F33DD"/>
    <w:rsid w:val="003F35F6"/>
    <w:rsid w:val="003F3AB6"/>
    <w:rsid w:val="003F4154"/>
    <w:rsid w:val="003F641C"/>
    <w:rsid w:val="00402754"/>
    <w:rsid w:val="00403E33"/>
    <w:rsid w:val="0040681B"/>
    <w:rsid w:val="004103D2"/>
    <w:rsid w:val="00410856"/>
    <w:rsid w:val="00411318"/>
    <w:rsid w:val="00414A41"/>
    <w:rsid w:val="00414CDA"/>
    <w:rsid w:val="004174C8"/>
    <w:rsid w:val="00417F67"/>
    <w:rsid w:val="004234D8"/>
    <w:rsid w:val="00433E5C"/>
    <w:rsid w:val="0043548D"/>
    <w:rsid w:val="00435FA0"/>
    <w:rsid w:val="004373F9"/>
    <w:rsid w:val="004415E8"/>
    <w:rsid w:val="00445158"/>
    <w:rsid w:val="004515C8"/>
    <w:rsid w:val="004609E0"/>
    <w:rsid w:val="00464C9C"/>
    <w:rsid w:val="00464DAD"/>
    <w:rsid w:val="004664C0"/>
    <w:rsid w:val="004673CA"/>
    <w:rsid w:val="0047432A"/>
    <w:rsid w:val="004757B0"/>
    <w:rsid w:val="0048154C"/>
    <w:rsid w:val="00482D08"/>
    <w:rsid w:val="00484B5D"/>
    <w:rsid w:val="004949F7"/>
    <w:rsid w:val="004A3D9F"/>
    <w:rsid w:val="004A6759"/>
    <w:rsid w:val="004B2241"/>
    <w:rsid w:val="004B25FB"/>
    <w:rsid w:val="004B4202"/>
    <w:rsid w:val="004C0D93"/>
    <w:rsid w:val="004C2591"/>
    <w:rsid w:val="004C2A37"/>
    <w:rsid w:val="004C33D0"/>
    <w:rsid w:val="004C4B0B"/>
    <w:rsid w:val="004C61D7"/>
    <w:rsid w:val="004D29CF"/>
    <w:rsid w:val="004D5234"/>
    <w:rsid w:val="004E013F"/>
    <w:rsid w:val="004E08C3"/>
    <w:rsid w:val="004E1CB1"/>
    <w:rsid w:val="004E5FA6"/>
    <w:rsid w:val="004F09BF"/>
    <w:rsid w:val="004F1F56"/>
    <w:rsid w:val="004F3C09"/>
    <w:rsid w:val="004F7ADB"/>
    <w:rsid w:val="0050217A"/>
    <w:rsid w:val="00502AF9"/>
    <w:rsid w:val="0050553C"/>
    <w:rsid w:val="00505913"/>
    <w:rsid w:val="00511FA4"/>
    <w:rsid w:val="00513009"/>
    <w:rsid w:val="005135AD"/>
    <w:rsid w:val="00514093"/>
    <w:rsid w:val="0051685E"/>
    <w:rsid w:val="00517F98"/>
    <w:rsid w:val="00520004"/>
    <w:rsid w:val="0053242F"/>
    <w:rsid w:val="00533066"/>
    <w:rsid w:val="005339EB"/>
    <w:rsid w:val="00533D88"/>
    <w:rsid w:val="0053423B"/>
    <w:rsid w:val="00536007"/>
    <w:rsid w:val="005409B1"/>
    <w:rsid w:val="0054368D"/>
    <w:rsid w:val="00546F9F"/>
    <w:rsid w:val="005501A4"/>
    <w:rsid w:val="00553043"/>
    <w:rsid w:val="00553697"/>
    <w:rsid w:val="00554399"/>
    <w:rsid w:val="00555F1B"/>
    <w:rsid w:val="00556CF0"/>
    <w:rsid w:val="00567E4D"/>
    <w:rsid w:val="005707A5"/>
    <w:rsid w:val="00573D40"/>
    <w:rsid w:val="00574605"/>
    <w:rsid w:val="00574932"/>
    <w:rsid w:val="00575DB5"/>
    <w:rsid w:val="00577661"/>
    <w:rsid w:val="00581F7A"/>
    <w:rsid w:val="00584B12"/>
    <w:rsid w:val="00591C2A"/>
    <w:rsid w:val="00597205"/>
    <w:rsid w:val="005A06A4"/>
    <w:rsid w:val="005A08B6"/>
    <w:rsid w:val="005A22CD"/>
    <w:rsid w:val="005A53BC"/>
    <w:rsid w:val="005A6AFE"/>
    <w:rsid w:val="005B0C03"/>
    <w:rsid w:val="005B20AD"/>
    <w:rsid w:val="005B3E39"/>
    <w:rsid w:val="005C007D"/>
    <w:rsid w:val="005C2A8E"/>
    <w:rsid w:val="005C3093"/>
    <w:rsid w:val="005C74C5"/>
    <w:rsid w:val="005D262E"/>
    <w:rsid w:val="005D438F"/>
    <w:rsid w:val="005D4670"/>
    <w:rsid w:val="005E124B"/>
    <w:rsid w:val="005E25AF"/>
    <w:rsid w:val="005E6E1A"/>
    <w:rsid w:val="005E769A"/>
    <w:rsid w:val="005F0829"/>
    <w:rsid w:val="005F1989"/>
    <w:rsid w:val="005F574B"/>
    <w:rsid w:val="00602EEF"/>
    <w:rsid w:val="006069DB"/>
    <w:rsid w:val="00607D0C"/>
    <w:rsid w:val="00607E08"/>
    <w:rsid w:val="0061565B"/>
    <w:rsid w:val="0061646E"/>
    <w:rsid w:val="00622EB1"/>
    <w:rsid w:val="00626904"/>
    <w:rsid w:val="00630C75"/>
    <w:rsid w:val="00632740"/>
    <w:rsid w:val="006335BD"/>
    <w:rsid w:val="00634578"/>
    <w:rsid w:val="006360FD"/>
    <w:rsid w:val="00636F40"/>
    <w:rsid w:val="00640335"/>
    <w:rsid w:val="00641BD5"/>
    <w:rsid w:val="0064401D"/>
    <w:rsid w:val="006447F7"/>
    <w:rsid w:val="00644D09"/>
    <w:rsid w:val="00644D7B"/>
    <w:rsid w:val="0065031C"/>
    <w:rsid w:val="00652907"/>
    <w:rsid w:val="006541D6"/>
    <w:rsid w:val="006553A6"/>
    <w:rsid w:val="006616E7"/>
    <w:rsid w:val="00663024"/>
    <w:rsid w:val="006658A1"/>
    <w:rsid w:val="00667977"/>
    <w:rsid w:val="00675E7E"/>
    <w:rsid w:val="0067637A"/>
    <w:rsid w:val="0068166F"/>
    <w:rsid w:val="00683717"/>
    <w:rsid w:val="00683992"/>
    <w:rsid w:val="006853E4"/>
    <w:rsid w:val="0068592D"/>
    <w:rsid w:val="006860C3"/>
    <w:rsid w:val="006936D2"/>
    <w:rsid w:val="00694738"/>
    <w:rsid w:val="0069547C"/>
    <w:rsid w:val="006968EE"/>
    <w:rsid w:val="006977E8"/>
    <w:rsid w:val="00697DD9"/>
    <w:rsid w:val="006A0066"/>
    <w:rsid w:val="006A6CD2"/>
    <w:rsid w:val="006B1AA6"/>
    <w:rsid w:val="006B66A7"/>
    <w:rsid w:val="006B7274"/>
    <w:rsid w:val="006B7B2B"/>
    <w:rsid w:val="006C096C"/>
    <w:rsid w:val="006C4AE7"/>
    <w:rsid w:val="006C645C"/>
    <w:rsid w:val="006C645D"/>
    <w:rsid w:val="006D12AB"/>
    <w:rsid w:val="006D63E6"/>
    <w:rsid w:val="006D6436"/>
    <w:rsid w:val="006D6D69"/>
    <w:rsid w:val="006D7363"/>
    <w:rsid w:val="006E4078"/>
    <w:rsid w:val="006F02C4"/>
    <w:rsid w:val="006F14F0"/>
    <w:rsid w:val="006F217C"/>
    <w:rsid w:val="006F26D3"/>
    <w:rsid w:val="00701B80"/>
    <w:rsid w:val="00703260"/>
    <w:rsid w:val="007060C4"/>
    <w:rsid w:val="00706BD3"/>
    <w:rsid w:val="007106D0"/>
    <w:rsid w:val="00710956"/>
    <w:rsid w:val="00716298"/>
    <w:rsid w:val="00722171"/>
    <w:rsid w:val="00722D3F"/>
    <w:rsid w:val="00725655"/>
    <w:rsid w:val="00731697"/>
    <w:rsid w:val="00736045"/>
    <w:rsid w:val="00741065"/>
    <w:rsid w:val="007601CF"/>
    <w:rsid w:val="00762822"/>
    <w:rsid w:val="00762E2B"/>
    <w:rsid w:val="00767E19"/>
    <w:rsid w:val="00767FC7"/>
    <w:rsid w:val="00772EC8"/>
    <w:rsid w:val="00775230"/>
    <w:rsid w:val="0077548C"/>
    <w:rsid w:val="00775740"/>
    <w:rsid w:val="007764F4"/>
    <w:rsid w:val="007801C2"/>
    <w:rsid w:val="00780552"/>
    <w:rsid w:val="0078246B"/>
    <w:rsid w:val="00785B10"/>
    <w:rsid w:val="00790F57"/>
    <w:rsid w:val="00792537"/>
    <w:rsid w:val="0079767C"/>
    <w:rsid w:val="007A3AF1"/>
    <w:rsid w:val="007A4FCC"/>
    <w:rsid w:val="007A5210"/>
    <w:rsid w:val="007A68BB"/>
    <w:rsid w:val="007B1D00"/>
    <w:rsid w:val="007B244F"/>
    <w:rsid w:val="007B3F4A"/>
    <w:rsid w:val="007B3F78"/>
    <w:rsid w:val="007B7DBC"/>
    <w:rsid w:val="007C0420"/>
    <w:rsid w:val="007C0970"/>
    <w:rsid w:val="007C602D"/>
    <w:rsid w:val="007D0E46"/>
    <w:rsid w:val="007D3356"/>
    <w:rsid w:val="007D6A63"/>
    <w:rsid w:val="007E0022"/>
    <w:rsid w:val="007E113D"/>
    <w:rsid w:val="007E20DD"/>
    <w:rsid w:val="007E2B45"/>
    <w:rsid w:val="007E3501"/>
    <w:rsid w:val="007E3D3A"/>
    <w:rsid w:val="007E4091"/>
    <w:rsid w:val="007E4886"/>
    <w:rsid w:val="007E60B1"/>
    <w:rsid w:val="007F00CE"/>
    <w:rsid w:val="007F3815"/>
    <w:rsid w:val="007F71F9"/>
    <w:rsid w:val="0080372E"/>
    <w:rsid w:val="00804DA0"/>
    <w:rsid w:val="00805285"/>
    <w:rsid w:val="008056B1"/>
    <w:rsid w:val="00806B64"/>
    <w:rsid w:val="008124BA"/>
    <w:rsid w:val="008143E9"/>
    <w:rsid w:val="008166E6"/>
    <w:rsid w:val="00817DCB"/>
    <w:rsid w:val="00820D28"/>
    <w:rsid w:val="008226C5"/>
    <w:rsid w:val="00831CC6"/>
    <w:rsid w:val="00833180"/>
    <w:rsid w:val="00836379"/>
    <w:rsid w:val="00836C82"/>
    <w:rsid w:val="00846843"/>
    <w:rsid w:val="008513FA"/>
    <w:rsid w:val="0085416D"/>
    <w:rsid w:val="00855908"/>
    <w:rsid w:val="00860F3D"/>
    <w:rsid w:val="008623DC"/>
    <w:rsid w:val="00864AC7"/>
    <w:rsid w:val="00864F04"/>
    <w:rsid w:val="008677A2"/>
    <w:rsid w:val="00876019"/>
    <w:rsid w:val="008775A1"/>
    <w:rsid w:val="00877C66"/>
    <w:rsid w:val="00877EBC"/>
    <w:rsid w:val="008859C3"/>
    <w:rsid w:val="00890F40"/>
    <w:rsid w:val="008915DE"/>
    <w:rsid w:val="008978D9"/>
    <w:rsid w:val="008A035B"/>
    <w:rsid w:val="008A0E09"/>
    <w:rsid w:val="008A0F73"/>
    <w:rsid w:val="008A345E"/>
    <w:rsid w:val="008A4D1E"/>
    <w:rsid w:val="008B23D9"/>
    <w:rsid w:val="008B25A9"/>
    <w:rsid w:val="008C103D"/>
    <w:rsid w:val="008C190C"/>
    <w:rsid w:val="008C33C1"/>
    <w:rsid w:val="008C4429"/>
    <w:rsid w:val="008C559A"/>
    <w:rsid w:val="008C6094"/>
    <w:rsid w:val="008C7468"/>
    <w:rsid w:val="008D048E"/>
    <w:rsid w:val="008D199C"/>
    <w:rsid w:val="008D6FDF"/>
    <w:rsid w:val="008E0F71"/>
    <w:rsid w:val="008E159A"/>
    <w:rsid w:val="008E7891"/>
    <w:rsid w:val="008F0FD0"/>
    <w:rsid w:val="008F27A4"/>
    <w:rsid w:val="008F4E54"/>
    <w:rsid w:val="008F7FB1"/>
    <w:rsid w:val="00901E5A"/>
    <w:rsid w:val="00905C9D"/>
    <w:rsid w:val="00906352"/>
    <w:rsid w:val="0090773F"/>
    <w:rsid w:val="0091290E"/>
    <w:rsid w:val="00913582"/>
    <w:rsid w:val="00914674"/>
    <w:rsid w:val="009148B8"/>
    <w:rsid w:val="00924C59"/>
    <w:rsid w:val="00925233"/>
    <w:rsid w:val="0092654C"/>
    <w:rsid w:val="0092721B"/>
    <w:rsid w:val="009275E4"/>
    <w:rsid w:val="00932CA2"/>
    <w:rsid w:val="00933EC7"/>
    <w:rsid w:val="009354A8"/>
    <w:rsid w:val="009362CD"/>
    <w:rsid w:val="00936B4B"/>
    <w:rsid w:val="00940D6A"/>
    <w:rsid w:val="0094312D"/>
    <w:rsid w:val="0094450F"/>
    <w:rsid w:val="00951C8A"/>
    <w:rsid w:val="00961BD2"/>
    <w:rsid w:val="00961C96"/>
    <w:rsid w:val="00961E95"/>
    <w:rsid w:val="009631B2"/>
    <w:rsid w:val="0096659E"/>
    <w:rsid w:val="009665F1"/>
    <w:rsid w:val="00970967"/>
    <w:rsid w:val="00970ACE"/>
    <w:rsid w:val="00975936"/>
    <w:rsid w:val="009779D0"/>
    <w:rsid w:val="0098476F"/>
    <w:rsid w:val="00986E28"/>
    <w:rsid w:val="009904CE"/>
    <w:rsid w:val="00993307"/>
    <w:rsid w:val="00993BAF"/>
    <w:rsid w:val="00993C1F"/>
    <w:rsid w:val="009957A0"/>
    <w:rsid w:val="0099580C"/>
    <w:rsid w:val="00995F16"/>
    <w:rsid w:val="009A4690"/>
    <w:rsid w:val="009A602C"/>
    <w:rsid w:val="009A74A5"/>
    <w:rsid w:val="009B28AB"/>
    <w:rsid w:val="009C1642"/>
    <w:rsid w:val="009C46A5"/>
    <w:rsid w:val="009C4B21"/>
    <w:rsid w:val="009C50DA"/>
    <w:rsid w:val="009D127B"/>
    <w:rsid w:val="009E31BA"/>
    <w:rsid w:val="009E7EF3"/>
    <w:rsid w:val="009F475A"/>
    <w:rsid w:val="009F6D89"/>
    <w:rsid w:val="00A01CE2"/>
    <w:rsid w:val="00A04895"/>
    <w:rsid w:val="00A05706"/>
    <w:rsid w:val="00A1143E"/>
    <w:rsid w:val="00A1490E"/>
    <w:rsid w:val="00A16D9C"/>
    <w:rsid w:val="00A2048A"/>
    <w:rsid w:val="00A2221A"/>
    <w:rsid w:val="00A224DA"/>
    <w:rsid w:val="00A239B9"/>
    <w:rsid w:val="00A255A8"/>
    <w:rsid w:val="00A276F9"/>
    <w:rsid w:val="00A33ADF"/>
    <w:rsid w:val="00A33C7C"/>
    <w:rsid w:val="00A34F34"/>
    <w:rsid w:val="00A3547A"/>
    <w:rsid w:val="00A411E5"/>
    <w:rsid w:val="00A422AC"/>
    <w:rsid w:val="00A42D48"/>
    <w:rsid w:val="00A4532E"/>
    <w:rsid w:val="00A45872"/>
    <w:rsid w:val="00A46580"/>
    <w:rsid w:val="00A47959"/>
    <w:rsid w:val="00A5147E"/>
    <w:rsid w:val="00A538E4"/>
    <w:rsid w:val="00A5499F"/>
    <w:rsid w:val="00A5692D"/>
    <w:rsid w:val="00A569BC"/>
    <w:rsid w:val="00A574B0"/>
    <w:rsid w:val="00A61315"/>
    <w:rsid w:val="00A621B4"/>
    <w:rsid w:val="00A64721"/>
    <w:rsid w:val="00A65BFD"/>
    <w:rsid w:val="00A66B7E"/>
    <w:rsid w:val="00A70BD7"/>
    <w:rsid w:val="00A71D86"/>
    <w:rsid w:val="00A753B5"/>
    <w:rsid w:val="00A759CE"/>
    <w:rsid w:val="00A82A1E"/>
    <w:rsid w:val="00A91AC8"/>
    <w:rsid w:val="00A94F33"/>
    <w:rsid w:val="00A95A6D"/>
    <w:rsid w:val="00A96781"/>
    <w:rsid w:val="00A96948"/>
    <w:rsid w:val="00AA3158"/>
    <w:rsid w:val="00AB11AC"/>
    <w:rsid w:val="00AB135E"/>
    <w:rsid w:val="00AB4EB7"/>
    <w:rsid w:val="00AB5B52"/>
    <w:rsid w:val="00AC3EFA"/>
    <w:rsid w:val="00AC6F96"/>
    <w:rsid w:val="00AD08CA"/>
    <w:rsid w:val="00AD2D10"/>
    <w:rsid w:val="00AD33CD"/>
    <w:rsid w:val="00AD4772"/>
    <w:rsid w:val="00AD4CBF"/>
    <w:rsid w:val="00AE02FD"/>
    <w:rsid w:val="00AE08AF"/>
    <w:rsid w:val="00AE2D32"/>
    <w:rsid w:val="00AE33F6"/>
    <w:rsid w:val="00AF25FA"/>
    <w:rsid w:val="00AF426F"/>
    <w:rsid w:val="00AF4D9D"/>
    <w:rsid w:val="00B00244"/>
    <w:rsid w:val="00B02E39"/>
    <w:rsid w:val="00B04FEE"/>
    <w:rsid w:val="00B13231"/>
    <w:rsid w:val="00B156D1"/>
    <w:rsid w:val="00B15A67"/>
    <w:rsid w:val="00B1677D"/>
    <w:rsid w:val="00B20AB9"/>
    <w:rsid w:val="00B24A25"/>
    <w:rsid w:val="00B24FC0"/>
    <w:rsid w:val="00B252D2"/>
    <w:rsid w:val="00B25A57"/>
    <w:rsid w:val="00B30A43"/>
    <w:rsid w:val="00B36432"/>
    <w:rsid w:val="00B476DA"/>
    <w:rsid w:val="00B5024B"/>
    <w:rsid w:val="00B50334"/>
    <w:rsid w:val="00B51781"/>
    <w:rsid w:val="00B5467E"/>
    <w:rsid w:val="00B648E1"/>
    <w:rsid w:val="00B64E41"/>
    <w:rsid w:val="00B710EB"/>
    <w:rsid w:val="00B71EC5"/>
    <w:rsid w:val="00B7281B"/>
    <w:rsid w:val="00B7588B"/>
    <w:rsid w:val="00B76F0F"/>
    <w:rsid w:val="00B773A3"/>
    <w:rsid w:val="00B77ED9"/>
    <w:rsid w:val="00B806D1"/>
    <w:rsid w:val="00B94521"/>
    <w:rsid w:val="00B96554"/>
    <w:rsid w:val="00BA1FA1"/>
    <w:rsid w:val="00BA5472"/>
    <w:rsid w:val="00BB0DE5"/>
    <w:rsid w:val="00BB28F6"/>
    <w:rsid w:val="00BB48D8"/>
    <w:rsid w:val="00BB4B49"/>
    <w:rsid w:val="00BC3C87"/>
    <w:rsid w:val="00BC7D2D"/>
    <w:rsid w:val="00BD064D"/>
    <w:rsid w:val="00BD1F70"/>
    <w:rsid w:val="00BD551B"/>
    <w:rsid w:val="00BD62F9"/>
    <w:rsid w:val="00BD76A2"/>
    <w:rsid w:val="00BE29A3"/>
    <w:rsid w:val="00BE29F8"/>
    <w:rsid w:val="00BE3395"/>
    <w:rsid w:val="00BF1B71"/>
    <w:rsid w:val="00BF3A57"/>
    <w:rsid w:val="00BF5227"/>
    <w:rsid w:val="00BF6211"/>
    <w:rsid w:val="00BF6D76"/>
    <w:rsid w:val="00BF7CE7"/>
    <w:rsid w:val="00C011A8"/>
    <w:rsid w:val="00C01CE4"/>
    <w:rsid w:val="00C04632"/>
    <w:rsid w:val="00C04D69"/>
    <w:rsid w:val="00C0757D"/>
    <w:rsid w:val="00C07606"/>
    <w:rsid w:val="00C12555"/>
    <w:rsid w:val="00C14865"/>
    <w:rsid w:val="00C152D9"/>
    <w:rsid w:val="00C23097"/>
    <w:rsid w:val="00C276CD"/>
    <w:rsid w:val="00C328AE"/>
    <w:rsid w:val="00C32DF7"/>
    <w:rsid w:val="00C35084"/>
    <w:rsid w:val="00C365E2"/>
    <w:rsid w:val="00C40375"/>
    <w:rsid w:val="00C47F02"/>
    <w:rsid w:val="00C50475"/>
    <w:rsid w:val="00C5074E"/>
    <w:rsid w:val="00C510C6"/>
    <w:rsid w:val="00C52626"/>
    <w:rsid w:val="00C527D7"/>
    <w:rsid w:val="00C534CA"/>
    <w:rsid w:val="00C546FE"/>
    <w:rsid w:val="00C55B89"/>
    <w:rsid w:val="00C63833"/>
    <w:rsid w:val="00C639B0"/>
    <w:rsid w:val="00C639B3"/>
    <w:rsid w:val="00C662B1"/>
    <w:rsid w:val="00C67C26"/>
    <w:rsid w:val="00C67ECA"/>
    <w:rsid w:val="00C725E6"/>
    <w:rsid w:val="00C733E3"/>
    <w:rsid w:val="00C749C1"/>
    <w:rsid w:val="00C7509E"/>
    <w:rsid w:val="00C76218"/>
    <w:rsid w:val="00C818A5"/>
    <w:rsid w:val="00C8454E"/>
    <w:rsid w:val="00C90E3F"/>
    <w:rsid w:val="00C90FAA"/>
    <w:rsid w:val="00C916EA"/>
    <w:rsid w:val="00C92002"/>
    <w:rsid w:val="00C97A11"/>
    <w:rsid w:val="00CA0712"/>
    <w:rsid w:val="00CA2BF9"/>
    <w:rsid w:val="00CA3950"/>
    <w:rsid w:val="00CA5027"/>
    <w:rsid w:val="00CA6E94"/>
    <w:rsid w:val="00CB0BED"/>
    <w:rsid w:val="00CB0F26"/>
    <w:rsid w:val="00CB3039"/>
    <w:rsid w:val="00CB331C"/>
    <w:rsid w:val="00CB3364"/>
    <w:rsid w:val="00CB35A9"/>
    <w:rsid w:val="00CB3E1F"/>
    <w:rsid w:val="00CB4DB7"/>
    <w:rsid w:val="00CB5D82"/>
    <w:rsid w:val="00CB6C88"/>
    <w:rsid w:val="00CB7A92"/>
    <w:rsid w:val="00CB7B25"/>
    <w:rsid w:val="00CB7C22"/>
    <w:rsid w:val="00CC04EC"/>
    <w:rsid w:val="00CC46B6"/>
    <w:rsid w:val="00CC63C7"/>
    <w:rsid w:val="00CD03E9"/>
    <w:rsid w:val="00CE0613"/>
    <w:rsid w:val="00CE78A9"/>
    <w:rsid w:val="00CF715F"/>
    <w:rsid w:val="00CF7962"/>
    <w:rsid w:val="00D011A2"/>
    <w:rsid w:val="00D05546"/>
    <w:rsid w:val="00D05583"/>
    <w:rsid w:val="00D0650D"/>
    <w:rsid w:val="00D11521"/>
    <w:rsid w:val="00D12C73"/>
    <w:rsid w:val="00D13024"/>
    <w:rsid w:val="00D13C09"/>
    <w:rsid w:val="00D155CF"/>
    <w:rsid w:val="00D15D82"/>
    <w:rsid w:val="00D16530"/>
    <w:rsid w:val="00D2063A"/>
    <w:rsid w:val="00D2490E"/>
    <w:rsid w:val="00D2643F"/>
    <w:rsid w:val="00D26C0F"/>
    <w:rsid w:val="00D27F7C"/>
    <w:rsid w:val="00D31DE0"/>
    <w:rsid w:val="00D33A38"/>
    <w:rsid w:val="00D40A14"/>
    <w:rsid w:val="00D41D9A"/>
    <w:rsid w:val="00D439C7"/>
    <w:rsid w:val="00D4604F"/>
    <w:rsid w:val="00D5344F"/>
    <w:rsid w:val="00D54023"/>
    <w:rsid w:val="00D559CB"/>
    <w:rsid w:val="00D57BE0"/>
    <w:rsid w:val="00D6074C"/>
    <w:rsid w:val="00D61DEB"/>
    <w:rsid w:val="00D6244B"/>
    <w:rsid w:val="00D64965"/>
    <w:rsid w:val="00D64E8D"/>
    <w:rsid w:val="00D65067"/>
    <w:rsid w:val="00D65610"/>
    <w:rsid w:val="00D71683"/>
    <w:rsid w:val="00D71A9A"/>
    <w:rsid w:val="00D71E13"/>
    <w:rsid w:val="00D75CE2"/>
    <w:rsid w:val="00D768F5"/>
    <w:rsid w:val="00D81CB8"/>
    <w:rsid w:val="00D84323"/>
    <w:rsid w:val="00D84956"/>
    <w:rsid w:val="00D84B5A"/>
    <w:rsid w:val="00D8651E"/>
    <w:rsid w:val="00D8780D"/>
    <w:rsid w:val="00D94CB0"/>
    <w:rsid w:val="00D94CFE"/>
    <w:rsid w:val="00D94DAF"/>
    <w:rsid w:val="00D94F5E"/>
    <w:rsid w:val="00D95100"/>
    <w:rsid w:val="00DA3890"/>
    <w:rsid w:val="00DA3944"/>
    <w:rsid w:val="00DA5930"/>
    <w:rsid w:val="00DB01B0"/>
    <w:rsid w:val="00DB0906"/>
    <w:rsid w:val="00DB09FB"/>
    <w:rsid w:val="00DB359D"/>
    <w:rsid w:val="00DB6BC1"/>
    <w:rsid w:val="00DB72E3"/>
    <w:rsid w:val="00DC120F"/>
    <w:rsid w:val="00DC19FE"/>
    <w:rsid w:val="00DC5826"/>
    <w:rsid w:val="00DD459E"/>
    <w:rsid w:val="00DD5E1C"/>
    <w:rsid w:val="00DE26F7"/>
    <w:rsid w:val="00DE2F6E"/>
    <w:rsid w:val="00DF0B26"/>
    <w:rsid w:val="00DF1333"/>
    <w:rsid w:val="00DF33B2"/>
    <w:rsid w:val="00DF6455"/>
    <w:rsid w:val="00E02B13"/>
    <w:rsid w:val="00E04F74"/>
    <w:rsid w:val="00E051DB"/>
    <w:rsid w:val="00E122E1"/>
    <w:rsid w:val="00E21ADA"/>
    <w:rsid w:val="00E229FF"/>
    <w:rsid w:val="00E24BEE"/>
    <w:rsid w:val="00E2551C"/>
    <w:rsid w:val="00E25AA9"/>
    <w:rsid w:val="00E2722C"/>
    <w:rsid w:val="00E27B1E"/>
    <w:rsid w:val="00E304DC"/>
    <w:rsid w:val="00E32496"/>
    <w:rsid w:val="00E360AA"/>
    <w:rsid w:val="00E36191"/>
    <w:rsid w:val="00E445DF"/>
    <w:rsid w:val="00E5099D"/>
    <w:rsid w:val="00E55848"/>
    <w:rsid w:val="00E57875"/>
    <w:rsid w:val="00E60040"/>
    <w:rsid w:val="00E600A2"/>
    <w:rsid w:val="00E620C8"/>
    <w:rsid w:val="00E62691"/>
    <w:rsid w:val="00E6532B"/>
    <w:rsid w:val="00E7240B"/>
    <w:rsid w:val="00E74EF2"/>
    <w:rsid w:val="00E766CF"/>
    <w:rsid w:val="00E7745B"/>
    <w:rsid w:val="00E83D4B"/>
    <w:rsid w:val="00E85EDB"/>
    <w:rsid w:val="00E86F96"/>
    <w:rsid w:val="00E9303F"/>
    <w:rsid w:val="00E94183"/>
    <w:rsid w:val="00EA0F72"/>
    <w:rsid w:val="00EA13AC"/>
    <w:rsid w:val="00EA3673"/>
    <w:rsid w:val="00EA4CF4"/>
    <w:rsid w:val="00EA610D"/>
    <w:rsid w:val="00EA6FA4"/>
    <w:rsid w:val="00EB01AC"/>
    <w:rsid w:val="00EB0A98"/>
    <w:rsid w:val="00EB132A"/>
    <w:rsid w:val="00EB1EFA"/>
    <w:rsid w:val="00EB28B7"/>
    <w:rsid w:val="00EB36C5"/>
    <w:rsid w:val="00EB49AF"/>
    <w:rsid w:val="00EB79D1"/>
    <w:rsid w:val="00EC37E7"/>
    <w:rsid w:val="00EC651C"/>
    <w:rsid w:val="00ED0105"/>
    <w:rsid w:val="00ED05FC"/>
    <w:rsid w:val="00ED7291"/>
    <w:rsid w:val="00EE0623"/>
    <w:rsid w:val="00EE31DE"/>
    <w:rsid w:val="00EE4033"/>
    <w:rsid w:val="00EE6C3E"/>
    <w:rsid w:val="00EF09D0"/>
    <w:rsid w:val="00EF2214"/>
    <w:rsid w:val="00EF2384"/>
    <w:rsid w:val="00EF449F"/>
    <w:rsid w:val="00EF459A"/>
    <w:rsid w:val="00EF563C"/>
    <w:rsid w:val="00F013AB"/>
    <w:rsid w:val="00F07A09"/>
    <w:rsid w:val="00F125BF"/>
    <w:rsid w:val="00F138DB"/>
    <w:rsid w:val="00F223D9"/>
    <w:rsid w:val="00F22D27"/>
    <w:rsid w:val="00F24CCA"/>
    <w:rsid w:val="00F25E50"/>
    <w:rsid w:val="00F27ECD"/>
    <w:rsid w:val="00F32A4F"/>
    <w:rsid w:val="00F34458"/>
    <w:rsid w:val="00F35D34"/>
    <w:rsid w:val="00F37E9B"/>
    <w:rsid w:val="00F426D7"/>
    <w:rsid w:val="00F43D6F"/>
    <w:rsid w:val="00F52392"/>
    <w:rsid w:val="00F5785E"/>
    <w:rsid w:val="00F60062"/>
    <w:rsid w:val="00F61236"/>
    <w:rsid w:val="00F61CF4"/>
    <w:rsid w:val="00F635AF"/>
    <w:rsid w:val="00F67538"/>
    <w:rsid w:val="00F8087E"/>
    <w:rsid w:val="00F828BC"/>
    <w:rsid w:val="00F84649"/>
    <w:rsid w:val="00F85DEB"/>
    <w:rsid w:val="00F8622E"/>
    <w:rsid w:val="00F86682"/>
    <w:rsid w:val="00F960A5"/>
    <w:rsid w:val="00F9775B"/>
    <w:rsid w:val="00FA0632"/>
    <w:rsid w:val="00FA0DBC"/>
    <w:rsid w:val="00FA294B"/>
    <w:rsid w:val="00FA3E2B"/>
    <w:rsid w:val="00FA4545"/>
    <w:rsid w:val="00FA5044"/>
    <w:rsid w:val="00FA5419"/>
    <w:rsid w:val="00FA59C5"/>
    <w:rsid w:val="00FA5CF8"/>
    <w:rsid w:val="00FA6ADE"/>
    <w:rsid w:val="00FA6C80"/>
    <w:rsid w:val="00FB041D"/>
    <w:rsid w:val="00FB169F"/>
    <w:rsid w:val="00FB43F3"/>
    <w:rsid w:val="00FB5DB5"/>
    <w:rsid w:val="00FB5E02"/>
    <w:rsid w:val="00FB7485"/>
    <w:rsid w:val="00FB7764"/>
    <w:rsid w:val="00FC2049"/>
    <w:rsid w:val="00FC5E6F"/>
    <w:rsid w:val="00FC6FB7"/>
    <w:rsid w:val="00FD03AE"/>
    <w:rsid w:val="00FD451C"/>
    <w:rsid w:val="00FD69FF"/>
    <w:rsid w:val="00FD6F6B"/>
    <w:rsid w:val="00FE00AD"/>
    <w:rsid w:val="00FE15BF"/>
    <w:rsid w:val="00FE7322"/>
    <w:rsid w:val="00FE73DD"/>
    <w:rsid w:val="00FF1D32"/>
    <w:rsid w:val="00FF3522"/>
    <w:rsid w:val="00FF462B"/>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7D40B"/>
  <w15:docId w15:val="{DC313882-0B87-8349-AC64-6E953F01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95"/>
    <w:pPr>
      <w:spacing w:after="200" w:line="276" w:lineRule="auto"/>
    </w:pPr>
    <w:rPr>
      <w:sz w:val="22"/>
      <w:szCs w:val="2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semiHidden/>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rsid w:val="00520004"/>
    <w:rPr>
      <w:color w:val="605E5C"/>
      <w:shd w:val="clear" w:color="auto" w:fill="E1DFDD"/>
    </w:rPr>
  </w:style>
  <w:style w:type="character" w:customStyle="1" w:styleId="UnresolvedMention">
    <w:name w:val="Unresolved Mention"/>
    <w:basedOn w:val="DefaultParagraphFont"/>
    <w:uiPriority w:val="99"/>
    <w:semiHidden/>
    <w:unhideWhenUsed/>
    <w:rsid w:val="0040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2527">
      <w:bodyDiv w:val="1"/>
      <w:marLeft w:val="0"/>
      <w:marRight w:val="0"/>
      <w:marTop w:val="0"/>
      <w:marBottom w:val="0"/>
      <w:divBdr>
        <w:top w:val="none" w:sz="0" w:space="0" w:color="auto"/>
        <w:left w:val="none" w:sz="0" w:space="0" w:color="auto"/>
        <w:bottom w:val="none" w:sz="0" w:space="0" w:color="auto"/>
        <w:right w:val="none" w:sz="0" w:space="0" w:color="auto"/>
      </w:divBdr>
    </w:div>
    <w:div w:id="83966183">
      <w:bodyDiv w:val="1"/>
      <w:marLeft w:val="0"/>
      <w:marRight w:val="0"/>
      <w:marTop w:val="0"/>
      <w:marBottom w:val="0"/>
      <w:divBdr>
        <w:top w:val="none" w:sz="0" w:space="0" w:color="auto"/>
        <w:left w:val="none" w:sz="0" w:space="0" w:color="auto"/>
        <w:bottom w:val="none" w:sz="0" w:space="0" w:color="auto"/>
        <w:right w:val="none" w:sz="0" w:space="0" w:color="auto"/>
      </w:divBdr>
    </w:div>
    <w:div w:id="154228179">
      <w:bodyDiv w:val="1"/>
      <w:marLeft w:val="0"/>
      <w:marRight w:val="0"/>
      <w:marTop w:val="0"/>
      <w:marBottom w:val="0"/>
      <w:divBdr>
        <w:top w:val="none" w:sz="0" w:space="0" w:color="auto"/>
        <w:left w:val="none" w:sz="0" w:space="0" w:color="auto"/>
        <w:bottom w:val="none" w:sz="0" w:space="0" w:color="auto"/>
        <w:right w:val="none" w:sz="0" w:space="0" w:color="auto"/>
      </w:divBdr>
    </w:div>
    <w:div w:id="211772072">
      <w:bodyDiv w:val="1"/>
      <w:marLeft w:val="0"/>
      <w:marRight w:val="0"/>
      <w:marTop w:val="0"/>
      <w:marBottom w:val="0"/>
      <w:divBdr>
        <w:top w:val="none" w:sz="0" w:space="0" w:color="auto"/>
        <w:left w:val="none" w:sz="0" w:space="0" w:color="auto"/>
        <w:bottom w:val="none" w:sz="0" w:space="0" w:color="auto"/>
        <w:right w:val="none" w:sz="0" w:space="0" w:color="auto"/>
      </w:divBdr>
    </w:div>
    <w:div w:id="219440632">
      <w:bodyDiv w:val="1"/>
      <w:marLeft w:val="0"/>
      <w:marRight w:val="0"/>
      <w:marTop w:val="0"/>
      <w:marBottom w:val="0"/>
      <w:divBdr>
        <w:top w:val="none" w:sz="0" w:space="0" w:color="auto"/>
        <w:left w:val="none" w:sz="0" w:space="0" w:color="auto"/>
        <w:bottom w:val="none" w:sz="0" w:space="0" w:color="auto"/>
        <w:right w:val="none" w:sz="0" w:space="0" w:color="auto"/>
      </w:divBdr>
    </w:div>
    <w:div w:id="228074641">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245656773">
      <w:bodyDiv w:val="1"/>
      <w:marLeft w:val="0"/>
      <w:marRight w:val="0"/>
      <w:marTop w:val="0"/>
      <w:marBottom w:val="0"/>
      <w:divBdr>
        <w:top w:val="none" w:sz="0" w:space="0" w:color="auto"/>
        <w:left w:val="none" w:sz="0" w:space="0" w:color="auto"/>
        <w:bottom w:val="none" w:sz="0" w:space="0" w:color="auto"/>
        <w:right w:val="none" w:sz="0" w:space="0" w:color="auto"/>
      </w:divBdr>
    </w:div>
    <w:div w:id="265507556">
      <w:bodyDiv w:val="1"/>
      <w:marLeft w:val="0"/>
      <w:marRight w:val="0"/>
      <w:marTop w:val="0"/>
      <w:marBottom w:val="0"/>
      <w:divBdr>
        <w:top w:val="none" w:sz="0" w:space="0" w:color="auto"/>
        <w:left w:val="none" w:sz="0" w:space="0" w:color="auto"/>
        <w:bottom w:val="none" w:sz="0" w:space="0" w:color="auto"/>
        <w:right w:val="none" w:sz="0" w:space="0" w:color="auto"/>
      </w:divBdr>
    </w:div>
    <w:div w:id="322198210">
      <w:bodyDiv w:val="1"/>
      <w:marLeft w:val="0"/>
      <w:marRight w:val="0"/>
      <w:marTop w:val="0"/>
      <w:marBottom w:val="0"/>
      <w:divBdr>
        <w:top w:val="none" w:sz="0" w:space="0" w:color="auto"/>
        <w:left w:val="none" w:sz="0" w:space="0" w:color="auto"/>
        <w:bottom w:val="none" w:sz="0" w:space="0" w:color="auto"/>
        <w:right w:val="none" w:sz="0" w:space="0" w:color="auto"/>
      </w:divBdr>
    </w:div>
    <w:div w:id="355237848">
      <w:bodyDiv w:val="1"/>
      <w:marLeft w:val="0"/>
      <w:marRight w:val="0"/>
      <w:marTop w:val="0"/>
      <w:marBottom w:val="0"/>
      <w:divBdr>
        <w:top w:val="none" w:sz="0" w:space="0" w:color="auto"/>
        <w:left w:val="none" w:sz="0" w:space="0" w:color="auto"/>
        <w:bottom w:val="none" w:sz="0" w:space="0" w:color="auto"/>
        <w:right w:val="none" w:sz="0" w:space="0" w:color="auto"/>
      </w:divBdr>
    </w:div>
    <w:div w:id="380134986">
      <w:bodyDiv w:val="1"/>
      <w:marLeft w:val="0"/>
      <w:marRight w:val="0"/>
      <w:marTop w:val="0"/>
      <w:marBottom w:val="0"/>
      <w:divBdr>
        <w:top w:val="none" w:sz="0" w:space="0" w:color="auto"/>
        <w:left w:val="none" w:sz="0" w:space="0" w:color="auto"/>
        <w:bottom w:val="none" w:sz="0" w:space="0" w:color="auto"/>
        <w:right w:val="none" w:sz="0" w:space="0" w:color="auto"/>
      </w:divBdr>
    </w:div>
    <w:div w:id="392461454">
      <w:bodyDiv w:val="1"/>
      <w:marLeft w:val="0"/>
      <w:marRight w:val="0"/>
      <w:marTop w:val="0"/>
      <w:marBottom w:val="0"/>
      <w:divBdr>
        <w:top w:val="none" w:sz="0" w:space="0" w:color="auto"/>
        <w:left w:val="none" w:sz="0" w:space="0" w:color="auto"/>
        <w:bottom w:val="none" w:sz="0" w:space="0" w:color="auto"/>
        <w:right w:val="none" w:sz="0" w:space="0" w:color="auto"/>
      </w:divBdr>
    </w:div>
    <w:div w:id="445925053">
      <w:bodyDiv w:val="1"/>
      <w:marLeft w:val="0"/>
      <w:marRight w:val="0"/>
      <w:marTop w:val="0"/>
      <w:marBottom w:val="0"/>
      <w:divBdr>
        <w:top w:val="none" w:sz="0" w:space="0" w:color="auto"/>
        <w:left w:val="none" w:sz="0" w:space="0" w:color="auto"/>
        <w:bottom w:val="none" w:sz="0" w:space="0" w:color="auto"/>
        <w:right w:val="none" w:sz="0" w:space="0" w:color="auto"/>
      </w:divBdr>
    </w:div>
    <w:div w:id="457795779">
      <w:bodyDiv w:val="1"/>
      <w:marLeft w:val="0"/>
      <w:marRight w:val="0"/>
      <w:marTop w:val="0"/>
      <w:marBottom w:val="0"/>
      <w:divBdr>
        <w:top w:val="none" w:sz="0" w:space="0" w:color="auto"/>
        <w:left w:val="none" w:sz="0" w:space="0" w:color="auto"/>
        <w:bottom w:val="none" w:sz="0" w:space="0" w:color="auto"/>
        <w:right w:val="none" w:sz="0" w:space="0" w:color="auto"/>
      </w:divBdr>
    </w:div>
    <w:div w:id="504900223">
      <w:bodyDiv w:val="1"/>
      <w:marLeft w:val="0"/>
      <w:marRight w:val="0"/>
      <w:marTop w:val="0"/>
      <w:marBottom w:val="0"/>
      <w:divBdr>
        <w:top w:val="none" w:sz="0" w:space="0" w:color="auto"/>
        <w:left w:val="none" w:sz="0" w:space="0" w:color="auto"/>
        <w:bottom w:val="none" w:sz="0" w:space="0" w:color="auto"/>
        <w:right w:val="none" w:sz="0" w:space="0" w:color="auto"/>
      </w:divBdr>
    </w:div>
    <w:div w:id="533881100">
      <w:bodyDiv w:val="1"/>
      <w:marLeft w:val="0"/>
      <w:marRight w:val="0"/>
      <w:marTop w:val="0"/>
      <w:marBottom w:val="0"/>
      <w:divBdr>
        <w:top w:val="none" w:sz="0" w:space="0" w:color="auto"/>
        <w:left w:val="none" w:sz="0" w:space="0" w:color="auto"/>
        <w:bottom w:val="none" w:sz="0" w:space="0" w:color="auto"/>
        <w:right w:val="none" w:sz="0" w:space="0" w:color="auto"/>
      </w:divBdr>
    </w:div>
    <w:div w:id="561211532">
      <w:bodyDiv w:val="1"/>
      <w:marLeft w:val="0"/>
      <w:marRight w:val="0"/>
      <w:marTop w:val="0"/>
      <w:marBottom w:val="0"/>
      <w:divBdr>
        <w:top w:val="none" w:sz="0" w:space="0" w:color="auto"/>
        <w:left w:val="none" w:sz="0" w:space="0" w:color="auto"/>
        <w:bottom w:val="none" w:sz="0" w:space="0" w:color="auto"/>
        <w:right w:val="none" w:sz="0" w:space="0" w:color="auto"/>
      </w:divBdr>
    </w:div>
    <w:div w:id="589463110">
      <w:bodyDiv w:val="1"/>
      <w:marLeft w:val="0"/>
      <w:marRight w:val="0"/>
      <w:marTop w:val="0"/>
      <w:marBottom w:val="0"/>
      <w:divBdr>
        <w:top w:val="none" w:sz="0" w:space="0" w:color="auto"/>
        <w:left w:val="none" w:sz="0" w:space="0" w:color="auto"/>
        <w:bottom w:val="none" w:sz="0" w:space="0" w:color="auto"/>
        <w:right w:val="none" w:sz="0" w:space="0" w:color="auto"/>
      </w:divBdr>
    </w:div>
    <w:div w:id="598220957">
      <w:bodyDiv w:val="1"/>
      <w:marLeft w:val="0"/>
      <w:marRight w:val="0"/>
      <w:marTop w:val="0"/>
      <w:marBottom w:val="0"/>
      <w:divBdr>
        <w:top w:val="none" w:sz="0" w:space="0" w:color="auto"/>
        <w:left w:val="none" w:sz="0" w:space="0" w:color="auto"/>
        <w:bottom w:val="none" w:sz="0" w:space="0" w:color="auto"/>
        <w:right w:val="none" w:sz="0" w:space="0" w:color="auto"/>
      </w:divBdr>
    </w:div>
    <w:div w:id="599067867">
      <w:bodyDiv w:val="1"/>
      <w:marLeft w:val="0"/>
      <w:marRight w:val="0"/>
      <w:marTop w:val="0"/>
      <w:marBottom w:val="0"/>
      <w:divBdr>
        <w:top w:val="none" w:sz="0" w:space="0" w:color="auto"/>
        <w:left w:val="none" w:sz="0" w:space="0" w:color="auto"/>
        <w:bottom w:val="none" w:sz="0" w:space="0" w:color="auto"/>
        <w:right w:val="none" w:sz="0" w:space="0" w:color="auto"/>
      </w:divBdr>
    </w:div>
    <w:div w:id="612178324">
      <w:bodyDiv w:val="1"/>
      <w:marLeft w:val="0"/>
      <w:marRight w:val="0"/>
      <w:marTop w:val="0"/>
      <w:marBottom w:val="0"/>
      <w:divBdr>
        <w:top w:val="none" w:sz="0" w:space="0" w:color="auto"/>
        <w:left w:val="none" w:sz="0" w:space="0" w:color="auto"/>
        <w:bottom w:val="none" w:sz="0" w:space="0" w:color="auto"/>
        <w:right w:val="none" w:sz="0" w:space="0" w:color="auto"/>
      </w:divBdr>
    </w:div>
    <w:div w:id="820195512">
      <w:bodyDiv w:val="1"/>
      <w:marLeft w:val="0"/>
      <w:marRight w:val="0"/>
      <w:marTop w:val="0"/>
      <w:marBottom w:val="0"/>
      <w:divBdr>
        <w:top w:val="none" w:sz="0" w:space="0" w:color="auto"/>
        <w:left w:val="none" w:sz="0" w:space="0" w:color="auto"/>
        <w:bottom w:val="none" w:sz="0" w:space="0" w:color="auto"/>
        <w:right w:val="none" w:sz="0" w:space="0" w:color="auto"/>
      </w:divBdr>
    </w:div>
    <w:div w:id="853963136">
      <w:bodyDiv w:val="1"/>
      <w:marLeft w:val="0"/>
      <w:marRight w:val="0"/>
      <w:marTop w:val="0"/>
      <w:marBottom w:val="0"/>
      <w:divBdr>
        <w:top w:val="none" w:sz="0" w:space="0" w:color="auto"/>
        <w:left w:val="none" w:sz="0" w:space="0" w:color="auto"/>
        <w:bottom w:val="none" w:sz="0" w:space="0" w:color="auto"/>
        <w:right w:val="none" w:sz="0" w:space="0" w:color="auto"/>
      </w:divBdr>
    </w:div>
    <w:div w:id="910850580">
      <w:bodyDiv w:val="1"/>
      <w:marLeft w:val="0"/>
      <w:marRight w:val="0"/>
      <w:marTop w:val="0"/>
      <w:marBottom w:val="0"/>
      <w:divBdr>
        <w:top w:val="none" w:sz="0" w:space="0" w:color="auto"/>
        <w:left w:val="none" w:sz="0" w:space="0" w:color="auto"/>
        <w:bottom w:val="none" w:sz="0" w:space="0" w:color="auto"/>
        <w:right w:val="none" w:sz="0" w:space="0" w:color="auto"/>
      </w:divBdr>
    </w:div>
    <w:div w:id="980109879">
      <w:bodyDiv w:val="1"/>
      <w:marLeft w:val="0"/>
      <w:marRight w:val="0"/>
      <w:marTop w:val="0"/>
      <w:marBottom w:val="0"/>
      <w:divBdr>
        <w:top w:val="none" w:sz="0" w:space="0" w:color="auto"/>
        <w:left w:val="none" w:sz="0" w:space="0" w:color="auto"/>
        <w:bottom w:val="none" w:sz="0" w:space="0" w:color="auto"/>
        <w:right w:val="none" w:sz="0" w:space="0" w:color="auto"/>
      </w:divBdr>
    </w:div>
    <w:div w:id="1025251083">
      <w:bodyDiv w:val="1"/>
      <w:marLeft w:val="0"/>
      <w:marRight w:val="0"/>
      <w:marTop w:val="0"/>
      <w:marBottom w:val="0"/>
      <w:divBdr>
        <w:top w:val="none" w:sz="0" w:space="0" w:color="auto"/>
        <w:left w:val="none" w:sz="0" w:space="0" w:color="auto"/>
        <w:bottom w:val="none" w:sz="0" w:space="0" w:color="auto"/>
        <w:right w:val="none" w:sz="0" w:space="0" w:color="auto"/>
      </w:divBdr>
    </w:div>
    <w:div w:id="1044326291">
      <w:bodyDiv w:val="1"/>
      <w:marLeft w:val="0"/>
      <w:marRight w:val="0"/>
      <w:marTop w:val="0"/>
      <w:marBottom w:val="0"/>
      <w:divBdr>
        <w:top w:val="none" w:sz="0" w:space="0" w:color="auto"/>
        <w:left w:val="none" w:sz="0" w:space="0" w:color="auto"/>
        <w:bottom w:val="none" w:sz="0" w:space="0" w:color="auto"/>
        <w:right w:val="none" w:sz="0" w:space="0" w:color="auto"/>
      </w:divBdr>
    </w:div>
    <w:div w:id="1045174785">
      <w:bodyDiv w:val="1"/>
      <w:marLeft w:val="0"/>
      <w:marRight w:val="0"/>
      <w:marTop w:val="0"/>
      <w:marBottom w:val="0"/>
      <w:divBdr>
        <w:top w:val="none" w:sz="0" w:space="0" w:color="auto"/>
        <w:left w:val="none" w:sz="0" w:space="0" w:color="auto"/>
        <w:bottom w:val="none" w:sz="0" w:space="0" w:color="auto"/>
        <w:right w:val="none" w:sz="0" w:space="0" w:color="auto"/>
      </w:divBdr>
    </w:div>
    <w:div w:id="1056512939">
      <w:bodyDiv w:val="1"/>
      <w:marLeft w:val="0"/>
      <w:marRight w:val="0"/>
      <w:marTop w:val="0"/>
      <w:marBottom w:val="0"/>
      <w:divBdr>
        <w:top w:val="none" w:sz="0" w:space="0" w:color="auto"/>
        <w:left w:val="none" w:sz="0" w:space="0" w:color="auto"/>
        <w:bottom w:val="none" w:sz="0" w:space="0" w:color="auto"/>
        <w:right w:val="none" w:sz="0" w:space="0" w:color="auto"/>
      </w:divBdr>
    </w:div>
    <w:div w:id="1058744668">
      <w:bodyDiv w:val="1"/>
      <w:marLeft w:val="0"/>
      <w:marRight w:val="0"/>
      <w:marTop w:val="0"/>
      <w:marBottom w:val="0"/>
      <w:divBdr>
        <w:top w:val="none" w:sz="0" w:space="0" w:color="auto"/>
        <w:left w:val="none" w:sz="0" w:space="0" w:color="auto"/>
        <w:bottom w:val="none" w:sz="0" w:space="0" w:color="auto"/>
        <w:right w:val="none" w:sz="0" w:space="0" w:color="auto"/>
      </w:divBdr>
    </w:div>
    <w:div w:id="1079399027">
      <w:bodyDiv w:val="1"/>
      <w:marLeft w:val="0"/>
      <w:marRight w:val="0"/>
      <w:marTop w:val="0"/>
      <w:marBottom w:val="0"/>
      <w:divBdr>
        <w:top w:val="none" w:sz="0" w:space="0" w:color="auto"/>
        <w:left w:val="none" w:sz="0" w:space="0" w:color="auto"/>
        <w:bottom w:val="none" w:sz="0" w:space="0" w:color="auto"/>
        <w:right w:val="none" w:sz="0" w:space="0" w:color="auto"/>
      </w:divBdr>
    </w:div>
    <w:div w:id="1135417392">
      <w:bodyDiv w:val="1"/>
      <w:marLeft w:val="0"/>
      <w:marRight w:val="0"/>
      <w:marTop w:val="0"/>
      <w:marBottom w:val="0"/>
      <w:divBdr>
        <w:top w:val="none" w:sz="0" w:space="0" w:color="auto"/>
        <w:left w:val="none" w:sz="0" w:space="0" w:color="auto"/>
        <w:bottom w:val="none" w:sz="0" w:space="0" w:color="auto"/>
        <w:right w:val="none" w:sz="0" w:space="0" w:color="auto"/>
      </w:divBdr>
    </w:div>
    <w:div w:id="1143232715">
      <w:bodyDiv w:val="1"/>
      <w:marLeft w:val="0"/>
      <w:marRight w:val="0"/>
      <w:marTop w:val="0"/>
      <w:marBottom w:val="0"/>
      <w:divBdr>
        <w:top w:val="none" w:sz="0" w:space="0" w:color="auto"/>
        <w:left w:val="none" w:sz="0" w:space="0" w:color="auto"/>
        <w:bottom w:val="none" w:sz="0" w:space="0" w:color="auto"/>
        <w:right w:val="none" w:sz="0" w:space="0" w:color="auto"/>
      </w:divBdr>
    </w:div>
    <w:div w:id="1163547470">
      <w:bodyDiv w:val="1"/>
      <w:marLeft w:val="0"/>
      <w:marRight w:val="0"/>
      <w:marTop w:val="0"/>
      <w:marBottom w:val="0"/>
      <w:divBdr>
        <w:top w:val="none" w:sz="0" w:space="0" w:color="auto"/>
        <w:left w:val="none" w:sz="0" w:space="0" w:color="auto"/>
        <w:bottom w:val="none" w:sz="0" w:space="0" w:color="auto"/>
        <w:right w:val="none" w:sz="0" w:space="0" w:color="auto"/>
      </w:divBdr>
    </w:div>
    <w:div w:id="1170484220">
      <w:bodyDiv w:val="1"/>
      <w:marLeft w:val="0"/>
      <w:marRight w:val="0"/>
      <w:marTop w:val="0"/>
      <w:marBottom w:val="0"/>
      <w:divBdr>
        <w:top w:val="none" w:sz="0" w:space="0" w:color="auto"/>
        <w:left w:val="none" w:sz="0" w:space="0" w:color="auto"/>
        <w:bottom w:val="none" w:sz="0" w:space="0" w:color="auto"/>
        <w:right w:val="none" w:sz="0" w:space="0" w:color="auto"/>
      </w:divBdr>
    </w:div>
    <w:div w:id="1176843417">
      <w:bodyDiv w:val="1"/>
      <w:marLeft w:val="0"/>
      <w:marRight w:val="0"/>
      <w:marTop w:val="0"/>
      <w:marBottom w:val="0"/>
      <w:divBdr>
        <w:top w:val="none" w:sz="0" w:space="0" w:color="auto"/>
        <w:left w:val="none" w:sz="0" w:space="0" w:color="auto"/>
        <w:bottom w:val="none" w:sz="0" w:space="0" w:color="auto"/>
        <w:right w:val="none" w:sz="0" w:space="0" w:color="auto"/>
      </w:divBdr>
    </w:div>
    <w:div w:id="1188788755">
      <w:bodyDiv w:val="1"/>
      <w:marLeft w:val="0"/>
      <w:marRight w:val="0"/>
      <w:marTop w:val="0"/>
      <w:marBottom w:val="0"/>
      <w:divBdr>
        <w:top w:val="none" w:sz="0" w:space="0" w:color="auto"/>
        <w:left w:val="none" w:sz="0" w:space="0" w:color="auto"/>
        <w:bottom w:val="none" w:sz="0" w:space="0" w:color="auto"/>
        <w:right w:val="none" w:sz="0" w:space="0" w:color="auto"/>
      </w:divBdr>
    </w:div>
    <w:div w:id="1224485857">
      <w:bodyDiv w:val="1"/>
      <w:marLeft w:val="0"/>
      <w:marRight w:val="0"/>
      <w:marTop w:val="0"/>
      <w:marBottom w:val="0"/>
      <w:divBdr>
        <w:top w:val="none" w:sz="0" w:space="0" w:color="auto"/>
        <w:left w:val="none" w:sz="0" w:space="0" w:color="auto"/>
        <w:bottom w:val="none" w:sz="0" w:space="0" w:color="auto"/>
        <w:right w:val="none" w:sz="0" w:space="0" w:color="auto"/>
      </w:divBdr>
    </w:div>
    <w:div w:id="1226574088">
      <w:bodyDiv w:val="1"/>
      <w:marLeft w:val="0"/>
      <w:marRight w:val="0"/>
      <w:marTop w:val="0"/>
      <w:marBottom w:val="0"/>
      <w:divBdr>
        <w:top w:val="none" w:sz="0" w:space="0" w:color="auto"/>
        <w:left w:val="none" w:sz="0" w:space="0" w:color="auto"/>
        <w:bottom w:val="none" w:sz="0" w:space="0" w:color="auto"/>
        <w:right w:val="none" w:sz="0" w:space="0" w:color="auto"/>
      </w:divBdr>
    </w:div>
    <w:div w:id="1272054931">
      <w:bodyDiv w:val="1"/>
      <w:marLeft w:val="0"/>
      <w:marRight w:val="0"/>
      <w:marTop w:val="0"/>
      <w:marBottom w:val="0"/>
      <w:divBdr>
        <w:top w:val="none" w:sz="0" w:space="0" w:color="auto"/>
        <w:left w:val="none" w:sz="0" w:space="0" w:color="auto"/>
        <w:bottom w:val="none" w:sz="0" w:space="0" w:color="auto"/>
        <w:right w:val="none" w:sz="0" w:space="0" w:color="auto"/>
      </w:divBdr>
    </w:div>
    <w:div w:id="1314718230">
      <w:bodyDiv w:val="1"/>
      <w:marLeft w:val="0"/>
      <w:marRight w:val="0"/>
      <w:marTop w:val="0"/>
      <w:marBottom w:val="0"/>
      <w:divBdr>
        <w:top w:val="none" w:sz="0" w:space="0" w:color="auto"/>
        <w:left w:val="none" w:sz="0" w:space="0" w:color="auto"/>
        <w:bottom w:val="none" w:sz="0" w:space="0" w:color="auto"/>
        <w:right w:val="none" w:sz="0" w:space="0" w:color="auto"/>
      </w:divBdr>
    </w:div>
    <w:div w:id="1622766607">
      <w:bodyDiv w:val="1"/>
      <w:marLeft w:val="0"/>
      <w:marRight w:val="0"/>
      <w:marTop w:val="0"/>
      <w:marBottom w:val="0"/>
      <w:divBdr>
        <w:top w:val="none" w:sz="0" w:space="0" w:color="auto"/>
        <w:left w:val="none" w:sz="0" w:space="0" w:color="auto"/>
        <w:bottom w:val="none" w:sz="0" w:space="0" w:color="auto"/>
        <w:right w:val="none" w:sz="0" w:space="0" w:color="auto"/>
      </w:divBdr>
    </w:div>
    <w:div w:id="1630740889">
      <w:bodyDiv w:val="1"/>
      <w:marLeft w:val="0"/>
      <w:marRight w:val="0"/>
      <w:marTop w:val="0"/>
      <w:marBottom w:val="0"/>
      <w:divBdr>
        <w:top w:val="none" w:sz="0" w:space="0" w:color="auto"/>
        <w:left w:val="none" w:sz="0" w:space="0" w:color="auto"/>
        <w:bottom w:val="none" w:sz="0" w:space="0" w:color="auto"/>
        <w:right w:val="none" w:sz="0" w:space="0" w:color="auto"/>
      </w:divBdr>
    </w:div>
    <w:div w:id="1644046710">
      <w:bodyDiv w:val="1"/>
      <w:marLeft w:val="0"/>
      <w:marRight w:val="0"/>
      <w:marTop w:val="0"/>
      <w:marBottom w:val="0"/>
      <w:divBdr>
        <w:top w:val="none" w:sz="0" w:space="0" w:color="auto"/>
        <w:left w:val="none" w:sz="0" w:space="0" w:color="auto"/>
        <w:bottom w:val="none" w:sz="0" w:space="0" w:color="auto"/>
        <w:right w:val="none" w:sz="0" w:space="0" w:color="auto"/>
      </w:divBdr>
    </w:div>
    <w:div w:id="1717967960">
      <w:bodyDiv w:val="1"/>
      <w:marLeft w:val="0"/>
      <w:marRight w:val="0"/>
      <w:marTop w:val="0"/>
      <w:marBottom w:val="0"/>
      <w:divBdr>
        <w:top w:val="none" w:sz="0" w:space="0" w:color="auto"/>
        <w:left w:val="none" w:sz="0" w:space="0" w:color="auto"/>
        <w:bottom w:val="none" w:sz="0" w:space="0" w:color="auto"/>
        <w:right w:val="none" w:sz="0" w:space="0" w:color="auto"/>
      </w:divBdr>
    </w:div>
    <w:div w:id="1756631884">
      <w:bodyDiv w:val="1"/>
      <w:marLeft w:val="0"/>
      <w:marRight w:val="0"/>
      <w:marTop w:val="0"/>
      <w:marBottom w:val="0"/>
      <w:divBdr>
        <w:top w:val="none" w:sz="0" w:space="0" w:color="auto"/>
        <w:left w:val="none" w:sz="0" w:space="0" w:color="auto"/>
        <w:bottom w:val="none" w:sz="0" w:space="0" w:color="auto"/>
        <w:right w:val="none" w:sz="0" w:space="0" w:color="auto"/>
      </w:divBdr>
    </w:div>
    <w:div w:id="1805393765">
      <w:bodyDiv w:val="1"/>
      <w:marLeft w:val="0"/>
      <w:marRight w:val="0"/>
      <w:marTop w:val="0"/>
      <w:marBottom w:val="0"/>
      <w:divBdr>
        <w:top w:val="none" w:sz="0" w:space="0" w:color="auto"/>
        <w:left w:val="none" w:sz="0" w:space="0" w:color="auto"/>
        <w:bottom w:val="none" w:sz="0" w:space="0" w:color="auto"/>
        <w:right w:val="none" w:sz="0" w:space="0" w:color="auto"/>
      </w:divBdr>
    </w:div>
    <w:div w:id="1813130722">
      <w:bodyDiv w:val="1"/>
      <w:marLeft w:val="0"/>
      <w:marRight w:val="0"/>
      <w:marTop w:val="0"/>
      <w:marBottom w:val="0"/>
      <w:divBdr>
        <w:top w:val="none" w:sz="0" w:space="0" w:color="auto"/>
        <w:left w:val="none" w:sz="0" w:space="0" w:color="auto"/>
        <w:bottom w:val="none" w:sz="0" w:space="0" w:color="auto"/>
        <w:right w:val="none" w:sz="0" w:space="0" w:color="auto"/>
      </w:divBdr>
    </w:div>
    <w:div w:id="1816137853">
      <w:bodyDiv w:val="1"/>
      <w:marLeft w:val="0"/>
      <w:marRight w:val="0"/>
      <w:marTop w:val="0"/>
      <w:marBottom w:val="0"/>
      <w:divBdr>
        <w:top w:val="none" w:sz="0" w:space="0" w:color="auto"/>
        <w:left w:val="none" w:sz="0" w:space="0" w:color="auto"/>
        <w:bottom w:val="none" w:sz="0" w:space="0" w:color="auto"/>
        <w:right w:val="none" w:sz="0" w:space="0" w:color="auto"/>
      </w:divBdr>
    </w:div>
    <w:div w:id="1841969542">
      <w:bodyDiv w:val="1"/>
      <w:marLeft w:val="0"/>
      <w:marRight w:val="0"/>
      <w:marTop w:val="0"/>
      <w:marBottom w:val="0"/>
      <w:divBdr>
        <w:top w:val="none" w:sz="0" w:space="0" w:color="auto"/>
        <w:left w:val="none" w:sz="0" w:space="0" w:color="auto"/>
        <w:bottom w:val="none" w:sz="0" w:space="0" w:color="auto"/>
        <w:right w:val="none" w:sz="0" w:space="0" w:color="auto"/>
      </w:divBdr>
      <w:divsChild>
        <w:div w:id="1280991925">
          <w:marLeft w:val="907"/>
          <w:marRight w:val="0"/>
          <w:marTop w:val="0"/>
          <w:marBottom w:val="0"/>
          <w:divBdr>
            <w:top w:val="none" w:sz="0" w:space="0" w:color="auto"/>
            <w:left w:val="none" w:sz="0" w:space="0" w:color="auto"/>
            <w:bottom w:val="none" w:sz="0" w:space="0" w:color="auto"/>
            <w:right w:val="none" w:sz="0" w:space="0" w:color="auto"/>
          </w:divBdr>
        </w:div>
        <w:div w:id="1413047000">
          <w:marLeft w:val="907"/>
          <w:marRight w:val="0"/>
          <w:marTop w:val="0"/>
          <w:marBottom w:val="0"/>
          <w:divBdr>
            <w:top w:val="none" w:sz="0" w:space="0" w:color="auto"/>
            <w:left w:val="none" w:sz="0" w:space="0" w:color="auto"/>
            <w:bottom w:val="none" w:sz="0" w:space="0" w:color="auto"/>
            <w:right w:val="none" w:sz="0" w:space="0" w:color="auto"/>
          </w:divBdr>
        </w:div>
        <w:div w:id="744037901">
          <w:marLeft w:val="907"/>
          <w:marRight w:val="0"/>
          <w:marTop w:val="0"/>
          <w:marBottom w:val="0"/>
          <w:divBdr>
            <w:top w:val="none" w:sz="0" w:space="0" w:color="auto"/>
            <w:left w:val="none" w:sz="0" w:space="0" w:color="auto"/>
            <w:bottom w:val="none" w:sz="0" w:space="0" w:color="auto"/>
            <w:right w:val="none" w:sz="0" w:space="0" w:color="auto"/>
          </w:divBdr>
        </w:div>
        <w:div w:id="1274020440">
          <w:marLeft w:val="907"/>
          <w:marRight w:val="0"/>
          <w:marTop w:val="0"/>
          <w:marBottom w:val="0"/>
          <w:divBdr>
            <w:top w:val="none" w:sz="0" w:space="0" w:color="auto"/>
            <w:left w:val="none" w:sz="0" w:space="0" w:color="auto"/>
            <w:bottom w:val="none" w:sz="0" w:space="0" w:color="auto"/>
            <w:right w:val="none" w:sz="0" w:space="0" w:color="auto"/>
          </w:divBdr>
        </w:div>
      </w:divsChild>
    </w:div>
    <w:div w:id="1858541613">
      <w:bodyDiv w:val="1"/>
      <w:marLeft w:val="0"/>
      <w:marRight w:val="0"/>
      <w:marTop w:val="0"/>
      <w:marBottom w:val="0"/>
      <w:divBdr>
        <w:top w:val="none" w:sz="0" w:space="0" w:color="auto"/>
        <w:left w:val="none" w:sz="0" w:space="0" w:color="auto"/>
        <w:bottom w:val="none" w:sz="0" w:space="0" w:color="auto"/>
        <w:right w:val="none" w:sz="0" w:space="0" w:color="auto"/>
      </w:divBdr>
    </w:div>
    <w:div w:id="1870528876">
      <w:bodyDiv w:val="1"/>
      <w:marLeft w:val="0"/>
      <w:marRight w:val="0"/>
      <w:marTop w:val="0"/>
      <w:marBottom w:val="0"/>
      <w:divBdr>
        <w:top w:val="none" w:sz="0" w:space="0" w:color="auto"/>
        <w:left w:val="none" w:sz="0" w:space="0" w:color="auto"/>
        <w:bottom w:val="none" w:sz="0" w:space="0" w:color="auto"/>
        <w:right w:val="none" w:sz="0" w:space="0" w:color="auto"/>
      </w:divBdr>
    </w:div>
    <w:div w:id="1883133848">
      <w:bodyDiv w:val="1"/>
      <w:marLeft w:val="0"/>
      <w:marRight w:val="0"/>
      <w:marTop w:val="0"/>
      <w:marBottom w:val="0"/>
      <w:divBdr>
        <w:top w:val="none" w:sz="0" w:space="0" w:color="auto"/>
        <w:left w:val="none" w:sz="0" w:space="0" w:color="auto"/>
        <w:bottom w:val="none" w:sz="0" w:space="0" w:color="auto"/>
        <w:right w:val="none" w:sz="0" w:space="0" w:color="auto"/>
      </w:divBdr>
    </w:div>
    <w:div w:id="1989358256">
      <w:bodyDiv w:val="1"/>
      <w:marLeft w:val="0"/>
      <w:marRight w:val="0"/>
      <w:marTop w:val="0"/>
      <w:marBottom w:val="0"/>
      <w:divBdr>
        <w:top w:val="none" w:sz="0" w:space="0" w:color="auto"/>
        <w:left w:val="none" w:sz="0" w:space="0" w:color="auto"/>
        <w:bottom w:val="none" w:sz="0" w:space="0" w:color="auto"/>
        <w:right w:val="none" w:sz="0" w:space="0" w:color="auto"/>
      </w:divBdr>
    </w:div>
    <w:div w:id="2007703070">
      <w:bodyDiv w:val="1"/>
      <w:marLeft w:val="0"/>
      <w:marRight w:val="0"/>
      <w:marTop w:val="0"/>
      <w:marBottom w:val="0"/>
      <w:divBdr>
        <w:top w:val="none" w:sz="0" w:space="0" w:color="auto"/>
        <w:left w:val="none" w:sz="0" w:space="0" w:color="auto"/>
        <w:bottom w:val="none" w:sz="0" w:space="0" w:color="auto"/>
        <w:right w:val="none" w:sz="0" w:space="0" w:color="auto"/>
      </w:divBdr>
    </w:div>
    <w:div w:id="2096783549">
      <w:bodyDiv w:val="1"/>
      <w:marLeft w:val="0"/>
      <w:marRight w:val="0"/>
      <w:marTop w:val="0"/>
      <w:marBottom w:val="0"/>
      <w:divBdr>
        <w:top w:val="none" w:sz="0" w:space="0" w:color="auto"/>
        <w:left w:val="none" w:sz="0" w:space="0" w:color="auto"/>
        <w:bottom w:val="none" w:sz="0" w:space="0" w:color="auto"/>
        <w:right w:val="none" w:sz="0" w:space="0" w:color="auto"/>
      </w:divBdr>
      <w:divsChild>
        <w:div w:id="22349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rtigan@rch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06BF-A50F-452C-9253-3098A709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Bay Community Services</Company>
  <LinksUpToDate>false</LinksUpToDate>
  <CharactersWithSpaces>7616</CharactersWithSpaces>
  <SharedDoc>false</SharedDoc>
  <HLinks>
    <vt:vector size="12" baseType="variant">
      <vt:variant>
        <vt:i4>1900637</vt:i4>
      </vt:variant>
      <vt:variant>
        <vt:i4>3</vt:i4>
      </vt:variant>
      <vt:variant>
        <vt:i4>0</vt:i4>
      </vt:variant>
      <vt:variant>
        <vt:i4>5</vt:i4>
      </vt:variant>
      <vt:variant>
        <vt:lpwstr>http://bit.ly/1p6EMvN</vt:lpwstr>
      </vt:variant>
      <vt:variant>
        <vt:lpwstr/>
      </vt:variant>
      <vt:variant>
        <vt:i4>2359315</vt:i4>
      </vt:variant>
      <vt:variant>
        <vt:i4>0</vt:i4>
      </vt:variant>
      <vt:variant>
        <vt:i4>0</vt:i4>
      </vt:variant>
      <vt:variant>
        <vt:i4>5</vt:i4>
      </vt:variant>
      <vt:variant>
        <vt:lpwstr>mailto:edang@sdchip.org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Wong</dc:creator>
  <cp:keywords/>
  <dc:description/>
  <cp:lastModifiedBy>Hwu, Carissa</cp:lastModifiedBy>
  <cp:revision>2</cp:revision>
  <cp:lastPrinted>2019-08-13T15:03:00Z</cp:lastPrinted>
  <dcterms:created xsi:type="dcterms:W3CDTF">2020-09-22T21:38:00Z</dcterms:created>
  <dcterms:modified xsi:type="dcterms:W3CDTF">2020-09-22T21:38:00Z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-1295513077</vt:i4>
  </property>
</Properties>
</file>