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49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8"/>
        <w:gridCol w:w="7632"/>
      </w:tblGrid>
      <w:tr w:rsidR="00772EC8" w:rsidRPr="003E78F3" w14:paraId="4A66DC07" w14:textId="77777777" w:rsidTr="003A274B">
        <w:trPr>
          <w:trHeight w:val="1313"/>
        </w:trPr>
        <w:tc>
          <w:tcPr>
            <w:tcW w:w="6858" w:type="dxa"/>
          </w:tcPr>
          <w:p w14:paraId="04B64601" w14:textId="3940B5DE" w:rsidR="00772EC8" w:rsidRPr="003E78F3" w:rsidRDefault="00DE26F7" w:rsidP="009362CD">
            <w:pPr>
              <w:spacing w:after="0" w:line="240" w:lineRule="auto"/>
              <w:rPr>
                <w:b/>
                <w:sz w:val="20"/>
                <w:szCs w:val="20"/>
              </w:rPr>
            </w:pPr>
            <w:r>
              <w:rPr>
                <w:b/>
                <w:sz w:val="20"/>
                <w:szCs w:val="20"/>
              </w:rPr>
              <w:t>Healthcare Domain</w:t>
            </w:r>
            <w:r w:rsidR="00E360AA" w:rsidRPr="00E360AA">
              <w:rPr>
                <w:b/>
                <w:sz w:val="20"/>
                <w:szCs w:val="20"/>
              </w:rPr>
              <w:t xml:space="preserve"> </w:t>
            </w:r>
            <w:r w:rsidR="00772EC8" w:rsidRPr="003E78F3">
              <w:rPr>
                <w:b/>
                <w:sz w:val="20"/>
                <w:szCs w:val="20"/>
              </w:rPr>
              <w:t>Meeting</w:t>
            </w:r>
            <w:r w:rsidR="00772EC8" w:rsidRPr="003E78F3">
              <w:rPr>
                <w:sz w:val="20"/>
                <w:szCs w:val="20"/>
              </w:rPr>
              <w:t>:</w:t>
            </w:r>
            <w:r w:rsidR="004757B0" w:rsidRPr="003E78F3">
              <w:rPr>
                <w:sz w:val="20"/>
                <w:szCs w:val="20"/>
              </w:rPr>
              <w:t xml:space="preserve">  </w:t>
            </w:r>
            <w:r w:rsidR="00772EC8" w:rsidRPr="003E78F3">
              <w:rPr>
                <w:sz w:val="16"/>
                <w:szCs w:val="16"/>
              </w:rPr>
              <w:t xml:space="preserve"> </w:t>
            </w:r>
            <w:r w:rsidR="004757B0" w:rsidRPr="003E78F3">
              <w:rPr>
                <w:sz w:val="20"/>
                <w:szCs w:val="20"/>
              </w:rPr>
              <w:t xml:space="preserve">     </w:t>
            </w:r>
            <w:r w:rsidR="002102CB">
              <w:rPr>
                <w:sz w:val="20"/>
                <w:szCs w:val="20"/>
              </w:rPr>
              <w:t xml:space="preserve"> </w:t>
            </w:r>
          </w:p>
          <w:p w14:paraId="37F7E5F4" w14:textId="3047C874" w:rsidR="00DB09FB" w:rsidRPr="003E78F3" w:rsidRDefault="00D11521" w:rsidP="00DB09FB">
            <w:pPr>
              <w:spacing w:after="0" w:line="240" w:lineRule="auto"/>
              <w:ind w:left="1440"/>
              <w:rPr>
                <w:b/>
                <w:sz w:val="20"/>
                <w:szCs w:val="20"/>
              </w:rPr>
            </w:pPr>
            <w:r>
              <w:rPr>
                <w:b/>
                <w:sz w:val="20"/>
                <w:szCs w:val="20"/>
              </w:rPr>
              <w:t>August 21</w:t>
            </w:r>
            <w:r w:rsidR="001A6A50">
              <w:rPr>
                <w:b/>
                <w:sz w:val="20"/>
                <w:szCs w:val="20"/>
              </w:rPr>
              <w:t xml:space="preserve">, 2020 </w:t>
            </w:r>
            <w:r w:rsidR="00DE26F7">
              <w:rPr>
                <w:b/>
                <w:sz w:val="20"/>
                <w:szCs w:val="20"/>
              </w:rPr>
              <w:t>9 am-10</w:t>
            </w:r>
            <w:proofErr w:type="gramStart"/>
            <w:r w:rsidR="00DE26F7">
              <w:rPr>
                <w:b/>
                <w:sz w:val="20"/>
                <w:szCs w:val="20"/>
              </w:rPr>
              <w:t>:30am</w:t>
            </w:r>
            <w:proofErr w:type="gramEnd"/>
          </w:p>
          <w:p w14:paraId="3B086EBE" w14:textId="2CEB57DB" w:rsidR="00514093" w:rsidRPr="00E27B1E" w:rsidRDefault="00FA59C5" w:rsidP="001A6A50">
            <w:pPr>
              <w:spacing w:after="0" w:line="240" w:lineRule="auto"/>
              <w:ind w:left="1440"/>
              <w:rPr>
                <w:sz w:val="20"/>
                <w:szCs w:val="20"/>
              </w:rPr>
            </w:pPr>
            <w:r>
              <w:rPr>
                <w:sz w:val="20"/>
                <w:szCs w:val="20"/>
              </w:rPr>
              <w:t xml:space="preserve">Via </w:t>
            </w:r>
            <w:proofErr w:type="gramStart"/>
            <w:r>
              <w:rPr>
                <w:sz w:val="20"/>
                <w:szCs w:val="20"/>
              </w:rPr>
              <w:t xml:space="preserve">Zoom </w:t>
            </w:r>
            <w:r w:rsidR="00DB09FB" w:rsidRPr="006D6D69">
              <w:rPr>
                <w:b/>
                <w:sz w:val="20"/>
                <w:szCs w:val="20"/>
              </w:rPr>
              <w:t xml:space="preserve"> </w:t>
            </w:r>
            <w:proofErr w:type="gramEnd"/>
          </w:p>
        </w:tc>
        <w:tc>
          <w:tcPr>
            <w:tcW w:w="7632" w:type="dxa"/>
          </w:tcPr>
          <w:p w14:paraId="4D8D37B4" w14:textId="6034B130" w:rsidR="006F14F0" w:rsidRDefault="004757B0" w:rsidP="00E360AA">
            <w:pPr>
              <w:spacing w:after="0" w:line="240" w:lineRule="auto"/>
              <w:rPr>
                <w:b/>
                <w:sz w:val="20"/>
                <w:szCs w:val="20"/>
              </w:rPr>
            </w:pPr>
            <w:r w:rsidRPr="003E78F3">
              <w:rPr>
                <w:b/>
                <w:sz w:val="20"/>
                <w:szCs w:val="20"/>
                <w:u w:val="single"/>
              </w:rPr>
              <w:t>Next</w:t>
            </w:r>
            <w:r w:rsidRPr="003E78F3">
              <w:rPr>
                <w:b/>
                <w:sz w:val="20"/>
                <w:szCs w:val="20"/>
              </w:rPr>
              <w:t xml:space="preserve"> </w:t>
            </w:r>
            <w:r w:rsidR="00DE26F7">
              <w:rPr>
                <w:b/>
                <w:sz w:val="20"/>
                <w:szCs w:val="20"/>
              </w:rPr>
              <w:t xml:space="preserve">Healthcare Domain </w:t>
            </w:r>
            <w:r w:rsidRPr="003E78F3">
              <w:rPr>
                <w:b/>
                <w:sz w:val="20"/>
                <w:szCs w:val="20"/>
              </w:rPr>
              <w:t>Meeting:</w:t>
            </w:r>
            <w:r w:rsidR="006F14F0">
              <w:rPr>
                <w:b/>
                <w:sz w:val="20"/>
                <w:szCs w:val="20"/>
              </w:rPr>
              <w:t xml:space="preserve"> </w:t>
            </w:r>
          </w:p>
          <w:p w14:paraId="3D9ED593" w14:textId="449CD2BD" w:rsidR="006D6D69" w:rsidRPr="003E78F3" w:rsidRDefault="002862E8" w:rsidP="00A96948">
            <w:pPr>
              <w:spacing w:after="0" w:line="240" w:lineRule="auto"/>
              <w:ind w:left="1440"/>
              <w:rPr>
                <w:b/>
                <w:sz w:val="20"/>
                <w:szCs w:val="20"/>
              </w:rPr>
            </w:pPr>
            <w:r>
              <w:rPr>
                <w:b/>
                <w:sz w:val="20"/>
                <w:szCs w:val="20"/>
              </w:rPr>
              <w:t>September</w:t>
            </w:r>
            <w:r w:rsidR="00D2490E">
              <w:rPr>
                <w:b/>
                <w:sz w:val="20"/>
                <w:szCs w:val="20"/>
              </w:rPr>
              <w:t xml:space="preserve"> 18</w:t>
            </w:r>
            <w:r w:rsidR="001A6A50">
              <w:rPr>
                <w:b/>
                <w:sz w:val="20"/>
                <w:szCs w:val="20"/>
              </w:rPr>
              <w:t xml:space="preserve">, 2020 </w:t>
            </w:r>
            <w:r w:rsidR="00DE26F7">
              <w:rPr>
                <w:b/>
                <w:sz w:val="20"/>
                <w:szCs w:val="20"/>
              </w:rPr>
              <w:t>9am-10</w:t>
            </w:r>
            <w:proofErr w:type="gramStart"/>
            <w:r w:rsidR="00DE26F7">
              <w:rPr>
                <w:b/>
                <w:sz w:val="20"/>
                <w:szCs w:val="20"/>
              </w:rPr>
              <w:t>:30am</w:t>
            </w:r>
            <w:proofErr w:type="gramEnd"/>
          </w:p>
          <w:p w14:paraId="1D3D0EA0" w14:textId="23AC2A6F" w:rsidR="00E62691" w:rsidRPr="006D6D69" w:rsidRDefault="00FA59C5" w:rsidP="001A6A50">
            <w:pPr>
              <w:spacing w:after="0" w:line="240" w:lineRule="auto"/>
              <w:ind w:left="1440"/>
              <w:rPr>
                <w:sz w:val="20"/>
                <w:szCs w:val="20"/>
              </w:rPr>
            </w:pPr>
            <w:r>
              <w:rPr>
                <w:sz w:val="20"/>
                <w:szCs w:val="20"/>
              </w:rPr>
              <w:t xml:space="preserve">Via </w:t>
            </w:r>
            <w:proofErr w:type="gramStart"/>
            <w:r>
              <w:rPr>
                <w:sz w:val="20"/>
                <w:szCs w:val="20"/>
              </w:rPr>
              <w:t xml:space="preserve">Zoom </w:t>
            </w:r>
            <w:r w:rsidR="001A6A50" w:rsidRPr="006D6D69">
              <w:rPr>
                <w:b/>
                <w:sz w:val="20"/>
                <w:szCs w:val="20"/>
              </w:rPr>
              <w:t xml:space="preserve"> </w:t>
            </w:r>
            <w:proofErr w:type="gramEnd"/>
          </w:p>
        </w:tc>
      </w:tr>
      <w:tr w:rsidR="00772EC8" w:rsidRPr="003E78F3" w14:paraId="361B7FB6" w14:textId="77777777" w:rsidTr="00CC46B6">
        <w:trPr>
          <w:trHeight w:val="350"/>
        </w:trPr>
        <w:tc>
          <w:tcPr>
            <w:tcW w:w="14490" w:type="dxa"/>
            <w:gridSpan w:val="2"/>
          </w:tcPr>
          <w:p w14:paraId="241F2CC4" w14:textId="6B0A6ED1" w:rsidR="003F3AB6" w:rsidRDefault="004757B0" w:rsidP="001A6A50">
            <w:pPr>
              <w:spacing w:after="0" w:line="240" w:lineRule="auto"/>
              <w:rPr>
                <w:b/>
                <w:sz w:val="20"/>
                <w:szCs w:val="20"/>
              </w:rPr>
            </w:pPr>
            <w:r w:rsidRPr="003E78F3">
              <w:rPr>
                <w:b/>
                <w:sz w:val="20"/>
                <w:szCs w:val="20"/>
              </w:rPr>
              <w:t>Attendee</w:t>
            </w:r>
            <w:r w:rsidRPr="00FA0DBC">
              <w:rPr>
                <w:b/>
                <w:sz w:val="20"/>
                <w:szCs w:val="20"/>
              </w:rPr>
              <w:t>s:</w:t>
            </w:r>
            <w:r w:rsidR="00FA4545">
              <w:rPr>
                <w:b/>
                <w:sz w:val="20"/>
                <w:szCs w:val="20"/>
              </w:rPr>
              <w:t xml:space="preserve"> </w:t>
            </w:r>
            <w:r w:rsidR="00F34458">
              <w:rPr>
                <w:b/>
                <w:sz w:val="20"/>
                <w:szCs w:val="20"/>
              </w:rPr>
              <w:t xml:space="preserve">Kathryn Goldberg, </w:t>
            </w:r>
            <w:proofErr w:type="spellStart"/>
            <w:r w:rsidR="00D11521" w:rsidRPr="00A71D86">
              <w:rPr>
                <w:b/>
                <w:sz w:val="20"/>
                <w:szCs w:val="20"/>
              </w:rPr>
              <w:t>Kus</w:t>
            </w:r>
            <w:r w:rsidR="00A71D86">
              <w:rPr>
                <w:b/>
                <w:sz w:val="20"/>
                <w:szCs w:val="20"/>
              </w:rPr>
              <w:t>s</w:t>
            </w:r>
            <w:r w:rsidR="00D11521" w:rsidRPr="00A71D86">
              <w:rPr>
                <w:b/>
                <w:sz w:val="20"/>
                <w:szCs w:val="20"/>
              </w:rPr>
              <w:t>y</w:t>
            </w:r>
            <w:proofErr w:type="spellEnd"/>
            <w:r w:rsidR="00D11521">
              <w:rPr>
                <w:b/>
                <w:sz w:val="20"/>
                <w:szCs w:val="20"/>
              </w:rPr>
              <w:t xml:space="preserve"> Mackenzie, </w:t>
            </w:r>
            <w:r w:rsidR="003303F5">
              <w:rPr>
                <w:b/>
                <w:sz w:val="20"/>
                <w:szCs w:val="20"/>
              </w:rPr>
              <w:t xml:space="preserve">Blanca </w:t>
            </w:r>
            <w:proofErr w:type="spellStart"/>
            <w:r w:rsidR="003303F5">
              <w:rPr>
                <w:b/>
                <w:sz w:val="20"/>
                <w:szCs w:val="20"/>
              </w:rPr>
              <w:t>Melendrez</w:t>
            </w:r>
            <w:proofErr w:type="spellEnd"/>
            <w:r w:rsidR="003303F5">
              <w:rPr>
                <w:b/>
                <w:sz w:val="20"/>
                <w:szCs w:val="20"/>
              </w:rPr>
              <w:t xml:space="preserve">, Cheryl </w:t>
            </w:r>
            <w:proofErr w:type="spellStart"/>
            <w:r w:rsidR="003303F5">
              <w:rPr>
                <w:b/>
                <w:sz w:val="20"/>
                <w:szCs w:val="20"/>
              </w:rPr>
              <w:t>Moder</w:t>
            </w:r>
            <w:proofErr w:type="spellEnd"/>
            <w:r w:rsidR="003303F5">
              <w:rPr>
                <w:b/>
                <w:sz w:val="20"/>
                <w:szCs w:val="20"/>
              </w:rPr>
              <w:t>, Miranda Westfall, Suzanne Afflalo, Mary Beth Moran, Shannon Jackson</w:t>
            </w:r>
            <w:r w:rsidR="002051F9">
              <w:rPr>
                <w:b/>
                <w:sz w:val="20"/>
                <w:szCs w:val="20"/>
              </w:rPr>
              <w:t xml:space="preserve">, </w:t>
            </w:r>
            <w:r w:rsidR="002862E8">
              <w:rPr>
                <w:b/>
                <w:sz w:val="20"/>
                <w:szCs w:val="20"/>
              </w:rPr>
              <w:t xml:space="preserve">Kim Elkins, </w:t>
            </w:r>
            <w:r w:rsidR="002051F9">
              <w:rPr>
                <w:b/>
                <w:sz w:val="20"/>
                <w:szCs w:val="20"/>
              </w:rPr>
              <w:t xml:space="preserve">Carissa Hwu </w:t>
            </w:r>
          </w:p>
          <w:p w14:paraId="7E7DAB24" w14:textId="16359CE8" w:rsidR="00993BAF" w:rsidRPr="003E78F3" w:rsidRDefault="00993BAF" w:rsidP="003A274B">
            <w:pPr>
              <w:spacing w:after="0" w:line="240" w:lineRule="auto"/>
              <w:rPr>
                <w:sz w:val="20"/>
                <w:szCs w:val="20"/>
              </w:rPr>
            </w:pPr>
            <w:r w:rsidRPr="003E78F3">
              <w:rPr>
                <w:b/>
                <w:sz w:val="20"/>
                <w:szCs w:val="20"/>
              </w:rPr>
              <w:t>Recorder</w:t>
            </w:r>
            <w:r w:rsidR="00961C96" w:rsidRPr="003E78F3">
              <w:rPr>
                <w:sz w:val="20"/>
                <w:szCs w:val="20"/>
              </w:rPr>
              <w:t xml:space="preserve">: </w:t>
            </w:r>
            <w:r w:rsidR="003A274B">
              <w:rPr>
                <w:sz w:val="20"/>
                <w:szCs w:val="20"/>
              </w:rPr>
              <w:t>Carissa Hwu</w:t>
            </w:r>
          </w:p>
        </w:tc>
      </w:tr>
    </w:tbl>
    <w:p w14:paraId="57FF37DE" w14:textId="77777777" w:rsidR="00961E95" w:rsidRPr="00502AF9" w:rsidRDefault="00961E95" w:rsidP="009362CD">
      <w:pPr>
        <w:spacing w:line="240" w:lineRule="auto"/>
        <w:rPr>
          <w:sz w:val="2"/>
          <w:szCs w:val="2"/>
        </w:rPr>
      </w:pPr>
    </w:p>
    <w:tbl>
      <w:tblPr>
        <w:tblW w:w="1449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7"/>
        <w:gridCol w:w="9180"/>
        <w:gridCol w:w="2723"/>
      </w:tblGrid>
      <w:tr w:rsidR="00993BAF" w:rsidRPr="003E78F3" w14:paraId="27D0E8FA" w14:textId="77777777" w:rsidTr="003D700C">
        <w:trPr>
          <w:trHeight w:val="404"/>
        </w:trPr>
        <w:tc>
          <w:tcPr>
            <w:tcW w:w="2587" w:type="dxa"/>
            <w:tcBorders>
              <w:top w:val="single" w:sz="4" w:space="0" w:color="000000"/>
              <w:left w:val="single" w:sz="4" w:space="0" w:color="000000"/>
              <w:bottom w:val="double" w:sz="4" w:space="0" w:color="auto"/>
              <w:right w:val="single" w:sz="4" w:space="0" w:color="000000"/>
            </w:tcBorders>
          </w:tcPr>
          <w:p w14:paraId="750F15D0" w14:textId="77777777" w:rsidR="00993BAF" w:rsidRPr="00BE29F8" w:rsidRDefault="00993BAF" w:rsidP="009362CD">
            <w:pPr>
              <w:spacing w:after="0" w:line="240" w:lineRule="auto"/>
              <w:jc w:val="center"/>
              <w:rPr>
                <w:rFonts w:asciiTheme="minorHAnsi" w:hAnsiTheme="minorHAnsi"/>
                <w:b/>
              </w:rPr>
            </w:pPr>
            <w:r w:rsidRPr="00BE29F8">
              <w:rPr>
                <w:rFonts w:asciiTheme="minorHAnsi" w:hAnsiTheme="minorHAnsi"/>
                <w:b/>
              </w:rPr>
              <w:t>Topic/Issue</w:t>
            </w:r>
          </w:p>
        </w:tc>
        <w:tc>
          <w:tcPr>
            <w:tcW w:w="9180" w:type="dxa"/>
            <w:tcBorders>
              <w:top w:val="single" w:sz="4" w:space="0" w:color="000000"/>
              <w:left w:val="single" w:sz="4" w:space="0" w:color="000000"/>
              <w:bottom w:val="double" w:sz="4" w:space="0" w:color="auto"/>
              <w:right w:val="single" w:sz="4" w:space="0" w:color="000000"/>
            </w:tcBorders>
          </w:tcPr>
          <w:p w14:paraId="5EC4C86B" w14:textId="77777777" w:rsidR="00993BAF" w:rsidRPr="00BE29F8" w:rsidRDefault="00993BAF" w:rsidP="009362CD">
            <w:pPr>
              <w:spacing w:after="0" w:line="240" w:lineRule="auto"/>
              <w:jc w:val="center"/>
              <w:rPr>
                <w:rFonts w:asciiTheme="minorHAnsi" w:hAnsiTheme="minorHAnsi"/>
                <w:b/>
              </w:rPr>
            </w:pPr>
            <w:r w:rsidRPr="00BE29F8">
              <w:rPr>
                <w:rFonts w:asciiTheme="minorHAnsi" w:hAnsiTheme="minorHAnsi"/>
                <w:b/>
              </w:rPr>
              <w:t>Discussion</w:t>
            </w:r>
          </w:p>
        </w:tc>
        <w:tc>
          <w:tcPr>
            <w:tcW w:w="2723" w:type="dxa"/>
            <w:tcBorders>
              <w:top w:val="single" w:sz="4" w:space="0" w:color="000000"/>
              <w:left w:val="single" w:sz="4" w:space="0" w:color="000000"/>
              <w:bottom w:val="double" w:sz="4" w:space="0" w:color="auto"/>
              <w:right w:val="single" w:sz="4" w:space="0" w:color="000000"/>
            </w:tcBorders>
          </w:tcPr>
          <w:p w14:paraId="3E499474" w14:textId="77777777" w:rsidR="00993BAF" w:rsidRPr="00BE29F8" w:rsidRDefault="00993BAF" w:rsidP="009362CD">
            <w:pPr>
              <w:spacing w:after="0" w:line="240" w:lineRule="auto"/>
              <w:jc w:val="center"/>
              <w:rPr>
                <w:rFonts w:asciiTheme="minorHAnsi" w:hAnsiTheme="minorHAnsi"/>
                <w:b/>
              </w:rPr>
            </w:pPr>
            <w:r w:rsidRPr="00BE29F8">
              <w:rPr>
                <w:rFonts w:asciiTheme="minorHAnsi" w:hAnsiTheme="minorHAnsi"/>
                <w:b/>
              </w:rPr>
              <w:t>Action</w:t>
            </w:r>
          </w:p>
        </w:tc>
      </w:tr>
      <w:tr w:rsidR="009275E4" w:rsidRPr="003E78F3" w14:paraId="4AF10155" w14:textId="77777777" w:rsidTr="00E86F96">
        <w:trPr>
          <w:trHeight w:val="1230"/>
        </w:trPr>
        <w:tc>
          <w:tcPr>
            <w:tcW w:w="2587" w:type="dxa"/>
            <w:tcBorders>
              <w:top w:val="single" w:sz="4" w:space="0" w:color="000000"/>
              <w:left w:val="single" w:sz="4" w:space="0" w:color="000000"/>
              <w:bottom w:val="double" w:sz="4" w:space="0" w:color="auto"/>
              <w:right w:val="single" w:sz="4" w:space="0" w:color="000000"/>
            </w:tcBorders>
          </w:tcPr>
          <w:p w14:paraId="14869990" w14:textId="10D5ED57" w:rsidR="009275E4" w:rsidRPr="00BE29F8" w:rsidRDefault="009275E4" w:rsidP="009362CD">
            <w:pPr>
              <w:spacing w:after="0" w:line="240" w:lineRule="auto"/>
              <w:jc w:val="center"/>
              <w:rPr>
                <w:rFonts w:asciiTheme="minorHAnsi" w:hAnsiTheme="minorHAnsi"/>
                <w:b/>
              </w:rPr>
            </w:pPr>
            <w:r w:rsidRPr="00BE29F8">
              <w:rPr>
                <w:rFonts w:asciiTheme="minorHAnsi" w:hAnsiTheme="minorHAnsi"/>
                <w:b/>
              </w:rPr>
              <w:t>Welcome/Introductions</w:t>
            </w:r>
          </w:p>
        </w:tc>
        <w:tc>
          <w:tcPr>
            <w:tcW w:w="9180" w:type="dxa"/>
            <w:tcBorders>
              <w:top w:val="single" w:sz="4" w:space="0" w:color="000000"/>
              <w:left w:val="single" w:sz="4" w:space="0" w:color="000000"/>
              <w:bottom w:val="double" w:sz="4" w:space="0" w:color="auto"/>
              <w:right w:val="single" w:sz="4" w:space="0" w:color="000000"/>
            </w:tcBorders>
          </w:tcPr>
          <w:p w14:paraId="3AB605AB" w14:textId="77777777" w:rsidR="00EF449F" w:rsidRDefault="003303F5" w:rsidP="003303F5">
            <w:pPr>
              <w:pStyle w:val="ListParagraph"/>
              <w:ind w:left="0"/>
              <w:rPr>
                <w:rFonts w:asciiTheme="minorHAnsi" w:hAnsiTheme="minorHAnsi"/>
              </w:rPr>
            </w:pPr>
            <w:r>
              <w:rPr>
                <w:rFonts w:asciiTheme="minorHAnsi" w:hAnsiTheme="minorHAnsi"/>
              </w:rPr>
              <w:t>Mary Beth led introductions</w:t>
            </w:r>
            <w:r w:rsidR="00F013AB">
              <w:rPr>
                <w:rFonts w:asciiTheme="minorHAnsi" w:hAnsiTheme="minorHAnsi"/>
              </w:rPr>
              <w:t xml:space="preserve">. </w:t>
            </w:r>
          </w:p>
          <w:p w14:paraId="0279B04C" w14:textId="77777777" w:rsidR="00F013AB" w:rsidRDefault="00F013AB" w:rsidP="003303F5">
            <w:pPr>
              <w:pStyle w:val="ListParagraph"/>
              <w:ind w:left="0"/>
              <w:rPr>
                <w:rFonts w:asciiTheme="minorHAnsi" w:hAnsiTheme="minorHAnsi"/>
              </w:rPr>
            </w:pPr>
            <w:r>
              <w:rPr>
                <w:rFonts w:asciiTheme="minorHAnsi" w:hAnsiTheme="minorHAnsi"/>
              </w:rPr>
              <w:br/>
              <w:t>Kathryn moved to approve last meeting’s minutes.</w:t>
            </w:r>
          </w:p>
          <w:p w14:paraId="259AA05F" w14:textId="77777777" w:rsidR="00F013AB" w:rsidRDefault="00F013AB" w:rsidP="003303F5">
            <w:pPr>
              <w:pStyle w:val="ListParagraph"/>
              <w:ind w:left="0"/>
              <w:rPr>
                <w:rFonts w:asciiTheme="minorHAnsi" w:hAnsiTheme="minorHAnsi"/>
              </w:rPr>
            </w:pPr>
            <w:r>
              <w:rPr>
                <w:rFonts w:asciiTheme="minorHAnsi" w:hAnsiTheme="minorHAnsi"/>
              </w:rPr>
              <w:t>Blanca seconded that motion.</w:t>
            </w:r>
          </w:p>
          <w:p w14:paraId="0ABDDB85" w14:textId="5EC68C1D" w:rsidR="00F013AB" w:rsidRPr="00E60040" w:rsidRDefault="00F013AB" w:rsidP="003303F5">
            <w:pPr>
              <w:pStyle w:val="ListParagraph"/>
              <w:ind w:left="0"/>
              <w:rPr>
                <w:rFonts w:asciiTheme="minorHAnsi" w:hAnsiTheme="minorHAnsi"/>
              </w:rPr>
            </w:pPr>
            <w:r>
              <w:rPr>
                <w:rFonts w:asciiTheme="minorHAnsi" w:hAnsiTheme="minorHAnsi"/>
              </w:rPr>
              <w:t xml:space="preserve">Meeting minutes approved. </w:t>
            </w:r>
          </w:p>
        </w:tc>
        <w:tc>
          <w:tcPr>
            <w:tcW w:w="2723" w:type="dxa"/>
            <w:tcBorders>
              <w:top w:val="single" w:sz="4" w:space="0" w:color="000000"/>
              <w:left w:val="single" w:sz="4" w:space="0" w:color="000000"/>
              <w:bottom w:val="double" w:sz="4" w:space="0" w:color="auto"/>
              <w:right w:val="single" w:sz="4" w:space="0" w:color="000000"/>
            </w:tcBorders>
          </w:tcPr>
          <w:p w14:paraId="309B2541" w14:textId="77777777" w:rsidR="009275E4" w:rsidRPr="003D700C" w:rsidRDefault="009275E4" w:rsidP="003D700C">
            <w:pPr>
              <w:spacing w:after="0" w:line="240" w:lineRule="auto"/>
              <w:rPr>
                <w:rFonts w:asciiTheme="minorHAnsi" w:hAnsiTheme="minorHAnsi"/>
                <w:b/>
                <w:color w:val="FF0000"/>
              </w:rPr>
            </w:pPr>
          </w:p>
        </w:tc>
      </w:tr>
      <w:tr w:rsidR="001A6A50" w:rsidRPr="00940D6A" w14:paraId="665E1ADE" w14:textId="77777777" w:rsidTr="003D700C">
        <w:trPr>
          <w:trHeight w:val="2445"/>
        </w:trPr>
        <w:tc>
          <w:tcPr>
            <w:tcW w:w="2587" w:type="dxa"/>
            <w:tcBorders>
              <w:top w:val="double" w:sz="4" w:space="0" w:color="auto"/>
              <w:bottom w:val="double" w:sz="4" w:space="0" w:color="auto"/>
            </w:tcBorders>
          </w:tcPr>
          <w:p w14:paraId="1DACDF3B" w14:textId="78A69981" w:rsidR="0039280B" w:rsidRPr="00940D6A" w:rsidRDefault="003303F5" w:rsidP="00312604">
            <w:pPr>
              <w:pStyle w:val="ListParagraph"/>
              <w:spacing w:after="0" w:line="240" w:lineRule="auto"/>
              <w:ind w:left="45"/>
              <w:rPr>
                <w:rFonts w:asciiTheme="minorHAnsi" w:hAnsiTheme="minorHAnsi"/>
                <w:b/>
              </w:rPr>
            </w:pPr>
            <w:r>
              <w:rPr>
                <w:rFonts w:asciiTheme="minorHAnsi" w:hAnsiTheme="minorHAnsi"/>
                <w:b/>
              </w:rPr>
              <w:t xml:space="preserve">Cheryl </w:t>
            </w:r>
            <w:proofErr w:type="spellStart"/>
            <w:r>
              <w:rPr>
                <w:rFonts w:asciiTheme="minorHAnsi" w:hAnsiTheme="minorHAnsi"/>
                <w:b/>
              </w:rPr>
              <w:t>Moder</w:t>
            </w:r>
            <w:proofErr w:type="spellEnd"/>
            <w:r>
              <w:rPr>
                <w:rFonts w:asciiTheme="minorHAnsi" w:hAnsiTheme="minorHAnsi"/>
                <w:b/>
              </w:rPr>
              <w:t xml:space="preserve">, San Diego Accountable Community for Health </w:t>
            </w:r>
          </w:p>
        </w:tc>
        <w:tc>
          <w:tcPr>
            <w:tcW w:w="9180" w:type="dxa"/>
            <w:tcBorders>
              <w:top w:val="double" w:sz="4" w:space="0" w:color="auto"/>
              <w:bottom w:val="double" w:sz="4" w:space="0" w:color="auto"/>
            </w:tcBorders>
          </w:tcPr>
          <w:p w14:paraId="764D255B" w14:textId="5B0D0028" w:rsidR="00FA5419" w:rsidRDefault="00E620C8" w:rsidP="00FA5419">
            <w:pPr>
              <w:spacing w:after="0" w:line="240" w:lineRule="auto"/>
              <w:rPr>
                <w:rFonts w:eastAsia="Times New Roman"/>
                <w:bCs/>
              </w:rPr>
            </w:pPr>
            <w:r>
              <w:rPr>
                <w:rFonts w:eastAsia="Times New Roman"/>
                <w:bCs/>
              </w:rPr>
              <w:t xml:space="preserve">Be There San Diego </w:t>
            </w:r>
          </w:p>
          <w:p w14:paraId="57B93253" w14:textId="73B6E094" w:rsidR="00FA5419" w:rsidRDefault="00FA5419" w:rsidP="00C916EA">
            <w:pPr>
              <w:pStyle w:val="ListParagraph"/>
              <w:numPr>
                <w:ilvl w:val="0"/>
                <w:numId w:val="33"/>
              </w:numPr>
              <w:spacing w:after="0" w:line="240" w:lineRule="auto"/>
              <w:rPr>
                <w:rFonts w:eastAsia="Times New Roman"/>
                <w:bCs/>
              </w:rPr>
            </w:pPr>
            <w:r>
              <w:rPr>
                <w:rFonts w:eastAsia="Times New Roman"/>
                <w:bCs/>
              </w:rPr>
              <w:t xml:space="preserve">Much more clinically focused than the SD Healthcare Quality Collaborative </w:t>
            </w:r>
          </w:p>
          <w:p w14:paraId="49564BD4" w14:textId="742BB059" w:rsidR="00FA5419" w:rsidRDefault="00E620C8" w:rsidP="00C916EA">
            <w:pPr>
              <w:pStyle w:val="ListParagraph"/>
              <w:numPr>
                <w:ilvl w:val="0"/>
                <w:numId w:val="33"/>
              </w:numPr>
              <w:spacing w:after="0" w:line="240" w:lineRule="auto"/>
              <w:rPr>
                <w:rFonts w:eastAsia="Times New Roman"/>
                <w:bCs/>
              </w:rPr>
            </w:pPr>
            <w:r w:rsidRPr="00FA5419">
              <w:rPr>
                <w:rFonts w:eastAsia="Times New Roman"/>
                <w:bCs/>
              </w:rPr>
              <w:t xml:space="preserve">Coalition of patients, communities, healthcare systems and others working together to prevent heart attacks and strokes </w:t>
            </w:r>
          </w:p>
          <w:p w14:paraId="669CC69B" w14:textId="49D291F0" w:rsidR="00FA5419" w:rsidRDefault="00E620C8" w:rsidP="00C916EA">
            <w:pPr>
              <w:pStyle w:val="ListParagraph"/>
              <w:numPr>
                <w:ilvl w:val="0"/>
                <w:numId w:val="33"/>
              </w:numPr>
              <w:spacing w:after="0" w:line="240" w:lineRule="auto"/>
              <w:rPr>
                <w:rFonts w:eastAsia="Times New Roman"/>
                <w:bCs/>
              </w:rPr>
            </w:pPr>
            <w:r w:rsidRPr="00FA5419">
              <w:rPr>
                <w:rFonts w:eastAsia="Times New Roman"/>
                <w:bCs/>
              </w:rPr>
              <w:t>Established in 2010 as clinical learning collaborative to heart attacks and strokes with UCSD as fiscal lead</w:t>
            </w:r>
          </w:p>
          <w:p w14:paraId="2E358DEA" w14:textId="25E84217" w:rsidR="00FA5419" w:rsidRDefault="00C916EA" w:rsidP="00C916EA">
            <w:pPr>
              <w:pStyle w:val="ListParagraph"/>
              <w:numPr>
                <w:ilvl w:val="0"/>
                <w:numId w:val="33"/>
              </w:numPr>
              <w:spacing w:after="0" w:line="240" w:lineRule="auto"/>
              <w:rPr>
                <w:rFonts w:eastAsia="Times New Roman"/>
                <w:bCs/>
              </w:rPr>
            </w:pPr>
            <w:r>
              <w:rPr>
                <w:rFonts w:eastAsia="Times New Roman"/>
                <w:bCs/>
              </w:rPr>
              <w:t xml:space="preserve">Shared data and best practices </w:t>
            </w:r>
          </w:p>
          <w:p w14:paraId="4E0CDE57" w14:textId="74E9C155" w:rsidR="00C916EA" w:rsidRPr="00C916EA" w:rsidRDefault="00C916EA" w:rsidP="00C916EA">
            <w:pPr>
              <w:pStyle w:val="ListParagraph"/>
              <w:numPr>
                <w:ilvl w:val="0"/>
                <w:numId w:val="33"/>
              </w:numPr>
              <w:spacing w:after="0" w:line="240" w:lineRule="auto"/>
              <w:rPr>
                <w:rFonts w:eastAsia="Times New Roman"/>
                <w:bCs/>
              </w:rPr>
            </w:pPr>
            <w:r>
              <w:rPr>
                <w:rFonts w:eastAsia="Times New Roman"/>
                <w:bCs/>
              </w:rPr>
              <w:t xml:space="preserve">Reach project from the CDC: project working to reduce blood pressure in Black communities through connecting with religious community leaders </w:t>
            </w:r>
          </w:p>
          <w:p w14:paraId="5EF7949C" w14:textId="77777777" w:rsidR="00FA5419" w:rsidRDefault="00FA5419" w:rsidP="00FA5419">
            <w:pPr>
              <w:pStyle w:val="ListParagraph"/>
              <w:spacing w:after="0" w:line="240" w:lineRule="auto"/>
              <w:rPr>
                <w:rFonts w:eastAsia="Times New Roman"/>
                <w:bCs/>
              </w:rPr>
            </w:pPr>
          </w:p>
          <w:p w14:paraId="4841D90C" w14:textId="77777777" w:rsidR="00C916EA" w:rsidRDefault="00E620C8" w:rsidP="00C916EA">
            <w:pPr>
              <w:pStyle w:val="ListParagraph"/>
              <w:spacing w:after="0" w:line="240" w:lineRule="auto"/>
              <w:ind w:left="0"/>
              <w:rPr>
                <w:rFonts w:eastAsia="Times New Roman"/>
                <w:bCs/>
              </w:rPr>
            </w:pPr>
            <w:r w:rsidRPr="00FA5419">
              <w:rPr>
                <w:rFonts w:eastAsia="Times New Roman"/>
                <w:bCs/>
              </w:rPr>
              <w:t>SD Healthcare Quality Collaborative is a nonprofit organization</w:t>
            </w:r>
          </w:p>
          <w:p w14:paraId="07561FDB" w14:textId="75A59655" w:rsidR="00C916EA" w:rsidRDefault="00E620C8" w:rsidP="00C916EA">
            <w:pPr>
              <w:pStyle w:val="ListParagraph"/>
              <w:numPr>
                <w:ilvl w:val="0"/>
                <w:numId w:val="33"/>
              </w:numPr>
              <w:spacing w:after="0" w:line="240" w:lineRule="auto"/>
              <w:rPr>
                <w:rFonts w:eastAsia="Times New Roman"/>
                <w:bCs/>
              </w:rPr>
            </w:pPr>
            <w:r w:rsidRPr="00C916EA">
              <w:rPr>
                <w:rFonts w:eastAsia="Times New Roman"/>
                <w:bCs/>
              </w:rPr>
              <w:t xml:space="preserve">Established in 2016 to support upstream, multi-sector efforts to advance health and wellbeing with a focus on equity </w:t>
            </w:r>
          </w:p>
          <w:p w14:paraId="16EE01AC" w14:textId="46AAE120" w:rsidR="00E620C8" w:rsidRDefault="00E620C8" w:rsidP="00C916EA">
            <w:pPr>
              <w:pStyle w:val="ListParagraph"/>
              <w:numPr>
                <w:ilvl w:val="0"/>
                <w:numId w:val="33"/>
              </w:numPr>
              <w:spacing w:after="0" w:line="240" w:lineRule="auto"/>
              <w:rPr>
                <w:rFonts w:eastAsia="Times New Roman"/>
                <w:bCs/>
              </w:rPr>
            </w:pPr>
            <w:r w:rsidRPr="00C916EA">
              <w:rPr>
                <w:rFonts w:eastAsia="Times New Roman"/>
                <w:bCs/>
              </w:rPr>
              <w:t xml:space="preserve">Includes San Diego Accountable Community for Health, Neighborhood Networks </w:t>
            </w:r>
          </w:p>
          <w:p w14:paraId="248B5D39" w14:textId="5196CB0E" w:rsidR="00C916EA" w:rsidRDefault="00C916EA" w:rsidP="00C916EA">
            <w:pPr>
              <w:spacing w:after="0" w:line="240" w:lineRule="auto"/>
              <w:rPr>
                <w:rFonts w:eastAsia="Times New Roman"/>
                <w:bCs/>
              </w:rPr>
            </w:pPr>
          </w:p>
          <w:p w14:paraId="20F8B18D" w14:textId="39580F16" w:rsidR="00C916EA" w:rsidRDefault="00C916EA" w:rsidP="00C916EA">
            <w:pPr>
              <w:spacing w:after="0" w:line="240" w:lineRule="auto"/>
              <w:rPr>
                <w:rFonts w:eastAsia="Times New Roman"/>
                <w:bCs/>
              </w:rPr>
            </w:pPr>
            <w:r>
              <w:rPr>
                <w:rFonts w:eastAsia="Times New Roman"/>
                <w:bCs/>
              </w:rPr>
              <w:t xml:space="preserve">Current Initiatives </w:t>
            </w:r>
          </w:p>
          <w:p w14:paraId="3B4F89DF" w14:textId="77777777" w:rsidR="00C916EA" w:rsidRDefault="00C916EA" w:rsidP="00C916EA">
            <w:pPr>
              <w:pStyle w:val="ListParagraph"/>
              <w:numPr>
                <w:ilvl w:val="0"/>
                <w:numId w:val="33"/>
              </w:numPr>
              <w:spacing w:after="0" w:line="240" w:lineRule="auto"/>
              <w:rPr>
                <w:rFonts w:eastAsia="Times New Roman"/>
                <w:bCs/>
              </w:rPr>
            </w:pPr>
            <w:r>
              <w:rPr>
                <w:rFonts w:eastAsia="Times New Roman"/>
                <w:bCs/>
              </w:rPr>
              <w:t>All span the spectrum of prevention: downstream, midstream, and upstream</w:t>
            </w:r>
          </w:p>
          <w:p w14:paraId="02478FEB" w14:textId="0C53CD03" w:rsidR="00C916EA" w:rsidRDefault="00C916EA" w:rsidP="00C916EA">
            <w:pPr>
              <w:pStyle w:val="ListParagraph"/>
              <w:numPr>
                <w:ilvl w:val="1"/>
                <w:numId w:val="33"/>
              </w:numPr>
              <w:spacing w:after="0" w:line="240" w:lineRule="auto"/>
              <w:rPr>
                <w:rFonts w:eastAsia="Times New Roman"/>
                <w:bCs/>
              </w:rPr>
            </w:pPr>
            <w:r>
              <w:rPr>
                <w:rFonts w:eastAsia="Times New Roman"/>
                <w:bCs/>
              </w:rPr>
              <w:t xml:space="preserve">Accountable Community for Health is more upstream and midstream (improve community conditions and addressing individuals’ social needs) </w:t>
            </w:r>
          </w:p>
          <w:p w14:paraId="7B4F0918" w14:textId="50018439" w:rsidR="00C916EA" w:rsidRDefault="00C916EA" w:rsidP="00C916EA">
            <w:pPr>
              <w:pStyle w:val="ListParagraph"/>
              <w:numPr>
                <w:ilvl w:val="1"/>
                <w:numId w:val="33"/>
              </w:numPr>
              <w:spacing w:after="0" w:line="240" w:lineRule="auto"/>
              <w:rPr>
                <w:rFonts w:eastAsia="Times New Roman"/>
                <w:bCs/>
              </w:rPr>
            </w:pPr>
            <w:r>
              <w:rPr>
                <w:rFonts w:eastAsia="Times New Roman"/>
                <w:bCs/>
              </w:rPr>
              <w:t xml:space="preserve">Neighborhood Networks is midstream (addressing individuals’ socials needs) </w:t>
            </w:r>
          </w:p>
          <w:p w14:paraId="73C331D5" w14:textId="24CC373C" w:rsidR="00C916EA" w:rsidRDefault="00C916EA" w:rsidP="00C916EA">
            <w:pPr>
              <w:pStyle w:val="ListParagraph"/>
              <w:numPr>
                <w:ilvl w:val="1"/>
                <w:numId w:val="33"/>
              </w:numPr>
              <w:spacing w:after="0" w:line="240" w:lineRule="auto"/>
              <w:rPr>
                <w:rFonts w:eastAsia="Times New Roman"/>
                <w:bCs/>
              </w:rPr>
            </w:pPr>
            <w:r>
              <w:rPr>
                <w:rFonts w:eastAsia="Times New Roman"/>
                <w:bCs/>
              </w:rPr>
              <w:t xml:space="preserve">Be There SD is downstream (providing clinical care) </w:t>
            </w:r>
          </w:p>
          <w:p w14:paraId="00128E06" w14:textId="77777777" w:rsidR="00C916EA" w:rsidRDefault="00E620C8" w:rsidP="00C916EA">
            <w:pPr>
              <w:pStyle w:val="ListParagraph"/>
              <w:spacing w:after="0" w:line="240" w:lineRule="auto"/>
              <w:ind w:left="0"/>
              <w:rPr>
                <w:rFonts w:eastAsia="Times New Roman"/>
                <w:bCs/>
              </w:rPr>
            </w:pPr>
            <w:r w:rsidRPr="00C916EA">
              <w:rPr>
                <w:rFonts w:eastAsia="Times New Roman"/>
                <w:bCs/>
              </w:rPr>
              <w:lastRenderedPageBreak/>
              <w:t xml:space="preserve">SD Accountable Communities for Health </w:t>
            </w:r>
            <w:r w:rsidR="00C916EA" w:rsidRPr="00C916EA">
              <w:rPr>
                <w:rFonts w:eastAsia="Times New Roman"/>
                <w:bCs/>
              </w:rPr>
              <w:t xml:space="preserve">Initiative </w:t>
            </w:r>
          </w:p>
          <w:p w14:paraId="0CC92EDF" w14:textId="77777777" w:rsidR="00C916EA" w:rsidRDefault="00C916EA" w:rsidP="00C916EA">
            <w:pPr>
              <w:pStyle w:val="ListParagraph"/>
              <w:numPr>
                <w:ilvl w:val="0"/>
                <w:numId w:val="33"/>
              </w:numPr>
              <w:spacing w:after="0" w:line="240" w:lineRule="auto"/>
              <w:rPr>
                <w:rFonts w:eastAsia="Times New Roman"/>
                <w:bCs/>
              </w:rPr>
            </w:pPr>
            <w:r>
              <w:rPr>
                <w:rFonts w:eastAsia="Times New Roman"/>
                <w:bCs/>
              </w:rPr>
              <w:t>Part of a statewide initiative that was established 4 years ago</w:t>
            </w:r>
          </w:p>
          <w:p w14:paraId="23339B2B" w14:textId="77777777" w:rsidR="00C916EA" w:rsidRDefault="00C916EA" w:rsidP="00C916EA">
            <w:pPr>
              <w:pStyle w:val="ListParagraph"/>
              <w:numPr>
                <w:ilvl w:val="0"/>
                <w:numId w:val="33"/>
              </w:numPr>
              <w:spacing w:after="0" w:line="240" w:lineRule="auto"/>
              <w:rPr>
                <w:rFonts w:eastAsia="Times New Roman"/>
                <w:bCs/>
              </w:rPr>
            </w:pPr>
            <w:r w:rsidRPr="00C916EA">
              <w:rPr>
                <w:rFonts w:eastAsia="Times New Roman"/>
                <w:bCs/>
              </w:rPr>
              <w:t xml:space="preserve">State applied for funding to create this organization, but did not receive it </w:t>
            </w:r>
          </w:p>
          <w:p w14:paraId="5BD1C09F" w14:textId="77777777" w:rsidR="00C916EA" w:rsidRDefault="00C916EA" w:rsidP="00C916EA">
            <w:pPr>
              <w:pStyle w:val="ListParagraph"/>
              <w:numPr>
                <w:ilvl w:val="0"/>
                <w:numId w:val="33"/>
              </w:numPr>
              <w:spacing w:after="0" w:line="240" w:lineRule="auto"/>
              <w:rPr>
                <w:rFonts w:eastAsia="Times New Roman"/>
                <w:bCs/>
              </w:rPr>
            </w:pPr>
            <w:r w:rsidRPr="00C916EA">
              <w:rPr>
                <w:rFonts w:eastAsia="Times New Roman"/>
                <w:bCs/>
              </w:rPr>
              <w:t xml:space="preserve">Private foundations and funders came together to pool their resources and fund/invest in this organization </w:t>
            </w:r>
          </w:p>
          <w:p w14:paraId="24507D19" w14:textId="77777777" w:rsidR="00C916EA" w:rsidRDefault="00C916EA" w:rsidP="00C916EA">
            <w:pPr>
              <w:pStyle w:val="ListParagraph"/>
              <w:numPr>
                <w:ilvl w:val="1"/>
                <w:numId w:val="33"/>
              </w:numPr>
              <w:spacing w:after="0" w:line="240" w:lineRule="auto"/>
              <w:rPr>
                <w:rFonts w:eastAsia="Times New Roman"/>
                <w:bCs/>
              </w:rPr>
            </w:pPr>
            <w:r w:rsidRPr="00C916EA">
              <w:rPr>
                <w:rFonts w:eastAsia="Times New Roman"/>
                <w:bCs/>
              </w:rPr>
              <w:t>Blue Shield of CA</w:t>
            </w:r>
          </w:p>
          <w:p w14:paraId="22091C44" w14:textId="77777777" w:rsidR="00C916EA" w:rsidRDefault="00C916EA" w:rsidP="00C916EA">
            <w:pPr>
              <w:pStyle w:val="ListParagraph"/>
              <w:numPr>
                <w:ilvl w:val="1"/>
                <w:numId w:val="33"/>
              </w:numPr>
              <w:spacing w:after="0" w:line="240" w:lineRule="auto"/>
              <w:rPr>
                <w:rFonts w:eastAsia="Times New Roman"/>
                <w:bCs/>
              </w:rPr>
            </w:pPr>
            <w:r w:rsidRPr="00C916EA">
              <w:rPr>
                <w:rFonts w:eastAsia="Times New Roman"/>
                <w:bCs/>
              </w:rPr>
              <w:t>California Endowment</w:t>
            </w:r>
          </w:p>
          <w:p w14:paraId="6DC05293" w14:textId="77777777" w:rsidR="00C916EA" w:rsidRDefault="00C916EA" w:rsidP="00C916EA">
            <w:pPr>
              <w:pStyle w:val="ListParagraph"/>
              <w:numPr>
                <w:ilvl w:val="1"/>
                <w:numId w:val="33"/>
              </w:numPr>
              <w:spacing w:after="0" w:line="240" w:lineRule="auto"/>
              <w:rPr>
                <w:rFonts w:eastAsia="Times New Roman"/>
                <w:bCs/>
              </w:rPr>
            </w:pPr>
            <w:r w:rsidRPr="00C916EA">
              <w:rPr>
                <w:rFonts w:eastAsia="Times New Roman"/>
                <w:bCs/>
              </w:rPr>
              <w:t>Sierra Health Foundation</w:t>
            </w:r>
          </w:p>
          <w:p w14:paraId="5D441C97" w14:textId="1C345482" w:rsidR="00C916EA" w:rsidRDefault="00C916EA" w:rsidP="00C916EA">
            <w:pPr>
              <w:pStyle w:val="ListParagraph"/>
              <w:numPr>
                <w:ilvl w:val="1"/>
                <w:numId w:val="33"/>
              </w:numPr>
              <w:spacing w:after="0" w:line="240" w:lineRule="auto"/>
              <w:rPr>
                <w:rFonts w:eastAsia="Times New Roman"/>
                <w:bCs/>
              </w:rPr>
            </w:pPr>
            <w:r w:rsidRPr="00C916EA">
              <w:rPr>
                <w:rFonts w:eastAsia="Times New Roman"/>
                <w:bCs/>
              </w:rPr>
              <w:t xml:space="preserve">Kaiser Permanente </w:t>
            </w:r>
          </w:p>
          <w:p w14:paraId="79408CED" w14:textId="77777777" w:rsidR="00C916EA" w:rsidRDefault="00C916EA" w:rsidP="00C916EA">
            <w:pPr>
              <w:pStyle w:val="ListParagraph"/>
              <w:numPr>
                <w:ilvl w:val="1"/>
                <w:numId w:val="33"/>
              </w:numPr>
              <w:spacing w:after="0" w:line="240" w:lineRule="auto"/>
              <w:rPr>
                <w:rFonts w:eastAsia="Times New Roman"/>
                <w:bCs/>
              </w:rPr>
            </w:pPr>
            <w:r w:rsidRPr="00C916EA">
              <w:rPr>
                <w:rFonts w:eastAsia="Times New Roman"/>
                <w:bCs/>
              </w:rPr>
              <w:t>Community Partners</w:t>
            </w:r>
          </w:p>
          <w:p w14:paraId="554E49DC" w14:textId="227EE5BF" w:rsidR="00C916EA" w:rsidRPr="00C916EA" w:rsidRDefault="00C916EA" w:rsidP="00C916EA">
            <w:pPr>
              <w:pStyle w:val="ListParagraph"/>
              <w:numPr>
                <w:ilvl w:val="1"/>
                <w:numId w:val="33"/>
              </w:numPr>
              <w:spacing w:after="0" w:line="240" w:lineRule="auto"/>
              <w:rPr>
                <w:rFonts w:eastAsia="Times New Roman"/>
                <w:bCs/>
              </w:rPr>
            </w:pPr>
            <w:r w:rsidRPr="00C916EA">
              <w:rPr>
                <w:rFonts w:eastAsia="Times New Roman"/>
                <w:bCs/>
              </w:rPr>
              <w:t>CHHS</w:t>
            </w:r>
          </w:p>
          <w:p w14:paraId="6C460459" w14:textId="50C501E0" w:rsidR="00C916EA" w:rsidRPr="00C916EA" w:rsidRDefault="00C916EA" w:rsidP="00C916EA">
            <w:pPr>
              <w:pStyle w:val="ListParagraph"/>
              <w:numPr>
                <w:ilvl w:val="0"/>
                <w:numId w:val="33"/>
              </w:numPr>
              <w:spacing w:after="0" w:line="240" w:lineRule="auto"/>
              <w:rPr>
                <w:rFonts w:eastAsia="Times New Roman"/>
                <w:bCs/>
              </w:rPr>
            </w:pPr>
            <w:r>
              <w:rPr>
                <w:rFonts w:eastAsia="Times New Roman"/>
                <w:bCs/>
              </w:rPr>
              <w:t xml:space="preserve">Each community is encouraged to select its own health issue (range from asthma to CVD </w:t>
            </w:r>
            <w:r w:rsidR="0054368D">
              <w:rPr>
                <w:rFonts w:eastAsia="Times New Roman"/>
                <w:bCs/>
              </w:rPr>
              <w:t>to violence reduction</w:t>
            </w:r>
            <w:r>
              <w:rPr>
                <w:rFonts w:eastAsia="Times New Roman"/>
                <w:bCs/>
              </w:rPr>
              <w:t>). B</w:t>
            </w:r>
            <w:r w:rsidRPr="00C916EA">
              <w:rPr>
                <w:rFonts w:eastAsia="Times New Roman"/>
                <w:bCs/>
              </w:rPr>
              <w:t xml:space="preserve">ut, there are shared pillars/goals for all ACHs </w:t>
            </w:r>
          </w:p>
          <w:p w14:paraId="5521B21B" w14:textId="30E5DCBF" w:rsidR="00C916EA" w:rsidRDefault="00C916EA" w:rsidP="00C916EA">
            <w:pPr>
              <w:pStyle w:val="ListParagraph"/>
              <w:numPr>
                <w:ilvl w:val="1"/>
                <w:numId w:val="33"/>
              </w:numPr>
              <w:spacing w:after="0" w:line="240" w:lineRule="auto"/>
              <w:rPr>
                <w:rFonts w:eastAsia="Times New Roman"/>
                <w:bCs/>
              </w:rPr>
            </w:pPr>
            <w:r>
              <w:rPr>
                <w:rFonts w:eastAsia="Times New Roman"/>
                <w:bCs/>
              </w:rPr>
              <w:t>Shared vision and goals</w:t>
            </w:r>
          </w:p>
          <w:p w14:paraId="08BAA5AE" w14:textId="37581224" w:rsidR="00C916EA" w:rsidRDefault="00C916EA" w:rsidP="00C916EA">
            <w:pPr>
              <w:pStyle w:val="ListParagraph"/>
              <w:numPr>
                <w:ilvl w:val="1"/>
                <w:numId w:val="33"/>
              </w:numPr>
              <w:spacing w:after="0" w:line="240" w:lineRule="auto"/>
              <w:rPr>
                <w:rFonts w:eastAsia="Times New Roman"/>
                <w:bCs/>
              </w:rPr>
            </w:pPr>
            <w:r>
              <w:rPr>
                <w:rFonts w:eastAsia="Times New Roman"/>
                <w:bCs/>
              </w:rPr>
              <w:t>Governance</w:t>
            </w:r>
            <w:r w:rsidR="0054368D">
              <w:rPr>
                <w:rFonts w:eastAsia="Times New Roman"/>
                <w:bCs/>
              </w:rPr>
              <w:t xml:space="preserve"> (partners and leadership) </w:t>
            </w:r>
          </w:p>
          <w:p w14:paraId="7B72BEF4" w14:textId="60F09687" w:rsidR="00C916EA" w:rsidRDefault="0054368D" w:rsidP="00C916EA">
            <w:pPr>
              <w:pStyle w:val="ListParagraph"/>
              <w:numPr>
                <w:ilvl w:val="1"/>
                <w:numId w:val="33"/>
              </w:numPr>
              <w:spacing w:after="0" w:line="240" w:lineRule="auto"/>
              <w:rPr>
                <w:rFonts w:eastAsia="Times New Roman"/>
                <w:bCs/>
              </w:rPr>
            </w:pPr>
            <w:r>
              <w:rPr>
                <w:rFonts w:eastAsia="Times New Roman"/>
                <w:bCs/>
              </w:rPr>
              <w:t>Strong community r</w:t>
            </w:r>
            <w:r w:rsidR="00C916EA">
              <w:rPr>
                <w:rFonts w:eastAsia="Times New Roman"/>
                <w:bCs/>
              </w:rPr>
              <w:t xml:space="preserve">esident </w:t>
            </w:r>
            <w:r>
              <w:rPr>
                <w:rFonts w:eastAsia="Times New Roman"/>
                <w:bCs/>
              </w:rPr>
              <w:t>e</w:t>
            </w:r>
            <w:r w:rsidR="00C916EA">
              <w:rPr>
                <w:rFonts w:eastAsia="Times New Roman"/>
                <w:bCs/>
              </w:rPr>
              <w:t xml:space="preserve">ngagement </w:t>
            </w:r>
          </w:p>
          <w:p w14:paraId="7C148010" w14:textId="77777777" w:rsidR="00C916EA" w:rsidRDefault="00C916EA" w:rsidP="00C916EA">
            <w:pPr>
              <w:pStyle w:val="ListParagraph"/>
              <w:numPr>
                <w:ilvl w:val="1"/>
                <w:numId w:val="33"/>
              </w:numPr>
              <w:spacing w:after="0" w:line="240" w:lineRule="auto"/>
              <w:rPr>
                <w:rFonts w:eastAsia="Times New Roman"/>
                <w:bCs/>
              </w:rPr>
            </w:pPr>
            <w:r>
              <w:rPr>
                <w:rFonts w:eastAsia="Times New Roman"/>
                <w:bCs/>
              </w:rPr>
              <w:t xml:space="preserve">Backbone organization </w:t>
            </w:r>
          </w:p>
          <w:p w14:paraId="3981D588" w14:textId="77777777" w:rsidR="00C916EA" w:rsidRDefault="00C916EA" w:rsidP="00C916EA">
            <w:pPr>
              <w:pStyle w:val="ListParagraph"/>
              <w:numPr>
                <w:ilvl w:val="1"/>
                <w:numId w:val="33"/>
              </w:numPr>
              <w:spacing w:after="0" w:line="240" w:lineRule="auto"/>
              <w:rPr>
                <w:rFonts w:eastAsia="Times New Roman"/>
                <w:bCs/>
              </w:rPr>
            </w:pPr>
            <w:r>
              <w:rPr>
                <w:rFonts w:eastAsia="Times New Roman"/>
                <w:bCs/>
              </w:rPr>
              <w:t xml:space="preserve">Data analytics and sharing capacity </w:t>
            </w:r>
          </w:p>
          <w:p w14:paraId="44E995A7" w14:textId="442ECB23" w:rsidR="00C916EA" w:rsidRDefault="0054368D" w:rsidP="00C916EA">
            <w:pPr>
              <w:pStyle w:val="ListParagraph"/>
              <w:numPr>
                <w:ilvl w:val="1"/>
                <w:numId w:val="33"/>
              </w:numPr>
              <w:spacing w:after="0" w:line="240" w:lineRule="auto"/>
              <w:rPr>
                <w:rFonts w:eastAsia="Times New Roman"/>
                <w:bCs/>
              </w:rPr>
            </w:pPr>
            <w:r>
              <w:rPr>
                <w:rFonts w:eastAsia="Times New Roman"/>
                <w:bCs/>
              </w:rPr>
              <w:t>Wellness fund and sustainability</w:t>
            </w:r>
          </w:p>
          <w:p w14:paraId="58AD3C78" w14:textId="0E3659A4" w:rsidR="0054368D" w:rsidRPr="0054368D" w:rsidRDefault="0054368D" w:rsidP="0054368D">
            <w:pPr>
              <w:pStyle w:val="ListParagraph"/>
              <w:numPr>
                <w:ilvl w:val="1"/>
                <w:numId w:val="33"/>
              </w:numPr>
              <w:spacing w:after="0" w:line="240" w:lineRule="auto"/>
              <w:rPr>
                <w:rFonts w:eastAsia="Times New Roman"/>
                <w:bCs/>
              </w:rPr>
            </w:pPr>
            <w:r>
              <w:rPr>
                <w:rFonts w:eastAsia="Times New Roman"/>
                <w:bCs/>
              </w:rPr>
              <w:t xml:space="preserve">Portfolio of interventions </w:t>
            </w:r>
          </w:p>
          <w:p w14:paraId="2B91D43E" w14:textId="528899B0" w:rsidR="00E620C8" w:rsidRDefault="00E620C8" w:rsidP="0054368D">
            <w:pPr>
              <w:pStyle w:val="ListParagraph"/>
              <w:numPr>
                <w:ilvl w:val="0"/>
                <w:numId w:val="37"/>
              </w:numPr>
              <w:spacing w:after="0" w:line="240" w:lineRule="auto"/>
              <w:rPr>
                <w:rFonts w:eastAsia="Times New Roman"/>
                <w:bCs/>
              </w:rPr>
            </w:pPr>
            <w:r>
              <w:rPr>
                <w:rFonts w:eastAsia="Times New Roman"/>
                <w:bCs/>
              </w:rPr>
              <w:t>Mission: to create a “wellness system” that ensures individual</w:t>
            </w:r>
            <w:r w:rsidR="0054368D">
              <w:rPr>
                <w:rFonts w:eastAsia="Times New Roman"/>
                <w:bCs/>
              </w:rPr>
              <w:t>s</w:t>
            </w:r>
            <w:r>
              <w:rPr>
                <w:rFonts w:eastAsia="Times New Roman"/>
                <w:bCs/>
              </w:rPr>
              <w:t xml:space="preserve">, families, communities in SD have access to all they need to create </w:t>
            </w:r>
            <w:r w:rsidR="0054368D">
              <w:rPr>
                <w:rFonts w:eastAsia="Times New Roman"/>
                <w:bCs/>
              </w:rPr>
              <w:t xml:space="preserve">a lifetime of health and wellness </w:t>
            </w:r>
          </w:p>
          <w:p w14:paraId="5D7CE2B5" w14:textId="0EAD3190" w:rsidR="0054368D" w:rsidRDefault="0054368D" w:rsidP="0054368D">
            <w:pPr>
              <w:pStyle w:val="ListParagraph"/>
              <w:numPr>
                <w:ilvl w:val="0"/>
                <w:numId w:val="37"/>
              </w:numPr>
              <w:spacing w:after="0" w:line="240" w:lineRule="auto"/>
              <w:rPr>
                <w:rFonts w:eastAsia="Times New Roman"/>
                <w:bCs/>
              </w:rPr>
            </w:pPr>
            <w:r>
              <w:rPr>
                <w:rFonts w:eastAsia="Times New Roman"/>
                <w:bCs/>
              </w:rPr>
              <w:t>Vision: health, wellness, and equity for all communities – regardless of zip code</w:t>
            </w:r>
          </w:p>
          <w:p w14:paraId="25532CFE" w14:textId="06D97193" w:rsidR="0054368D" w:rsidRDefault="0054368D" w:rsidP="0054368D">
            <w:pPr>
              <w:pStyle w:val="ListParagraph"/>
              <w:numPr>
                <w:ilvl w:val="0"/>
                <w:numId w:val="37"/>
              </w:numPr>
              <w:spacing w:after="0" w:line="240" w:lineRule="auto"/>
              <w:rPr>
                <w:rFonts w:eastAsia="Times New Roman"/>
                <w:bCs/>
              </w:rPr>
            </w:pPr>
            <w:r>
              <w:rPr>
                <w:rFonts w:eastAsia="Times New Roman"/>
                <w:bCs/>
              </w:rPr>
              <w:t xml:space="preserve">Values: equity, inclusivity, neutrality, accountability </w:t>
            </w:r>
          </w:p>
          <w:p w14:paraId="2A19DC99" w14:textId="222269DC" w:rsidR="0054368D" w:rsidRDefault="0054368D" w:rsidP="0054368D">
            <w:pPr>
              <w:pStyle w:val="ListParagraph"/>
              <w:numPr>
                <w:ilvl w:val="0"/>
                <w:numId w:val="37"/>
              </w:numPr>
              <w:spacing w:after="0" w:line="240" w:lineRule="auto"/>
              <w:rPr>
                <w:rFonts w:eastAsia="Times New Roman"/>
                <w:bCs/>
              </w:rPr>
            </w:pPr>
            <w:r>
              <w:rPr>
                <w:rFonts w:eastAsia="Times New Roman"/>
                <w:bCs/>
              </w:rPr>
              <w:t xml:space="preserve">First aim: achieving ideal cardiovascular health across the lifespan </w:t>
            </w:r>
          </w:p>
          <w:p w14:paraId="14881E66" w14:textId="77777777" w:rsidR="00E620C8" w:rsidRDefault="00E620C8" w:rsidP="00C916EA">
            <w:pPr>
              <w:pStyle w:val="ListParagraph"/>
              <w:numPr>
                <w:ilvl w:val="1"/>
                <w:numId w:val="33"/>
              </w:numPr>
              <w:spacing w:after="0" w:line="240" w:lineRule="auto"/>
              <w:rPr>
                <w:rFonts w:eastAsia="Times New Roman"/>
                <w:bCs/>
              </w:rPr>
            </w:pPr>
            <w:r>
              <w:rPr>
                <w:rFonts w:eastAsia="Times New Roman"/>
                <w:bCs/>
              </w:rPr>
              <w:t>Understand that there are multiple causes of CVD and multiple solutions</w:t>
            </w:r>
          </w:p>
          <w:p w14:paraId="4502FAA8" w14:textId="77777777" w:rsidR="00E620C8" w:rsidRDefault="00E620C8" w:rsidP="00C916EA">
            <w:pPr>
              <w:pStyle w:val="ListParagraph"/>
              <w:numPr>
                <w:ilvl w:val="1"/>
                <w:numId w:val="33"/>
              </w:numPr>
              <w:spacing w:after="0" w:line="240" w:lineRule="auto"/>
              <w:rPr>
                <w:rFonts w:eastAsia="Times New Roman"/>
                <w:bCs/>
              </w:rPr>
            </w:pPr>
            <w:r>
              <w:rPr>
                <w:rFonts w:eastAsia="Times New Roman"/>
                <w:bCs/>
              </w:rPr>
              <w:t>Focused on PSE change and also invested in community interventions</w:t>
            </w:r>
          </w:p>
          <w:p w14:paraId="71B72961" w14:textId="6131C957" w:rsidR="0054368D" w:rsidRPr="00E04F74" w:rsidRDefault="00E620C8" w:rsidP="0054368D">
            <w:pPr>
              <w:pStyle w:val="ListParagraph"/>
              <w:numPr>
                <w:ilvl w:val="0"/>
                <w:numId w:val="33"/>
              </w:numPr>
              <w:spacing w:after="0" w:line="240" w:lineRule="auto"/>
              <w:rPr>
                <w:rFonts w:eastAsia="Times New Roman"/>
                <w:bCs/>
              </w:rPr>
            </w:pPr>
            <w:r>
              <w:rPr>
                <w:rFonts w:eastAsia="Times New Roman"/>
                <w:bCs/>
              </w:rPr>
              <w:t>Governance Struct</w:t>
            </w:r>
            <w:r w:rsidR="0054368D">
              <w:rPr>
                <w:rFonts w:eastAsia="Times New Roman"/>
                <w:bCs/>
              </w:rPr>
              <w:t>ure</w:t>
            </w:r>
            <w:r w:rsidR="0054368D">
              <w:rPr>
                <w:rFonts w:eastAsia="Times New Roman"/>
                <w:bCs/>
                <w:noProof/>
              </w:rPr>
              <w:lastRenderedPageBreak/>
              <w:drawing>
                <wp:inline distT="0" distB="0" distL="0" distR="0" wp14:anchorId="21FEDC02" wp14:editId="494AF651">
                  <wp:extent cx="4451762" cy="2592888"/>
                  <wp:effectExtent l="0" t="0" r="635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9"/>
                          <a:stretch>
                            <a:fillRect/>
                          </a:stretch>
                        </pic:blipFill>
                        <pic:spPr>
                          <a:xfrm>
                            <a:off x="0" y="0"/>
                            <a:ext cx="4459576" cy="2597439"/>
                          </a:xfrm>
                          <a:prstGeom prst="rect">
                            <a:avLst/>
                          </a:prstGeom>
                        </pic:spPr>
                      </pic:pic>
                    </a:graphicData>
                  </a:graphic>
                </wp:inline>
              </w:drawing>
            </w:r>
          </w:p>
          <w:p w14:paraId="2035DD15" w14:textId="77777777" w:rsidR="0054368D" w:rsidRPr="0054368D" w:rsidRDefault="0054368D" w:rsidP="0054368D">
            <w:pPr>
              <w:spacing w:after="0" w:line="240" w:lineRule="auto"/>
              <w:rPr>
                <w:rFonts w:eastAsia="Times New Roman"/>
                <w:bCs/>
              </w:rPr>
            </w:pPr>
          </w:p>
          <w:p w14:paraId="113B4F38" w14:textId="77777777" w:rsidR="00E620C8" w:rsidRDefault="00E620C8" w:rsidP="0054368D">
            <w:pPr>
              <w:pStyle w:val="ListParagraph"/>
              <w:numPr>
                <w:ilvl w:val="0"/>
                <w:numId w:val="33"/>
              </w:numPr>
              <w:spacing w:after="0" w:line="240" w:lineRule="auto"/>
              <w:rPr>
                <w:rFonts w:eastAsia="Times New Roman"/>
                <w:bCs/>
              </w:rPr>
            </w:pPr>
            <w:r>
              <w:rPr>
                <w:rFonts w:eastAsia="Times New Roman"/>
                <w:bCs/>
              </w:rPr>
              <w:t>2020 Initiatives</w:t>
            </w:r>
          </w:p>
          <w:p w14:paraId="3DA8E456" w14:textId="77777777" w:rsidR="0054368D" w:rsidRDefault="00E620C8" w:rsidP="0054368D">
            <w:pPr>
              <w:pStyle w:val="ListParagraph"/>
              <w:numPr>
                <w:ilvl w:val="1"/>
                <w:numId w:val="33"/>
              </w:numPr>
              <w:spacing w:after="0" w:line="240" w:lineRule="auto"/>
              <w:rPr>
                <w:rFonts w:eastAsia="Times New Roman"/>
                <w:bCs/>
              </w:rPr>
            </w:pPr>
            <w:r>
              <w:rPr>
                <w:rFonts w:eastAsia="Times New Roman"/>
                <w:bCs/>
              </w:rPr>
              <w:t xml:space="preserve">Neighborhood Networks: </w:t>
            </w:r>
          </w:p>
          <w:p w14:paraId="0AC58A31" w14:textId="77777777" w:rsidR="0054368D" w:rsidRDefault="00E620C8" w:rsidP="0054368D">
            <w:pPr>
              <w:pStyle w:val="ListParagraph"/>
              <w:numPr>
                <w:ilvl w:val="2"/>
                <w:numId w:val="33"/>
              </w:numPr>
              <w:spacing w:after="0" w:line="240" w:lineRule="auto"/>
              <w:rPr>
                <w:rFonts w:eastAsia="Times New Roman"/>
                <w:bCs/>
              </w:rPr>
            </w:pPr>
            <w:r w:rsidRPr="0054368D">
              <w:rPr>
                <w:rFonts w:eastAsia="Times New Roman"/>
                <w:bCs/>
              </w:rPr>
              <w:t>Directly addressing health impacts of SDOH and root causes of poor health outcomes</w:t>
            </w:r>
          </w:p>
          <w:p w14:paraId="0D55B84D" w14:textId="4F9B101A" w:rsidR="00E620C8" w:rsidRPr="0054368D" w:rsidRDefault="00E620C8" w:rsidP="0054368D">
            <w:pPr>
              <w:pStyle w:val="ListParagraph"/>
              <w:numPr>
                <w:ilvl w:val="2"/>
                <w:numId w:val="33"/>
              </w:numPr>
              <w:spacing w:after="0" w:line="240" w:lineRule="auto"/>
              <w:rPr>
                <w:rFonts w:eastAsia="Times New Roman"/>
                <w:bCs/>
              </w:rPr>
            </w:pPr>
            <w:r w:rsidRPr="0054368D">
              <w:rPr>
                <w:rFonts w:eastAsia="Times New Roman"/>
                <w:bCs/>
              </w:rPr>
              <w:t xml:space="preserve">Creating financial sustainability (Wellness Fund) to support SD ACH backbone and (in the future) community interventions </w:t>
            </w:r>
          </w:p>
          <w:p w14:paraId="2C8C1693" w14:textId="77777777" w:rsidR="00E620C8" w:rsidRDefault="00E620C8" w:rsidP="0054368D">
            <w:pPr>
              <w:pStyle w:val="ListParagraph"/>
              <w:numPr>
                <w:ilvl w:val="1"/>
                <w:numId w:val="33"/>
              </w:numPr>
              <w:spacing w:after="0" w:line="240" w:lineRule="auto"/>
              <w:rPr>
                <w:rFonts w:eastAsia="Times New Roman"/>
                <w:bCs/>
              </w:rPr>
            </w:pPr>
            <w:r>
              <w:rPr>
                <w:rFonts w:eastAsia="Times New Roman"/>
                <w:bCs/>
              </w:rPr>
              <w:t>Collective Action Framework</w:t>
            </w:r>
          </w:p>
          <w:p w14:paraId="13E36F16" w14:textId="77777777" w:rsidR="0054368D" w:rsidRDefault="00E620C8" w:rsidP="0054368D">
            <w:pPr>
              <w:pStyle w:val="ListParagraph"/>
              <w:numPr>
                <w:ilvl w:val="2"/>
                <w:numId w:val="33"/>
              </w:numPr>
              <w:spacing w:after="0" w:line="240" w:lineRule="auto"/>
              <w:rPr>
                <w:rFonts w:eastAsia="Times New Roman"/>
                <w:bCs/>
              </w:rPr>
            </w:pPr>
            <w:r>
              <w:rPr>
                <w:rFonts w:eastAsia="Times New Roman"/>
                <w:bCs/>
              </w:rPr>
              <w:t xml:space="preserve">Creating new clinical-community linkages </w:t>
            </w:r>
          </w:p>
          <w:p w14:paraId="0234B3B7" w14:textId="77777777" w:rsidR="0054368D" w:rsidRDefault="00E620C8" w:rsidP="0054368D">
            <w:pPr>
              <w:pStyle w:val="ListParagraph"/>
              <w:numPr>
                <w:ilvl w:val="2"/>
                <w:numId w:val="33"/>
              </w:numPr>
              <w:spacing w:after="0" w:line="240" w:lineRule="auto"/>
              <w:rPr>
                <w:rFonts w:eastAsia="Times New Roman"/>
                <w:bCs/>
              </w:rPr>
            </w:pPr>
            <w:r w:rsidRPr="0054368D">
              <w:rPr>
                <w:rFonts w:eastAsia="Times New Roman"/>
                <w:bCs/>
              </w:rPr>
              <w:t>Enhancing interventions through mutual reinforcement and systems change</w:t>
            </w:r>
          </w:p>
          <w:p w14:paraId="68ED31E3" w14:textId="57C6D70B" w:rsidR="00E620C8" w:rsidRPr="0054368D" w:rsidRDefault="00E620C8" w:rsidP="0054368D">
            <w:pPr>
              <w:pStyle w:val="ListParagraph"/>
              <w:numPr>
                <w:ilvl w:val="2"/>
                <w:numId w:val="33"/>
              </w:numPr>
              <w:spacing w:after="0" w:line="240" w:lineRule="auto"/>
              <w:rPr>
                <w:rFonts w:eastAsia="Times New Roman"/>
                <w:bCs/>
              </w:rPr>
            </w:pPr>
            <w:r w:rsidRPr="0054368D">
              <w:rPr>
                <w:rFonts w:eastAsia="Times New Roman"/>
                <w:bCs/>
              </w:rPr>
              <w:t xml:space="preserve">Sharing performance data </w:t>
            </w:r>
          </w:p>
          <w:p w14:paraId="1E6D709A" w14:textId="77777777" w:rsidR="0054368D" w:rsidRDefault="00E620C8" w:rsidP="00C916EA">
            <w:pPr>
              <w:pStyle w:val="ListParagraph"/>
              <w:numPr>
                <w:ilvl w:val="2"/>
                <w:numId w:val="33"/>
              </w:numPr>
              <w:spacing w:after="0" w:line="240" w:lineRule="auto"/>
              <w:rPr>
                <w:rFonts w:eastAsia="Times New Roman"/>
                <w:bCs/>
              </w:rPr>
            </w:pPr>
            <w:r>
              <w:rPr>
                <w:rFonts w:eastAsia="Times New Roman"/>
                <w:bCs/>
              </w:rPr>
              <w:t xml:space="preserve">Creating a model for POI replication for other regions and/or protective factors </w:t>
            </w:r>
          </w:p>
          <w:p w14:paraId="76A3BC0A" w14:textId="77777777" w:rsidR="0054368D" w:rsidRDefault="00E620C8" w:rsidP="0054368D">
            <w:pPr>
              <w:pStyle w:val="ListParagraph"/>
              <w:numPr>
                <w:ilvl w:val="1"/>
                <w:numId w:val="33"/>
              </w:numPr>
              <w:spacing w:after="0" w:line="240" w:lineRule="auto"/>
              <w:rPr>
                <w:rFonts w:eastAsia="Times New Roman"/>
                <w:bCs/>
              </w:rPr>
            </w:pPr>
            <w:r>
              <w:rPr>
                <w:rFonts w:eastAsia="Times New Roman"/>
                <w:bCs/>
              </w:rPr>
              <w:t xml:space="preserve">Stakeholder Action Community </w:t>
            </w:r>
          </w:p>
          <w:p w14:paraId="34192F15" w14:textId="77777777" w:rsidR="0054368D" w:rsidRDefault="00E620C8" w:rsidP="0054368D">
            <w:pPr>
              <w:pStyle w:val="ListParagraph"/>
              <w:numPr>
                <w:ilvl w:val="2"/>
                <w:numId w:val="33"/>
              </w:numPr>
              <w:spacing w:after="0" w:line="240" w:lineRule="auto"/>
              <w:rPr>
                <w:rFonts w:eastAsia="Times New Roman"/>
                <w:bCs/>
              </w:rPr>
            </w:pPr>
            <w:r w:rsidRPr="0054368D">
              <w:rPr>
                <w:rFonts w:eastAsia="Times New Roman"/>
                <w:bCs/>
              </w:rPr>
              <w:t>Connecting multi-sector partners</w:t>
            </w:r>
          </w:p>
          <w:p w14:paraId="67980C87" w14:textId="77777777" w:rsidR="0054368D" w:rsidRDefault="00E620C8" w:rsidP="0054368D">
            <w:pPr>
              <w:pStyle w:val="ListParagraph"/>
              <w:numPr>
                <w:ilvl w:val="2"/>
                <w:numId w:val="33"/>
              </w:numPr>
              <w:spacing w:after="0" w:line="240" w:lineRule="auto"/>
              <w:rPr>
                <w:rFonts w:eastAsia="Times New Roman"/>
                <w:bCs/>
              </w:rPr>
            </w:pPr>
            <w:r w:rsidRPr="0054368D">
              <w:rPr>
                <w:rFonts w:eastAsia="Times New Roman"/>
                <w:bCs/>
              </w:rPr>
              <w:t xml:space="preserve">Building partner capacity through training and workshops, etc. </w:t>
            </w:r>
          </w:p>
          <w:p w14:paraId="4DC09F22" w14:textId="77777777" w:rsidR="0054368D" w:rsidRDefault="00E620C8" w:rsidP="0054368D">
            <w:pPr>
              <w:pStyle w:val="ListParagraph"/>
              <w:numPr>
                <w:ilvl w:val="2"/>
                <w:numId w:val="33"/>
              </w:numPr>
              <w:spacing w:after="0" w:line="240" w:lineRule="auto"/>
              <w:rPr>
                <w:rFonts w:eastAsia="Times New Roman"/>
                <w:bCs/>
              </w:rPr>
            </w:pPr>
            <w:r w:rsidRPr="0054368D">
              <w:rPr>
                <w:rFonts w:eastAsia="Times New Roman"/>
                <w:bCs/>
              </w:rPr>
              <w:t xml:space="preserve">Enhancing equity and inclusivity </w:t>
            </w:r>
          </w:p>
          <w:p w14:paraId="62EBA911" w14:textId="71A5BB08" w:rsidR="00E620C8" w:rsidRDefault="00E620C8" w:rsidP="0054368D">
            <w:pPr>
              <w:pStyle w:val="ListParagraph"/>
              <w:numPr>
                <w:ilvl w:val="2"/>
                <w:numId w:val="33"/>
              </w:numPr>
              <w:spacing w:after="0" w:line="240" w:lineRule="auto"/>
              <w:rPr>
                <w:rFonts w:eastAsia="Times New Roman"/>
                <w:bCs/>
              </w:rPr>
            </w:pPr>
            <w:r w:rsidRPr="0054368D">
              <w:rPr>
                <w:rFonts w:eastAsia="Times New Roman"/>
                <w:bCs/>
              </w:rPr>
              <w:t>Encouraging advocacy</w:t>
            </w:r>
          </w:p>
          <w:p w14:paraId="25AACF4E" w14:textId="77777777" w:rsidR="00E04F74" w:rsidRDefault="0054368D" w:rsidP="00E04F74">
            <w:pPr>
              <w:pStyle w:val="ListParagraph"/>
              <w:numPr>
                <w:ilvl w:val="2"/>
                <w:numId w:val="33"/>
              </w:numPr>
              <w:spacing w:after="0" w:line="240" w:lineRule="auto"/>
              <w:rPr>
                <w:rFonts w:eastAsia="Times New Roman"/>
                <w:bCs/>
              </w:rPr>
            </w:pPr>
            <w:r>
              <w:rPr>
                <w:rFonts w:eastAsia="Times New Roman"/>
                <w:bCs/>
              </w:rPr>
              <w:t xml:space="preserve">Supporting learning and innovation </w:t>
            </w:r>
            <w:r w:rsidR="00E04F74">
              <w:rPr>
                <w:rFonts w:eastAsia="Times New Roman"/>
                <w:bCs/>
              </w:rPr>
              <w:t xml:space="preserve"> </w:t>
            </w:r>
          </w:p>
          <w:p w14:paraId="6ADC5A2F" w14:textId="62E4A0CE" w:rsidR="00E04F74" w:rsidRDefault="00E620C8" w:rsidP="00E04F74">
            <w:pPr>
              <w:pStyle w:val="ListParagraph"/>
              <w:numPr>
                <w:ilvl w:val="0"/>
                <w:numId w:val="33"/>
              </w:numPr>
              <w:spacing w:after="0" w:line="240" w:lineRule="auto"/>
              <w:rPr>
                <w:rFonts w:eastAsia="Times New Roman"/>
                <w:bCs/>
              </w:rPr>
            </w:pPr>
            <w:r w:rsidRPr="00E04F74">
              <w:rPr>
                <w:rFonts w:eastAsia="Times New Roman"/>
                <w:bCs/>
              </w:rPr>
              <w:t>CVD Protective Factors</w:t>
            </w:r>
            <w:r w:rsidR="00E04F74">
              <w:rPr>
                <w:rFonts w:eastAsia="Times New Roman"/>
                <w:bCs/>
              </w:rPr>
              <w:t xml:space="preserve">, centered around Equity and Access </w:t>
            </w:r>
          </w:p>
          <w:p w14:paraId="438C373A" w14:textId="77777777" w:rsidR="00E04F74" w:rsidRDefault="00E620C8" w:rsidP="00E04F74">
            <w:pPr>
              <w:pStyle w:val="ListParagraph"/>
              <w:numPr>
                <w:ilvl w:val="1"/>
                <w:numId w:val="33"/>
              </w:numPr>
              <w:spacing w:after="0" w:line="240" w:lineRule="auto"/>
              <w:rPr>
                <w:rFonts w:eastAsia="Times New Roman"/>
                <w:bCs/>
              </w:rPr>
            </w:pPr>
            <w:r w:rsidRPr="00E04F74">
              <w:rPr>
                <w:rFonts w:eastAsia="Times New Roman"/>
                <w:bCs/>
              </w:rPr>
              <w:t>Manage blood pressure</w:t>
            </w:r>
          </w:p>
          <w:p w14:paraId="4938C409" w14:textId="77777777" w:rsidR="00E04F74" w:rsidRDefault="00E620C8" w:rsidP="00E04F74">
            <w:pPr>
              <w:pStyle w:val="ListParagraph"/>
              <w:numPr>
                <w:ilvl w:val="1"/>
                <w:numId w:val="33"/>
              </w:numPr>
              <w:spacing w:after="0" w:line="240" w:lineRule="auto"/>
              <w:rPr>
                <w:rFonts w:eastAsia="Times New Roman"/>
                <w:bCs/>
              </w:rPr>
            </w:pPr>
            <w:r w:rsidRPr="00E04F74">
              <w:rPr>
                <w:rFonts w:eastAsia="Times New Roman"/>
                <w:bCs/>
              </w:rPr>
              <w:t>Control cholesterol</w:t>
            </w:r>
          </w:p>
          <w:p w14:paraId="4CCA4B5F" w14:textId="77777777" w:rsidR="00E04F74" w:rsidRDefault="00E620C8" w:rsidP="00E04F74">
            <w:pPr>
              <w:pStyle w:val="ListParagraph"/>
              <w:numPr>
                <w:ilvl w:val="1"/>
                <w:numId w:val="33"/>
              </w:numPr>
              <w:spacing w:after="0" w:line="240" w:lineRule="auto"/>
              <w:rPr>
                <w:rFonts w:eastAsia="Times New Roman"/>
                <w:bCs/>
              </w:rPr>
            </w:pPr>
            <w:r w:rsidRPr="00E04F74">
              <w:rPr>
                <w:rFonts w:eastAsia="Times New Roman"/>
                <w:bCs/>
              </w:rPr>
              <w:t>Increase physical activity</w:t>
            </w:r>
          </w:p>
          <w:p w14:paraId="36567154" w14:textId="77777777" w:rsidR="00E04F74" w:rsidRDefault="00E620C8" w:rsidP="00E04F74">
            <w:pPr>
              <w:pStyle w:val="ListParagraph"/>
              <w:numPr>
                <w:ilvl w:val="1"/>
                <w:numId w:val="33"/>
              </w:numPr>
              <w:spacing w:after="0" w:line="240" w:lineRule="auto"/>
              <w:rPr>
                <w:rFonts w:eastAsia="Times New Roman"/>
                <w:bCs/>
              </w:rPr>
            </w:pPr>
            <w:r w:rsidRPr="00E04F74">
              <w:rPr>
                <w:rFonts w:eastAsia="Times New Roman"/>
                <w:bCs/>
              </w:rPr>
              <w:lastRenderedPageBreak/>
              <w:t>Improve nutrition</w:t>
            </w:r>
          </w:p>
          <w:p w14:paraId="35EDECCF" w14:textId="61976F51" w:rsidR="00E04F74" w:rsidRDefault="00E620C8" w:rsidP="00E04F74">
            <w:pPr>
              <w:pStyle w:val="ListParagraph"/>
              <w:numPr>
                <w:ilvl w:val="1"/>
                <w:numId w:val="33"/>
              </w:numPr>
              <w:spacing w:after="0" w:line="240" w:lineRule="auto"/>
              <w:rPr>
                <w:rFonts w:eastAsia="Times New Roman"/>
                <w:bCs/>
              </w:rPr>
            </w:pPr>
            <w:r w:rsidRPr="00E04F74">
              <w:rPr>
                <w:rFonts w:eastAsia="Times New Roman"/>
                <w:bCs/>
              </w:rPr>
              <w:t>Maintain healthy weight</w:t>
            </w:r>
          </w:p>
          <w:p w14:paraId="06C84E2F" w14:textId="6B267049" w:rsidR="00E04F74" w:rsidRPr="00E04F74" w:rsidRDefault="00E04F74" w:rsidP="00E04F74">
            <w:pPr>
              <w:pStyle w:val="ListParagraph"/>
              <w:numPr>
                <w:ilvl w:val="1"/>
                <w:numId w:val="33"/>
              </w:numPr>
              <w:spacing w:after="0" w:line="240" w:lineRule="auto"/>
              <w:rPr>
                <w:rFonts w:eastAsia="Times New Roman"/>
                <w:bCs/>
              </w:rPr>
            </w:pPr>
            <w:r>
              <w:rPr>
                <w:rFonts w:eastAsia="Times New Roman"/>
                <w:bCs/>
              </w:rPr>
              <w:t>Quit smoking</w:t>
            </w:r>
          </w:p>
          <w:p w14:paraId="4B736C2A" w14:textId="3CAE98C8" w:rsidR="00E620C8" w:rsidRDefault="00E620C8" w:rsidP="00E04F74">
            <w:pPr>
              <w:pStyle w:val="ListParagraph"/>
              <w:numPr>
                <w:ilvl w:val="1"/>
                <w:numId w:val="33"/>
              </w:numPr>
              <w:spacing w:after="0" w:line="240" w:lineRule="auto"/>
              <w:rPr>
                <w:rFonts w:eastAsia="Times New Roman"/>
                <w:bCs/>
              </w:rPr>
            </w:pPr>
            <w:r w:rsidRPr="00E04F74">
              <w:rPr>
                <w:rFonts w:eastAsia="Times New Roman"/>
                <w:bCs/>
              </w:rPr>
              <w:t xml:space="preserve">Improve well-being (includes well-being of communities) </w:t>
            </w:r>
          </w:p>
          <w:p w14:paraId="1127F8AA" w14:textId="1980C35D" w:rsidR="00E04F74" w:rsidRPr="00E04F74" w:rsidRDefault="00E04F74" w:rsidP="00E04F74">
            <w:pPr>
              <w:pStyle w:val="ListParagraph"/>
              <w:numPr>
                <w:ilvl w:val="1"/>
                <w:numId w:val="33"/>
              </w:numPr>
              <w:spacing w:after="0" w:line="240" w:lineRule="auto"/>
              <w:rPr>
                <w:rFonts w:eastAsia="Times New Roman"/>
                <w:bCs/>
              </w:rPr>
            </w:pPr>
            <w:r>
              <w:rPr>
                <w:rFonts w:eastAsia="Times New Roman"/>
                <w:bCs/>
              </w:rPr>
              <w:t xml:space="preserve">Control blood sugar </w:t>
            </w:r>
          </w:p>
          <w:p w14:paraId="2754218A" w14:textId="77777777" w:rsidR="00E04F74" w:rsidRDefault="00E620C8" w:rsidP="00E04F74">
            <w:pPr>
              <w:pStyle w:val="ListParagraph"/>
              <w:numPr>
                <w:ilvl w:val="0"/>
                <w:numId w:val="33"/>
              </w:numPr>
              <w:spacing w:after="0" w:line="240" w:lineRule="auto"/>
              <w:rPr>
                <w:rFonts w:eastAsia="Times New Roman"/>
                <w:bCs/>
              </w:rPr>
            </w:pPr>
            <w:r>
              <w:rPr>
                <w:rFonts w:eastAsia="Times New Roman"/>
                <w:bCs/>
              </w:rPr>
              <w:t>Portfolio of interventions</w:t>
            </w:r>
          </w:p>
          <w:p w14:paraId="4F6EDE4F" w14:textId="1859184A" w:rsidR="00E620C8" w:rsidRDefault="00E620C8" w:rsidP="00E04F74">
            <w:pPr>
              <w:pStyle w:val="ListParagraph"/>
              <w:numPr>
                <w:ilvl w:val="1"/>
                <w:numId w:val="33"/>
              </w:numPr>
              <w:spacing w:after="0" w:line="240" w:lineRule="auto"/>
              <w:rPr>
                <w:rFonts w:eastAsia="Times New Roman"/>
                <w:bCs/>
              </w:rPr>
            </w:pPr>
            <w:r w:rsidRPr="00E04F74">
              <w:rPr>
                <w:rFonts w:eastAsia="Times New Roman"/>
                <w:bCs/>
              </w:rPr>
              <w:t xml:space="preserve">Network of solutions (e.g., programs, interventions, community resources, assets) designed to </w:t>
            </w:r>
            <w:r w:rsidR="00E04F74">
              <w:rPr>
                <w:rFonts w:eastAsia="Times New Roman"/>
                <w:bCs/>
              </w:rPr>
              <w:t xml:space="preserve">reinforce each other for greater impact </w:t>
            </w:r>
          </w:p>
          <w:p w14:paraId="2D059D09" w14:textId="09CF06DF" w:rsidR="00E04F74" w:rsidRDefault="00E04F74" w:rsidP="00E04F74">
            <w:pPr>
              <w:pStyle w:val="ListParagraph"/>
              <w:numPr>
                <w:ilvl w:val="1"/>
                <w:numId w:val="33"/>
              </w:numPr>
              <w:spacing w:after="0" w:line="240" w:lineRule="auto"/>
              <w:rPr>
                <w:rFonts w:eastAsia="Times New Roman"/>
                <w:bCs/>
              </w:rPr>
            </w:pPr>
            <w:r>
              <w:rPr>
                <w:rFonts w:eastAsia="Times New Roman"/>
                <w:bCs/>
              </w:rPr>
              <w:t>Designed to achieve community health and wellness goals</w:t>
            </w:r>
          </w:p>
          <w:p w14:paraId="6E7DB2E9" w14:textId="77777777" w:rsidR="00E04F74" w:rsidRDefault="00E04F74" w:rsidP="00E04F74">
            <w:pPr>
              <w:pStyle w:val="ListParagraph"/>
              <w:numPr>
                <w:ilvl w:val="1"/>
                <w:numId w:val="33"/>
              </w:numPr>
              <w:spacing w:after="0" w:line="240" w:lineRule="auto"/>
              <w:rPr>
                <w:rFonts w:eastAsia="Times New Roman"/>
                <w:bCs/>
              </w:rPr>
            </w:pPr>
            <w:r>
              <w:rPr>
                <w:rFonts w:eastAsia="Times New Roman"/>
                <w:bCs/>
              </w:rPr>
              <w:t xml:space="preserve">Created by a cross-sector collaborative of community partners </w:t>
            </w:r>
          </w:p>
          <w:p w14:paraId="460208A3" w14:textId="6F7E9F70" w:rsidR="00E04F74" w:rsidRDefault="00E620C8" w:rsidP="00E04F74">
            <w:pPr>
              <w:pStyle w:val="ListParagraph"/>
              <w:numPr>
                <w:ilvl w:val="1"/>
                <w:numId w:val="33"/>
              </w:numPr>
              <w:spacing w:after="0" w:line="240" w:lineRule="auto"/>
              <w:rPr>
                <w:rFonts w:eastAsia="Times New Roman"/>
                <w:bCs/>
              </w:rPr>
            </w:pPr>
            <w:r w:rsidRPr="00E04F74">
              <w:rPr>
                <w:rFonts w:eastAsia="Times New Roman"/>
                <w:bCs/>
              </w:rPr>
              <w:t>Should be balanced across</w:t>
            </w:r>
            <w:r w:rsidR="00E04F74">
              <w:rPr>
                <w:rFonts w:eastAsia="Times New Roman"/>
                <w:bCs/>
              </w:rPr>
              <w:t>:</w:t>
            </w:r>
          </w:p>
          <w:p w14:paraId="77AC566C" w14:textId="77777777" w:rsidR="004C61D7" w:rsidRDefault="00E620C8" w:rsidP="004C61D7">
            <w:pPr>
              <w:pStyle w:val="ListParagraph"/>
              <w:numPr>
                <w:ilvl w:val="2"/>
                <w:numId w:val="33"/>
              </w:numPr>
              <w:spacing w:after="0" w:line="240" w:lineRule="auto"/>
              <w:rPr>
                <w:rFonts w:eastAsia="Times New Roman"/>
                <w:bCs/>
              </w:rPr>
            </w:pPr>
            <w:r w:rsidRPr="00E04F74">
              <w:rPr>
                <w:rFonts w:eastAsia="Times New Roman"/>
                <w:bCs/>
              </w:rPr>
              <w:t>Spectrum of prevention: clinical, community, clinical-community linkages, PSE</w:t>
            </w:r>
          </w:p>
          <w:p w14:paraId="485DB7C0" w14:textId="77777777" w:rsidR="004C61D7" w:rsidRDefault="00E620C8" w:rsidP="004C61D7">
            <w:pPr>
              <w:pStyle w:val="ListParagraph"/>
              <w:numPr>
                <w:ilvl w:val="2"/>
                <w:numId w:val="33"/>
              </w:numPr>
              <w:spacing w:after="0" w:line="240" w:lineRule="auto"/>
              <w:rPr>
                <w:rFonts w:eastAsia="Times New Roman"/>
                <w:bCs/>
              </w:rPr>
            </w:pPr>
            <w:r w:rsidRPr="004C61D7">
              <w:rPr>
                <w:rFonts w:eastAsia="Times New Roman"/>
                <w:bCs/>
              </w:rPr>
              <w:t>Prot</w:t>
            </w:r>
            <w:r w:rsidR="004C61D7" w:rsidRPr="004C61D7">
              <w:rPr>
                <w:rFonts w:eastAsia="Times New Roman"/>
                <w:bCs/>
              </w:rPr>
              <w:t>e</w:t>
            </w:r>
            <w:r w:rsidRPr="004C61D7">
              <w:rPr>
                <w:rFonts w:eastAsia="Times New Roman"/>
                <w:bCs/>
              </w:rPr>
              <w:t xml:space="preserve">ctive factors </w:t>
            </w:r>
          </w:p>
          <w:p w14:paraId="1C35C134" w14:textId="12398C45" w:rsidR="00E620C8" w:rsidRPr="004C61D7" w:rsidRDefault="00E620C8" w:rsidP="004C61D7">
            <w:pPr>
              <w:pStyle w:val="ListParagraph"/>
              <w:numPr>
                <w:ilvl w:val="2"/>
                <w:numId w:val="33"/>
              </w:numPr>
              <w:spacing w:after="0" w:line="240" w:lineRule="auto"/>
              <w:rPr>
                <w:rFonts w:eastAsia="Times New Roman"/>
                <w:bCs/>
              </w:rPr>
            </w:pPr>
            <w:r w:rsidRPr="004C61D7">
              <w:rPr>
                <w:rFonts w:eastAsia="Times New Roman"/>
                <w:bCs/>
              </w:rPr>
              <w:t xml:space="preserve">Geographic regions, ages, incomes, </w:t>
            </w:r>
            <w:r w:rsidR="004C61D7">
              <w:rPr>
                <w:rFonts w:eastAsia="Times New Roman"/>
                <w:bCs/>
              </w:rPr>
              <w:t xml:space="preserve">populations, health outcomes, </w:t>
            </w:r>
            <w:r w:rsidRPr="004C61D7">
              <w:rPr>
                <w:rFonts w:eastAsia="Times New Roman"/>
                <w:bCs/>
              </w:rPr>
              <w:t xml:space="preserve">etc. </w:t>
            </w:r>
          </w:p>
          <w:p w14:paraId="55419FC9" w14:textId="58ACD9CB" w:rsidR="00E620C8" w:rsidRDefault="004C61D7" w:rsidP="004C61D7">
            <w:pPr>
              <w:pStyle w:val="ListParagraph"/>
              <w:numPr>
                <w:ilvl w:val="1"/>
                <w:numId w:val="33"/>
              </w:numPr>
              <w:spacing w:after="0" w:line="240" w:lineRule="auto"/>
              <w:rPr>
                <w:rFonts w:eastAsia="Times New Roman"/>
                <w:bCs/>
              </w:rPr>
            </w:pPr>
            <w:r>
              <w:rPr>
                <w:rFonts w:eastAsia="Times New Roman"/>
                <w:bCs/>
                <w:noProof/>
              </w:rPr>
              <w:drawing>
                <wp:anchor distT="0" distB="0" distL="114300" distR="114300" simplePos="0" relativeHeight="251658240" behindDoc="0" locked="0" layoutInCell="1" allowOverlap="1" wp14:anchorId="1FFA9937" wp14:editId="01E16B22">
                  <wp:simplePos x="0" y="0"/>
                  <wp:positionH relativeFrom="column">
                    <wp:posOffset>214630</wp:posOffset>
                  </wp:positionH>
                  <wp:positionV relativeFrom="paragraph">
                    <wp:posOffset>288290</wp:posOffset>
                  </wp:positionV>
                  <wp:extent cx="5523865" cy="3235960"/>
                  <wp:effectExtent l="0" t="0" r="63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5523865" cy="3235960"/>
                          </a:xfrm>
                          <a:prstGeom prst="rect">
                            <a:avLst/>
                          </a:prstGeom>
                        </pic:spPr>
                      </pic:pic>
                    </a:graphicData>
                  </a:graphic>
                  <wp14:sizeRelH relativeFrom="page">
                    <wp14:pctWidth>0</wp14:pctWidth>
                  </wp14:sizeRelH>
                  <wp14:sizeRelV relativeFrom="page">
                    <wp14:pctHeight>0</wp14:pctHeight>
                  </wp14:sizeRelV>
                </wp:anchor>
              </w:drawing>
            </w:r>
            <w:r w:rsidR="00E620C8">
              <w:rPr>
                <w:rFonts w:eastAsia="Times New Roman"/>
                <w:bCs/>
              </w:rPr>
              <w:t>Example of “Ideal” POI</w:t>
            </w:r>
            <w:r>
              <w:rPr>
                <w:rFonts w:eastAsia="Times New Roman"/>
                <w:bCs/>
              </w:rPr>
              <w:t xml:space="preserve"> in SD County </w:t>
            </w:r>
          </w:p>
          <w:p w14:paraId="519BCF30" w14:textId="77777777" w:rsidR="00E620C8" w:rsidRDefault="00E620C8" w:rsidP="00C916EA">
            <w:pPr>
              <w:pStyle w:val="ListParagraph"/>
              <w:numPr>
                <w:ilvl w:val="3"/>
                <w:numId w:val="33"/>
              </w:numPr>
              <w:spacing w:after="0" w:line="240" w:lineRule="auto"/>
              <w:rPr>
                <w:rFonts w:eastAsia="Times New Roman"/>
                <w:bCs/>
              </w:rPr>
            </w:pPr>
            <w:r>
              <w:rPr>
                <w:rFonts w:eastAsia="Times New Roman"/>
                <w:bCs/>
              </w:rPr>
              <w:t xml:space="preserve">Addressing all factors across the entire community </w:t>
            </w:r>
          </w:p>
          <w:p w14:paraId="6168573A" w14:textId="1CB6D5A1" w:rsidR="00E620C8" w:rsidRDefault="00E620C8" w:rsidP="004C61D7">
            <w:pPr>
              <w:pStyle w:val="ListParagraph"/>
              <w:numPr>
                <w:ilvl w:val="2"/>
                <w:numId w:val="33"/>
              </w:numPr>
              <w:spacing w:after="0" w:line="240" w:lineRule="auto"/>
              <w:rPr>
                <w:rFonts w:eastAsia="Times New Roman"/>
                <w:bCs/>
              </w:rPr>
            </w:pPr>
            <w:r>
              <w:rPr>
                <w:rFonts w:eastAsia="Times New Roman"/>
                <w:bCs/>
              </w:rPr>
              <w:t xml:space="preserve">Very daunting </w:t>
            </w:r>
            <w:r w:rsidR="004C61D7">
              <w:rPr>
                <w:rFonts w:eastAsia="Times New Roman"/>
                <w:bCs/>
              </w:rPr>
              <w:t>task</w:t>
            </w:r>
          </w:p>
          <w:p w14:paraId="2D2E3A10" w14:textId="222C22AE" w:rsidR="004C61D7" w:rsidRDefault="004C61D7" w:rsidP="004C61D7">
            <w:pPr>
              <w:pStyle w:val="ListParagraph"/>
              <w:numPr>
                <w:ilvl w:val="2"/>
                <w:numId w:val="33"/>
              </w:numPr>
              <w:spacing w:after="0" w:line="240" w:lineRule="auto"/>
              <w:rPr>
                <w:rFonts w:eastAsia="Times New Roman"/>
                <w:bCs/>
              </w:rPr>
            </w:pPr>
            <w:r>
              <w:rPr>
                <w:rFonts w:eastAsia="Times New Roman"/>
                <w:bCs/>
              </w:rPr>
              <w:lastRenderedPageBreak/>
              <w:t xml:space="preserve">Wanted to start with a more focused approach geographically and with only 1 protective factor </w:t>
            </w:r>
          </w:p>
          <w:p w14:paraId="20582285" w14:textId="5614F4BB" w:rsidR="004C61D7" w:rsidRDefault="00E620C8" w:rsidP="004C61D7">
            <w:pPr>
              <w:pStyle w:val="ListParagraph"/>
              <w:numPr>
                <w:ilvl w:val="0"/>
                <w:numId w:val="33"/>
              </w:numPr>
              <w:spacing w:after="0" w:line="240" w:lineRule="auto"/>
              <w:rPr>
                <w:rFonts w:eastAsia="Times New Roman"/>
                <w:bCs/>
              </w:rPr>
            </w:pPr>
            <w:r>
              <w:rPr>
                <w:rFonts w:eastAsia="Times New Roman"/>
                <w:bCs/>
              </w:rPr>
              <w:t>North Inland Region POI</w:t>
            </w:r>
            <w:r w:rsidR="004C61D7">
              <w:rPr>
                <w:rFonts w:eastAsia="Times New Roman"/>
                <w:bCs/>
              </w:rPr>
              <w:t xml:space="preserve"> Pilot </w:t>
            </w:r>
          </w:p>
          <w:p w14:paraId="25C62851" w14:textId="30BF560B" w:rsidR="004C61D7" w:rsidRDefault="004C61D7" w:rsidP="004C61D7">
            <w:pPr>
              <w:pStyle w:val="ListParagraph"/>
              <w:numPr>
                <w:ilvl w:val="1"/>
                <w:numId w:val="33"/>
              </w:numPr>
              <w:spacing w:after="0" w:line="240" w:lineRule="auto"/>
              <w:rPr>
                <w:rFonts w:eastAsia="Times New Roman"/>
                <w:bCs/>
              </w:rPr>
            </w:pPr>
            <w:r>
              <w:rPr>
                <w:rFonts w:eastAsia="Times New Roman"/>
                <w:bCs/>
              </w:rPr>
              <w:t xml:space="preserve">North Inland is one of the largest regions in SD County </w:t>
            </w:r>
          </w:p>
          <w:p w14:paraId="4D0E5171" w14:textId="7CFD8AE3" w:rsidR="004C61D7" w:rsidRDefault="00E620C8" w:rsidP="004C61D7">
            <w:pPr>
              <w:pStyle w:val="ListParagraph"/>
              <w:numPr>
                <w:ilvl w:val="1"/>
                <w:numId w:val="33"/>
              </w:numPr>
              <w:spacing w:after="0" w:line="240" w:lineRule="auto"/>
              <w:rPr>
                <w:rFonts w:eastAsia="Times New Roman"/>
                <w:bCs/>
              </w:rPr>
            </w:pPr>
            <w:r w:rsidRPr="004C61D7">
              <w:rPr>
                <w:rFonts w:eastAsia="Times New Roman"/>
                <w:bCs/>
              </w:rPr>
              <w:t>Region selected by SD ACH Collective Action Workgroup</w:t>
            </w:r>
          </w:p>
          <w:p w14:paraId="06F2AA0A" w14:textId="77777777" w:rsidR="004C61D7" w:rsidRDefault="00E620C8" w:rsidP="004C61D7">
            <w:pPr>
              <w:pStyle w:val="ListParagraph"/>
              <w:numPr>
                <w:ilvl w:val="1"/>
                <w:numId w:val="33"/>
              </w:numPr>
              <w:spacing w:after="0" w:line="240" w:lineRule="auto"/>
              <w:rPr>
                <w:rFonts w:eastAsia="Times New Roman"/>
                <w:bCs/>
              </w:rPr>
            </w:pPr>
            <w:r w:rsidRPr="004C61D7">
              <w:rPr>
                <w:rFonts w:eastAsia="Times New Roman"/>
                <w:bCs/>
              </w:rPr>
              <w:t>Convened subcommittee in early 2019</w:t>
            </w:r>
          </w:p>
          <w:p w14:paraId="02FB3E03" w14:textId="77777777" w:rsidR="004C61D7" w:rsidRDefault="00E620C8" w:rsidP="004C61D7">
            <w:pPr>
              <w:pStyle w:val="ListParagraph"/>
              <w:numPr>
                <w:ilvl w:val="1"/>
                <w:numId w:val="33"/>
              </w:numPr>
              <w:spacing w:after="0" w:line="240" w:lineRule="auto"/>
              <w:rPr>
                <w:rFonts w:eastAsia="Times New Roman"/>
                <w:bCs/>
              </w:rPr>
            </w:pPr>
            <w:r w:rsidRPr="004C61D7">
              <w:rPr>
                <w:rFonts w:eastAsia="Times New Roman"/>
                <w:bCs/>
              </w:rPr>
              <w:t>Selected nutrition/nutrition security as protective factor</w:t>
            </w:r>
          </w:p>
          <w:p w14:paraId="71146104" w14:textId="3754B66B" w:rsidR="00E620C8" w:rsidRDefault="00E620C8" w:rsidP="004C61D7">
            <w:pPr>
              <w:pStyle w:val="ListParagraph"/>
              <w:numPr>
                <w:ilvl w:val="1"/>
                <w:numId w:val="33"/>
              </w:numPr>
              <w:spacing w:after="0" w:line="240" w:lineRule="auto"/>
              <w:rPr>
                <w:rFonts w:eastAsia="Times New Roman"/>
                <w:bCs/>
              </w:rPr>
            </w:pPr>
            <w:r w:rsidRPr="004C61D7">
              <w:rPr>
                <w:rFonts w:eastAsia="Times New Roman"/>
                <w:bCs/>
              </w:rPr>
              <w:t>Multiple sectors represented: healthcare, nutrition assistance organizations, HHSA, 2-1-1 SD, nonprofit organization</w:t>
            </w:r>
          </w:p>
          <w:p w14:paraId="47E6F938" w14:textId="738E4C92" w:rsidR="004C61D7" w:rsidRPr="004C61D7" w:rsidRDefault="004C61D7" w:rsidP="004C61D7">
            <w:pPr>
              <w:pStyle w:val="ListParagraph"/>
              <w:numPr>
                <w:ilvl w:val="1"/>
                <w:numId w:val="33"/>
              </w:numPr>
              <w:spacing w:after="0" w:line="240" w:lineRule="auto"/>
              <w:rPr>
                <w:rFonts w:eastAsia="Times New Roman"/>
                <w:bCs/>
              </w:rPr>
            </w:pPr>
            <w:r>
              <w:rPr>
                <w:rFonts w:eastAsia="Times New Roman"/>
                <w:bCs/>
              </w:rPr>
              <w:t xml:space="preserve">Wanted to create a model that could be replicated in other regions </w:t>
            </w:r>
          </w:p>
          <w:p w14:paraId="748E09CA" w14:textId="77777777" w:rsidR="004C61D7" w:rsidRDefault="00E620C8" w:rsidP="004C61D7">
            <w:pPr>
              <w:pStyle w:val="ListParagraph"/>
              <w:numPr>
                <w:ilvl w:val="1"/>
                <w:numId w:val="33"/>
              </w:numPr>
              <w:spacing w:after="0" w:line="240" w:lineRule="auto"/>
              <w:rPr>
                <w:rFonts w:eastAsia="Times New Roman"/>
                <w:bCs/>
              </w:rPr>
            </w:pPr>
            <w:r>
              <w:rPr>
                <w:rFonts w:eastAsia="Times New Roman"/>
                <w:bCs/>
              </w:rPr>
              <w:t>Results-Based Accountability Process</w:t>
            </w:r>
          </w:p>
          <w:p w14:paraId="0445FF1E" w14:textId="77777777" w:rsidR="004C61D7" w:rsidRDefault="00E620C8" w:rsidP="004C61D7">
            <w:pPr>
              <w:pStyle w:val="ListParagraph"/>
              <w:numPr>
                <w:ilvl w:val="2"/>
                <w:numId w:val="33"/>
              </w:numPr>
              <w:spacing w:after="0" w:line="240" w:lineRule="auto"/>
              <w:rPr>
                <w:rFonts w:eastAsia="Times New Roman"/>
                <w:bCs/>
              </w:rPr>
            </w:pPr>
            <w:r w:rsidRPr="004C61D7">
              <w:rPr>
                <w:rFonts w:eastAsia="Times New Roman"/>
                <w:bCs/>
              </w:rPr>
              <w:t>Data-drive, step-by-step approach</w:t>
            </w:r>
          </w:p>
          <w:p w14:paraId="2001E81B" w14:textId="77777777" w:rsidR="004C61D7" w:rsidRDefault="00E620C8" w:rsidP="004C61D7">
            <w:pPr>
              <w:pStyle w:val="ListParagraph"/>
              <w:numPr>
                <w:ilvl w:val="2"/>
                <w:numId w:val="33"/>
              </w:numPr>
              <w:spacing w:after="0" w:line="240" w:lineRule="auto"/>
              <w:rPr>
                <w:rFonts w:eastAsia="Times New Roman"/>
                <w:bCs/>
              </w:rPr>
            </w:pPr>
            <w:r w:rsidRPr="004C61D7">
              <w:rPr>
                <w:rFonts w:eastAsia="Times New Roman"/>
                <w:bCs/>
              </w:rPr>
              <w:t>What are our goals and indicators?</w:t>
            </w:r>
          </w:p>
          <w:p w14:paraId="15AB8AF1" w14:textId="77777777" w:rsidR="004C61D7" w:rsidRDefault="00E620C8" w:rsidP="004C61D7">
            <w:pPr>
              <w:pStyle w:val="ListParagraph"/>
              <w:numPr>
                <w:ilvl w:val="3"/>
                <w:numId w:val="33"/>
              </w:numPr>
              <w:spacing w:after="0" w:line="240" w:lineRule="auto"/>
              <w:rPr>
                <w:rFonts w:eastAsia="Times New Roman"/>
                <w:bCs/>
              </w:rPr>
            </w:pPr>
            <w:r w:rsidRPr="004C61D7">
              <w:rPr>
                <w:rFonts w:eastAsia="Times New Roman"/>
                <w:bCs/>
              </w:rPr>
              <w:t>Define goal</w:t>
            </w:r>
          </w:p>
          <w:p w14:paraId="63E0CB22" w14:textId="13393B7B" w:rsidR="00E620C8" w:rsidRPr="004C61D7" w:rsidRDefault="00E620C8" w:rsidP="004C61D7">
            <w:pPr>
              <w:pStyle w:val="ListParagraph"/>
              <w:numPr>
                <w:ilvl w:val="3"/>
                <w:numId w:val="33"/>
              </w:numPr>
              <w:spacing w:after="0" w:line="240" w:lineRule="auto"/>
              <w:rPr>
                <w:rFonts w:eastAsia="Times New Roman"/>
                <w:bCs/>
              </w:rPr>
            </w:pPr>
            <w:r w:rsidRPr="004C61D7">
              <w:rPr>
                <w:rFonts w:eastAsia="Times New Roman"/>
                <w:bCs/>
              </w:rPr>
              <w:t xml:space="preserve">Determine 3-5 relevant nutrition indicators </w:t>
            </w:r>
          </w:p>
          <w:p w14:paraId="6A5AABCD" w14:textId="77777777" w:rsidR="004C61D7" w:rsidRDefault="00E620C8" w:rsidP="004C61D7">
            <w:pPr>
              <w:pStyle w:val="ListParagraph"/>
              <w:numPr>
                <w:ilvl w:val="2"/>
                <w:numId w:val="33"/>
              </w:numPr>
              <w:spacing w:after="0" w:line="240" w:lineRule="auto"/>
              <w:rPr>
                <w:rFonts w:eastAsia="Times New Roman"/>
                <w:bCs/>
              </w:rPr>
            </w:pPr>
            <w:r>
              <w:rPr>
                <w:rFonts w:eastAsia="Times New Roman"/>
                <w:bCs/>
              </w:rPr>
              <w:t xml:space="preserve">How are we doing? </w:t>
            </w:r>
          </w:p>
          <w:p w14:paraId="61CCF67F" w14:textId="77777777" w:rsidR="004C61D7" w:rsidRDefault="00E620C8" w:rsidP="004C61D7">
            <w:pPr>
              <w:pStyle w:val="ListParagraph"/>
              <w:numPr>
                <w:ilvl w:val="3"/>
                <w:numId w:val="33"/>
              </w:numPr>
              <w:spacing w:after="0" w:line="240" w:lineRule="auto"/>
              <w:rPr>
                <w:rFonts w:eastAsia="Times New Roman"/>
                <w:bCs/>
              </w:rPr>
            </w:pPr>
            <w:r w:rsidRPr="004C61D7">
              <w:rPr>
                <w:rFonts w:eastAsia="Times New Roman"/>
                <w:bCs/>
              </w:rPr>
              <w:t xml:space="preserve">Review baseline and trend data for the selected nutrition indicators </w:t>
            </w:r>
          </w:p>
          <w:p w14:paraId="6815C037" w14:textId="3FD4CD18" w:rsidR="00E620C8" w:rsidRPr="004C61D7" w:rsidRDefault="00E620C8" w:rsidP="004C61D7">
            <w:pPr>
              <w:pStyle w:val="ListParagraph"/>
              <w:numPr>
                <w:ilvl w:val="3"/>
                <w:numId w:val="33"/>
              </w:numPr>
              <w:spacing w:after="0" w:line="240" w:lineRule="auto"/>
              <w:rPr>
                <w:rFonts w:eastAsia="Times New Roman"/>
                <w:bCs/>
              </w:rPr>
            </w:pPr>
            <w:r w:rsidRPr="004C61D7">
              <w:rPr>
                <w:rFonts w:eastAsia="Times New Roman"/>
                <w:bCs/>
              </w:rPr>
              <w:t xml:space="preserve">Determine what will happen if we do nothing </w:t>
            </w:r>
          </w:p>
          <w:p w14:paraId="715D9FD7" w14:textId="77777777" w:rsidR="004C61D7" w:rsidRDefault="00E620C8" w:rsidP="004C61D7">
            <w:pPr>
              <w:pStyle w:val="ListParagraph"/>
              <w:numPr>
                <w:ilvl w:val="2"/>
                <w:numId w:val="33"/>
              </w:numPr>
              <w:spacing w:after="0" w:line="240" w:lineRule="auto"/>
              <w:rPr>
                <w:rFonts w:eastAsia="Times New Roman"/>
                <w:bCs/>
              </w:rPr>
            </w:pPr>
            <w:r>
              <w:rPr>
                <w:rFonts w:eastAsia="Times New Roman"/>
                <w:bCs/>
              </w:rPr>
              <w:t xml:space="preserve">What is the story behind the curve? </w:t>
            </w:r>
          </w:p>
          <w:p w14:paraId="1DE7C460" w14:textId="19E13FE9" w:rsidR="00E620C8" w:rsidRPr="004C61D7" w:rsidRDefault="00E620C8" w:rsidP="004C61D7">
            <w:pPr>
              <w:pStyle w:val="ListParagraph"/>
              <w:numPr>
                <w:ilvl w:val="3"/>
                <w:numId w:val="33"/>
              </w:numPr>
              <w:spacing w:after="0" w:line="240" w:lineRule="auto"/>
              <w:rPr>
                <w:rFonts w:eastAsia="Times New Roman"/>
                <w:bCs/>
              </w:rPr>
            </w:pPr>
            <w:r w:rsidRPr="004C61D7">
              <w:rPr>
                <w:rFonts w:eastAsia="Times New Roman"/>
                <w:bCs/>
              </w:rPr>
              <w:t xml:space="preserve">Identify North Inland landscape, underlying conditions, root causes, political and/or institutional environments </w:t>
            </w:r>
          </w:p>
          <w:p w14:paraId="5F654734" w14:textId="1B36DBEE" w:rsidR="00E620C8" w:rsidRDefault="00E620C8" w:rsidP="004C61D7">
            <w:pPr>
              <w:pStyle w:val="ListParagraph"/>
              <w:numPr>
                <w:ilvl w:val="2"/>
                <w:numId w:val="33"/>
              </w:numPr>
              <w:spacing w:after="0" w:line="240" w:lineRule="auto"/>
              <w:rPr>
                <w:rFonts w:eastAsia="Times New Roman"/>
                <w:bCs/>
              </w:rPr>
            </w:pPr>
            <w:r>
              <w:rPr>
                <w:rFonts w:eastAsia="Times New Roman"/>
                <w:bCs/>
              </w:rPr>
              <w:t xml:space="preserve">Which partners play a role? </w:t>
            </w:r>
          </w:p>
          <w:p w14:paraId="229FE7C5" w14:textId="35045B35" w:rsidR="004C61D7" w:rsidRDefault="004C61D7" w:rsidP="004C61D7">
            <w:pPr>
              <w:pStyle w:val="ListParagraph"/>
              <w:numPr>
                <w:ilvl w:val="3"/>
                <w:numId w:val="33"/>
              </w:numPr>
              <w:spacing w:after="0" w:line="240" w:lineRule="auto"/>
              <w:rPr>
                <w:rFonts w:eastAsia="Times New Roman"/>
                <w:bCs/>
              </w:rPr>
            </w:pPr>
            <w:r>
              <w:rPr>
                <w:rFonts w:eastAsia="Times New Roman"/>
                <w:bCs/>
              </w:rPr>
              <w:t>Review identified partners</w:t>
            </w:r>
          </w:p>
          <w:p w14:paraId="032BD228" w14:textId="10C84213" w:rsidR="004C61D7" w:rsidRDefault="004C61D7" w:rsidP="004C61D7">
            <w:pPr>
              <w:pStyle w:val="ListParagraph"/>
              <w:numPr>
                <w:ilvl w:val="3"/>
                <w:numId w:val="33"/>
              </w:numPr>
              <w:spacing w:after="0" w:line="240" w:lineRule="auto"/>
              <w:rPr>
                <w:rFonts w:eastAsia="Times New Roman"/>
                <w:bCs/>
              </w:rPr>
            </w:pPr>
            <w:r>
              <w:rPr>
                <w:rFonts w:eastAsia="Times New Roman"/>
                <w:bCs/>
              </w:rPr>
              <w:t xml:space="preserve">Identify existing relationships between/among partners </w:t>
            </w:r>
          </w:p>
          <w:p w14:paraId="6D9B7FEF" w14:textId="6208FF9E" w:rsidR="004C61D7" w:rsidRDefault="004C61D7" w:rsidP="004C61D7">
            <w:pPr>
              <w:pStyle w:val="ListParagraph"/>
              <w:numPr>
                <w:ilvl w:val="3"/>
                <w:numId w:val="33"/>
              </w:numPr>
              <w:spacing w:after="0" w:line="240" w:lineRule="auto"/>
              <w:rPr>
                <w:rFonts w:eastAsia="Times New Roman"/>
                <w:bCs/>
              </w:rPr>
            </w:pPr>
            <w:r>
              <w:rPr>
                <w:rFonts w:eastAsia="Times New Roman"/>
                <w:bCs/>
              </w:rPr>
              <w:t>Determine who else needs to be at the table</w:t>
            </w:r>
          </w:p>
          <w:p w14:paraId="4B6975CC" w14:textId="556C7730" w:rsidR="00E620C8" w:rsidRDefault="00E620C8" w:rsidP="004C61D7">
            <w:pPr>
              <w:pStyle w:val="ListParagraph"/>
              <w:numPr>
                <w:ilvl w:val="2"/>
                <w:numId w:val="33"/>
              </w:numPr>
              <w:spacing w:after="0" w:line="240" w:lineRule="auto"/>
              <w:rPr>
                <w:rFonts w:eastAsia="Times New Roman"/>
                <w:bCs/>
              </w:rPr>
            </w:pPr>
            <w:r>
              <w:rPr>
                <w:rFonts w:eastAsia="Times New Roman"/>
                <w:bCs/>
              </w:rPr>
              <w:t>What is working?</w:t>
            </w:r>
          </w:p>
          <w:p w14:paraId="3D2547DA" w14:textId="5300B336" w:rsidR="006069DB" w:rsidRDefault="006069DB" w:rsidP="006069DB">
            <w:pPr>
              <w:pStyle w:val="ListParagraph"/>
              <w:numPr>
                <w:ilvl w:val="3"/>
                <w:numId w:val="33"/>
              </w:numPr>
              <w:spacing w:after="0" w:line="240" w:lineRule="auto"/>
              <w:rPr>
                <w:rFonts w:eastAsia="Times New Roman"/>
                <w:bCs/>
              </w:rPr>
            </w:pPr>
            <w:r>
              <w:rPr>
                <w:rFonts w:eastAsia="Times New Roman"/>
                <w:bCs/>
              </w:rPr>
              <w:t>Review best, promising, innovative, and low-, no-cost practices</w:t>
            </w:r>
          </w:p>
          <w:p w14:paraId="5CE80FD5" w14:textId="65A379DA" w:rsidR="006069DB" w:rsidRDefault="006069DB" w:rsidP="006069DB">
            <w:pPr>
              <w:pStyle w:val="ListParagraph"/>
              <w:numPr>
                <w:ilvl w:val="3"/>
                <w:numId w:val="33"/>
              </w:numPr>
              <w:spacing w:after="0" w:line="240" w:lineRule="auto"/>
              <w:rPr>
                <w:rFonts w:eastAsia="Times New Roman"/>
                <w:bCs/>
              </w:rPr>
            </w:pPr>
            <w:r>
              <w:rPr>
                <w:rFonts w:eastAsia="Times New Roman"/>
                <w:bCs/>
              </w:rPr>
              <w:t xml:space="preserve">Identify what is working in the community </w:t>
            </w:r>
          </w:p>
          <w:p w14:paraId="27D90022" w14:textId="4B869981" w:rsidR="00E620C8" w:rsidRDefault="00E620C8" w:rsidP="004C61D7">
            <w:pPr>
              <w:pStyle w:val="ListParagraph"/>
              <w:numPr>
                <w:ilvl w:val="2"/>
                <w:numId w:val="33"/>
              </w:numPr>
              <w:spacing w:after="0" w:line="240" w:lineRule="auto"/>
              <w:rPr>
                <w:rFonts w:eastAsia="Times New Roman"/>
                <w:bCs/>
              </w:rPr>
            </w:pPr>
            <w:r>
              <w:rPr>
                <w:rFonts w:eastAsia="Times New Roman"/>
                <w:bCs/>
              </w:rPr>
              <w:t>What is our action plan?</w:t>
            </w:r>
          </w:p>
          <w:p w14:paraId="05BBC6A1" w14:textId="2F2D20DD" w:rsidR="006069DB" w:rsidRDefault="006069DB" w:rsidP="006069DB">
            <w:pPr>
              <w:pStyle w:val="ListParagraph"/>
              <w:numPr>
                <w:ilvl w:val="3"/>
                <w:numId w:val="33"/>
              </w:numPr>
              <w:spacing w:after="0" w:line="240" w:lineRule="auto"/>
              <w:rPr>
                <w:rFonts w:eastAsia="Times New Roman"/>
                <w:bCs/>
              </w:rPr>
            </w:pPr>
            <w:r>
              <w:rPr>
                <w:rFonts w:eastAsia="Times New Roman"/>
                <w:bCs/>
              </w:rPr>
              <w:t xml:space="preserve">Determine strategies and activities for each indicator </w:t>
            </w:r>
          </w:p>
          <w:p w14:paraId="715285B0" w14:textId="1D7B1B59" w:rsidR="006069DB" w:rsidRDefault="006069DB" w:rsidP="006069DB">
            <w:pPr>
              <w:pStyle w:val="ListParagraph"/>
              <w:numPr>
                <w:ilvl w:val="3"/>
                <w:numId w:val="33"/>
              </w:numPr>
              <w:spacing w:after="0" w:line="240" w:lineRule="auto"/>
              <w:rPr>
                <w:rFonts w:eastAsia="Times New Roman"/>
                <w:bCs/>
              </w:rPr>
            </w:pPr>
            <w:r>
              <w:rPr>
                <w:rFonts w:eastAsia="Times New Roman"/>
                <w:bCs/>
              </w:rPr>
              <w:t>Bring partners together</w:t>
            </w:r>
          </w:p>
          <w:p w14:paraId="16D4F49C" w14:textId="0A94E6E6" w:rsidR="006069DB" w:rsidRDefault="006069DB" w:rsidP="006069DB">
            <w:pPr>
              <w:pStyle w:val="ListParagraph"/>
              <w:numPr>
                <w:ilvl w:val="3"/>
                <w:numId w:val="33"/>
              </w:numPr>
              <w:spacing w:after="0" w:line="240" w:lineRule="auto"/>
              <w:rPr>
                <w:rFonts w:eastAsia="Times New Roman"/>
                <w:bCs/>
              </w:rPr>
            </w:pPr>
            <w:r>
              <w:rPr>
                <w:rFonts w:eastAsia="Times New Roman"/>
                <w:bCs/>
              </w:rPr>
              <w:t xml:space="preserve">Identify opportunities for alignment, enhancing strengths, and/or addressing gaps </w:t>
            </w:r>
          </w:p>
          <w:p w14:paraId="05971F73" w14:textId="0D6AAC85" w:rsidR="004C61D7" w:rsidRDefault="004C61D7" w:rsidP="004C61D7">
            <w:pPr>
              <w:pStyle w:val="ListParagraph"/>
              <w:numPr>
                <w:ilvl w:val="2"/>
                <w:numId w:val="33"/>
              </w:numPr>
              <w:spacing w:after="0" w:line="240" w:lineRule="auto"/>
              <w:rPr>
                <w:rFonts w:eastAsia="Times New Roman"/>
                <w:bCs/>
              </w:rPr>
            </w:pPr>
            <w:r>
              <w:rPr>
                <w:rFonts w:eastAsia="Times New Roman"/>
                <w:bCs/>
              </w:rPr>
              <w:t xml:space="preserve">Performance accountability </w:t>
            </w:r>
          </w:p>
          <w:p w14:paraId="50692F2D" w14:textId="41389B44" w:rsidR="006069DB" w:rsidRDefault="006069DB" w:rsidP="006069DB">
            <w:pPr>
              <w:pStyle w:val="ListParagraph"/>
              <w:numPr>
                <w:ilvl w:val="3"/>
                <w:numId w:val="33"/>
              </w:numPr>
              <w:spacing w:after="0" w:line="240" w:lineRule="auto"/>
              <w:rPr>
                <w:rFonts w:eastAsia="Times New Roman"/>
                <w:bCs/>
              </w:rPr>
            </w:pPr>
            <w:r>
              <w:rPr>
                <w:rFonts w:eastAsia="Times New Roman"/>
                <w:bCs/>
              </w:rPr>
              <w:t>Obtain program data from identified interventions</w:t>
            </w:r>
          </w:p>
          <w:p w14:paraId="33A95B0B" w14:textId="608720C4" w:rsidR="006069DB" w:rsidRDefault="006069DB" w:rsidP="006069DB">
            <w:pPr>
              <w:pStyle w:val="ListParagraph"/>
              <w:numPr>
                <w:ilvl w:val="3"/>
                <w:numId w:val="33"/>
              </w:numPr>
              <w:spacing w:after="0" w:line="240" w:lineRule="auto"/>
              <w:rPr>
                <w:rFonts w:eastAsia="Times New Roman"/>
                <w:bCs/>
              </w:rPr>
            </w:pPr>
            <w:r>
              <w:rPr>
                <w:rFonts w:eastAsia="Times New Roman"/>
                <w:bCs/>
              </w:rPr>
              <w:t>Analyze results</w:t>
            </w:r>
          </w:p>
          <w:p w14:paraId="3B00EEC6" w14:textId="002026E4" w:rsidR="006069DB" w:rsidRDefault="006069DB" w:rsidP="006069DB">
            <w:pPr>
              <w:pStyle w:val="ListParagraph"/>
              <w:numPr>
                <w:ilvl w:val="3"/>
                <w:numId w:val="33"/>
              </w:numPr>
              <w:spacing w:after="0" w:line="240" w:lineRule="auto"/>
              <w:rPr>
                <w:rFonts w:eastAsia="Times New Roman"/>
                <w:bCs/>
              </w:rPr>
            </w:pPr>
            <w:r>
              <w:rPr>
                <w:rFonts w:eastAsia="Times New Roman"/>
                <w:bCs/>
              </w:rPr>
              <w:t>Track and monitor progress</w:t>
            </w:r>
          </w:p>
          <w:p w14:paraId="6C8097FF" w14:textId="3142BAC3" w:rsidR="006069DB" w:rsidRDefault="006069DB" w:rsidP="006069DB">
            <w:pPr>
              <w:pStyle w:val="ListParagraph"/>
              <w:numPr>
                <w:ilvl w:val="3"/>
                <w:numId w:val="33"/>
              </w:numPr>
              <w:spacing w:after="0" w:line="240" w:lineRule="auto"/>
              <w:rPr>
                <w:rFonts w:eastAsia="Times New Roman"/>
                <w:bCs/>
              </w:rPr>
            </w:pPr>
            <w:r>
              <w:rPr>
                <w:rFonts w:eastAsia="Times New Roman"/>
                <w:bCs/>
              </w:rPr>
              <w:lastRenderedPageBreak/>
              <w:t xml:space="preserve">Assess progress toward indicators </w:t>
            </w:r>
          </w:p>
          <w:p w14:paraId="555BC06F" w14:textId="443C7377" w:rsidR="006069DB" w:rsidRDefault="003A03EB" w:rsidP="006069DB">
            <w:pPr>
              <w:pStyle w:val="ListParagraph"/>
              <w:numPr>
                <w:ilvl w:val="1"/>
                <w:numId w:val="33"/>
              </w:numPr>
              <w:spacing w:after="0" w:line="240" w:lineRule="auto"/>
              <w:rPr>
                <w:rFonts w:eastAsia="Times New Roman"/>
                <w:bCs/>
              </w:rPr>
            </w:pPr>
            <w:r>
              <w:rPr>
                <w:rFonts w:eastAsia="Times New Roman"/>
                <w:bCs/>
              </w:rPr>
              <w:t>Broad</w:t>
            </w:r>
            <w:r w:rsidR="00E620C8">
              <w:rPr>
                <w:rFonts w:eastAsia="Times New Roman"/>
                <w:bCs/>
              </w:rPr>
              <w:t xml:space="preserve"> Goal: all people in North Inland Region eat sufficient quantities of nutritious foods</w:t>
            </w:r>
          </w:p>
          <w:p w14:paraId="6E9FB531" w14:textId="1A390C5B" w:rsidR="00E620C8" w:rsidRDefault="00E620C8" w:rsidP="003A03EB">
            <w:pPr>
              <w:pStyle w:val="ListParagraph"/>
              <w:numPr>
                <w:ilvl w:val="2"/>
                <w:numId w:val="33"/>
              </w:numPr>
              <w:spacing w:after="0" w:line="240" w:lineRule="auto"/>
              <w:rPr>
                <w:rFonts w:eastAsia="Times New Roman"/>
                <w:bCs/>
              </w:rPr>
            </w:pPr>
            <w:r w:rsidRPr="006069DB">
              <w:rPr>
                <w:rFonts w:eastAsia="Times New Roman"/>
                <w:bCs/>
              </w:rPr>
              <w:t xml:space="preserve">Utilize trauma-informed approach </w:t>
            </w:r>
          </w:p>
          <w:p w14:paraId="199BBC47" w14:textId="43512CAB" w:rsid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Addressing quality and quantity of food in a way that is respectful  </w:t>
            </w:r>
          </w:p>
          <w:p w14:paraId="0F325D7C" w14:textId="185AD409" w:rsidR="003A03EB" w:rsidRDefault="003A03EB" w:rsidP="003A03EB">
            <w:pPr>
              <w:pStyle w:val="ListParagraph"/>
              <w:numPr>
                <w:ilvl w:val="1"/>
                <w:numId w:val="33"/>
              </w:numPr>
              <w:spacing w:after="0" w:line="240" w:lineRule="auto"/>
              <w:rPr>
                <w:rFonts w:eastAsia="Times New Roman"/>
                <w:bCs/>
              </w:rPr>
            </w:pPr>
            <w:r>
              <w:rPr>
                <w:rFonts w:eastAsia="Times New Roman"/>
                <w:bCs/>
              </w:rPr>
              <w:t>Indicator 1: Food insecurity in North Inland compared to SD</w:t>
            </w:r>
          </w:p>
          <w:p w14:paraId="6D69003F" w14:textId="4DE04981" w:rsidR="003A03EB" w:rsidRDefault="003A03EB" w:rsidP="003A03EB">
            <w:pPr>
              <w:pStyle w:val="ListParagraph"/>
              <w:numPr>
                <w:ilvl w:val="1"/>
                <w:numId w:val="33"/>
              </w:numPr>
              <w:spacing w:after="0" w:line="240" w:lineRule="auto"/>
              <w:rPr>
                <w:rFonts w:eastAsia="Times New Roman"/>
                <w:bCs/>
              </w:rPr>
            </w:pPr>
            <w:r>
              <w:rPr>
                <w:rFonts w:eastAsia="Times New Roman"/>
                <w:bCs/>
              </w:rPr>
              <w:t>Indicator 2: Children who eat adequate amount of fruits and vegetables in North Inland compared to SD</w:t>
            </w:r>
          </w:p>
          <w:p w14:paraId="05E498D6" w14:textId="0E56D667" w:rsidR="003A03EB" w:rsidRDefault="003A03EB" w:rsidP="003A03EB">
            <w:pPr>
              <w:pStyle w:val="ListParagraph"/>
              <w:numPr>
                <w:ilvl w:val="1"/>
                <w:numId w:val="33"/>
              </w:numPr>
              <w:spacing w:after="0" w:line="240" w:lineRule="auto"/>
              <w:rPr>
                <w:rFonts w:eastAsia="Times New Roman"/>
                <w:bCs/>
              </w:rPr>
            </w:pPr>
            <w:r>
              <w:rPr>
                <w:rFonts w:eastAsia="Times New Roman"/>
                <w:bCs/>
              </w:rPr>
              <w:t xml:space="preserve">Story Behind the Curve – Barriers </w:t>
            </w:r>
          </w:p>
          <w:p w14:paraId="53D44986" w14:textId="0C5A7E99" w:rsidR="003A03EB" w:rsidRDefault="003A03EB" w:rsidP="003A03EB">
            <w:pPr>
              <w:pStyle w:val="ListParagraph"/>
              <w:numPr>
                <w:ilvl w:val="2"/>
                <w:numId w:val="33"/>
              </w:numPr>
              <w:spacing w:after="0" w:line="240" w:lineRule="auto"/>
              <w:rPr>
                <w:rFonts w:eastAsia="Times New Roman"/>
                <w:bCs/>
              </w:rPr>
            </w:pPr>
            <w:r>
              <w:rPr>
                <w:rFonts w:eastAsia="Times New Roman"/>
                <w:bCs/>
              </w:rPr>
              <w:t>Current political climate</w:t>
            </w:r>
          </w:p>
          <w:p w14:paraId="06B773CD" w14:textId="661E11AB" w:rsidR="003A03EB" w:rsidRDefault="003A03EB" w:rsidP="003A03EB">
            <w:pPr>
              <w:pStyle w:val="ListParagraph"/>
              <w:numPr>
                <w:ilvl w:val="2"/>
                <w:numId w:val="33"/>
              </w:numPr>
              <w:spacing w:after="0" w:line="240" w:lineRule="auto"/>
              <w:rPr>
                <w:rFonts w:eastAsia="Times New Roman"/>
                <w:bCs/>
              </w:rPr>
            </w:pPr>
            <w:r>
              <w:rPr>
                <w:rFonts w:eastAsia="Times New Roman"/>
                <w:bCs/>
              </w:rPr>
              <w:t>Perceived higher costs of nutritious foods</w:t>
            </w:r>
          </w:p>
          <w:p w14:paraId="2A98C6A8" w14:textId="2F6975E0" w:rsid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“Food deserts” due to built environment and/or transportation issues </w:t>
            </w:r>
          </w:p>
          <w:p w14:paraId="6A233014" w14:textId="31260273" w:rsidR="003A03EB" w:rsidRDefault="003A03EB" w:rsidP="003A03EB">
            <w:pPr>
              <w:pStyle w:val="ListParagraph"/>
              <w:numPr>
                <w:ilvl w:val="2"/>
                <w:numId w:val="33"/>
              </w:numPr>
              <w:spacing w:after="0" w:line="240" w:lineRule="auto"/>
              <w:rPr>
                <w:rFonts w:eastAsia="Times New Roman"/>
                <w:bCs/>
              </w:rPr>
            </w:pPr>
            <w:r>
              <w:rPr>
                <w:rFonts w:eastAsia="Times New Roman"/>
                <w:bCs/>
              </w:rPr>
              <w:t>Less time to prepare nutritious meals</w:t>
            </w:r>
          </w:p>
          <w:p w14:paraId="1A38B3AC" w14:textId="7BDBEEC2" w:rsid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Less food access and funding in rural areas </w:t>
            </w:r>
          </w:p>
          <w:p w14:paraId="3F638741" w14:textId="0B526EE6" w:rsidR="003A03EB" w:rsidRDefault="003A03EB" w:rsidP="003A03EB">
            <w:pPr>
              <w:pStyle w:val="ListParagraph"/>
              <w:numPr>
                <w:ilvl w:val="2"/>
                <w:numId w:val="33"/>
              </w:numPr>
              <w:spacing w:after="0" w:line="240" w:lineRule="auto"/>
              <w:rPr>
                <w:rFonts w:eastAsia="Times New Roman"/>
                <w:bCs/>
              </w:rPr>
            </w:pPr>
            <w:r>
              <w:rPr>
                <w:rFonts w:eastAsia="Times New Roman"/>
                <w:bCs/>
              </w:rPr>
              <w:t>High cost of housing and other basic needs</w:t>
            </w:r>
          </w:p>
          <w:p w14:paraId="74752D9E" w14:textId="1914EFC5" w:rsid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Highly affected populations: rural residents, migrant farm workers, those living on reservations </w:t>
            </w:r>
          </w:p>
          <w:p w14:paraId="105E3ACB" w14:textId="76637FB3" w:rsid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Large ICE presence </w:t>
            </w:r>
          </w:p>
          <w:p w14:paraId="6226E4EB" w14:textId="027E6570" w:rsidR="003A03EB" w:rsidRP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Fear of public charge rule </w:t>
            </w:r>
          </w:p>
          <w:p w14:paraId="2B5515AE" w14:textId="46061EA1" w:rsidR="003A03EB" w:rsidRDefault="003A03EB" w:rsidP="003A03EB">
            <w:pPr>
              <w:pStyle w:val="ListParagraph"/>
              <w:numPr>
                <w:ilvl w:val="1"/>
                <w:numId w:val="33"/>
              </w:numPr>
              <w:spacing w:after="0" w:line="240" w:lineRule="auto"/>
              <w:rPr>
                <w:rFonts w:eastAsia="Times New Roman"/>
                <w:bCs/>
              </w:rPr>
            </w:pPr>
            <w:r>
              <w:rPr>
                <w:rFonts w:eastAsia="Times New Roman"/>
                <w:bCs/>
              </w:rPr>
              <w:t xml:space="preserve">Story Behind the Curve – Assets </w:t>
            </w:r>
          </w:p>
          <w:p w14:paraId="12CE4D97" w14:textId="077EE766" w:rsidR="003A03EB" w:rsidRDefault="003A03EB" w:rsidP="003A03EB">
            <w:pPr>
              <w:pStyle w:val="ListParagraph"/>
              <w:numPr>
                <w:ilvl w:val="2"/>
                <w:numId w:val="33"/>
              </w:numPr>
              <w:spacing w:after="0" w:line="240" w:lineRule="auto"/>
              <w:rPr>
                <w:rFonts w:eastAsia="Times New Roman"/>
                <w:bCs/>
              </w:rPr>
            </w:pPr>
            <w:r>
              <w:rPr>
                <w:rFonts w:eastAsia="Times New Roman"/>
                <w:bCs/>
              </w:rPr>
              <w:t>Expanded SD Food Bank in San Marcos</w:t>
            </w:r>
          </w:p>
          <w:p w14:paraId="2584C5DA" w14:textId="6E30E088" w:rsidR="003A03EB" w:rsidRDefault="003A03EB" w:rsidP="003A03EB">
            <w:pPr>
              <w:pStyle w:val="ListParagraph"/>
              <w:numPr>
                <w:ilvl w:val="2"/>
                <w:numId w:val="33"/>
              </w:numPr>
              <w:spacing w:after="0" w:line="240" w:lineRule="auto"/>
              <w:rPr>
                <w:rFonts w:eastAsia="Times New Roman"/>
                <w:bCs/>
              </w:rPr>
            </w:pPr>
            <w:r>
              <w:rPr>
                <w:rFonts w:eastAsia="Times New Roman"/>
                <w:bCs/>
              </w:rPr>
              <w:t>Hospitals and clinics conducting nutrition security assessments</w:t>
            </w:r>
          </w:p>
          <w:p w14:paraId="6422BC10" w14:textId="38C66234" w:rsid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2-1-1 and CIE conducting </w:t>
            </w:r>
            <w:proofErr w:type="spellStart"/>
            <w:r>
              <w:rPr>
                <w:rFonts w:eastAsia="Times New Roman"/>
                <w:bCs/>
              </w:rPr>
              <w:t>SDoH</w:t>
            </w:r>
            <w:proofErr w:type="spellEnd"/>
            <w:r>
              <w:rPr>
                <w:rFonts w:eastAsia="Times New Roman"/>
                <w:bCs/>
              </w:rPr>
              <w:t xml:space="preserve"> screenings </w:t>
            </w:r>
          </w:p>
          <w:p w14:paraId="2DB2451A" w14:textId="7384DFD3" w:rsid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Indian Health Council provides resources and has access to federal funds </w:t>
            </w:r>
          </w:p>
          <w:p w14:paraId="4B8B8DED" w14:textId="65FAEEE4" w:rsid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Escondido’s mayor is supportive of nutrition security efforts </w:t>
            </w:r>
          </w:p>
          <w:p w14:paraId="66AB7F16" w14:textId="5BAD514D" w:rsidR="003A03EB" w:rsidRDefault="003A03EB" w:rsidP="003A03EB">
            <w:pPr>
              <w:pStyle w:val="ListParagraph"/>
              <w:numPr>
                <w:ilvl w:val="1"/>
                <w:numId w:val="33"/>
              </w:numPr>
              <w:spacing w:after="0" w:line="240" w:lineRule="auto"/>
              <w:rPr>
                <w:rFonts w:eastAsia="Times New Roman"/>
                <w:bCs/>
              </w:rPr>
            </w:pPr>
            <w:r>
              <w:rPr>
                <w:rFonts w:eastAsia="Times New Roman"/>
                <w:bCs/>
              </w:rPr>
              <w:t>Which Partners Play a Role</w:t>
            </w:r>
          </w:p>
          <w:p w14:paraId="2314D396" w14:textId="752CE04E" w:rsid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Over 50 programs identified that serve North Inland region with nutrition services that address selected indicators </w:t>
            </w:r>
          </w:p>
          <w:p w14:paraId="72697004" w14:textId="3490317E" w:rsidR="003A03EB" w:rsidRDefault="003A03EB" w:rsidP="003A03EB">
            <w:pPr>
              <w:pStyle w:val="ListParagraph"/>
              <w:numPr>
                <w:ilvl w:val="2"/>
                <w:numId w:val="33"/>
              </w:numPr>
              <w:spacing w:after="0" w:line="240" w:lineRule="auto"/>
              <w:rPr>
                <w:rFonts w:eastAsia="Times New Roman"/>
                <w:bCs/>
              </w:rPr>
            </w:pPr>
            <w:r>
              <w:rPr>
                <w:rFonts w:eastAsia="Times New Roman"/>
                <w:bCs/>
              </w:rPr>
              <w:t>Criteria for POI inclusion:</w:t>
            </w:r>
          </w:p>
          <w:p w14:paraId="1AC77A3B" w14:textId="632B7467" w:rsidR="003A03EB" w:rsidRDefault="003A03EB" w:rsidP="003A03EB">
            <w:pPr>
              <w:pStyle w:val="ListParagraph"/>
              <w:numPr>
                <w:ilvl w:val="3"/>
                <w:numId w:val="33"/>
              </w:numPr>
              <w:spacing w:after="0" w:line="240" w:lineRule="auto"/>
              <w:rPr>
                <w:rFonts w:eastAsia="Times New Roman"/>
                <w:bCs/>
              </w:rPr>
            </w:pPr>
            <w:r>
              <w:rPr>
                <w:rFonts w:eastAsia="Times New Roman"/>
                <w:bCs/>
              </w:rPr>
              <w:t xml:space="preserve">Open to working with others toward shared goal and indicators </w:t>
            </w:r>
          </w:p>
          <w:p w14:paraId="151D7B0C" w14:textId="4C7493B6" w:rsidR="003A03EB" w:rsidRDefault="003A03EB" w:rsidP="003A03EB">
            <w:pPr>
              <w:pStyle w:val="ListParagraph"/>
              <w:numPr>
                <w:ilvl w:val="3"/>
                <w:numId w:val="33"/>
              </w:numPr>
              <w:spacing w:after="0" w:line="240" w:lineRule="auto"/>
              <w:rPr>
                <w:rFonts w:eastAsia="Times New Roman"/>
                <w:bCs/>
              </w:rPr>
            </w:pPr>
            <w:r>
              <w:rPr>
                <w:rFonts w:eastAsia="Times New Roman"/>
                <w:bCs/>
              </w:rPr>
              <w:t>Open to partnering with other to enhance opportunities for program improvement</w:t>
            </w:r>
          </w:p>
          <w:p w14:paraId="2F539A66" w14:textId="4BA7D4B2" w:rsidR="003A03EB" w:rsidRDefault="003A03EB" w:rsidP="003A03EB">
            <w:pPr>
              <w:pStyle w:val="ListParagraph"/>
              <w:numPr>
                <w:ilvl w:val="3"/>
                <w:numId w:val="33"/>
              </w:numPr>
              <w:spacing w:after="0" w:line="240" w:lineRule="auto"/>
              <w:rPr>
                <w:rFonts w:eastAsia="Times New Roman"/>
                <w:bCs/>
              </w:rPr>
            </w:pPr>
            <w:r>
              <w:rPr>
                <w:rFonts w:eastAsia="Times New Roman"/>
                <w:bCs/>
              </w:rPr>
              <w:t>History of working well with others</w:t>
            </w:r>
          </w:p>
          <w:p w14:paraId="00977F31" w14:textId="05C3D531" w:rsidR="003A03EB" w:rsidRDefault="003A03EB" w:rsidP="003A03EB">
            <w:pPr>
              <w:pStyle w:val="ListParagraph"/>
              <w:numPr>
                <w:ilvl w:val="3"/>
                <w:numId w:val="33"/>
              </w:numPr>
              <w:spacing w:after="0" w:line="240" w:lineRule="auto"/>
              <w:rPr>
                <w:rFonts w:eastAsia="Times New Roman"/>
                <w:bCs/>
              </w:rPr>
            </w:pPr>
            <w:r>
              <w:rPr>
                <w:rFonts w:eastAsia="Times New Roman"/>
                <w:bCs/>
              </w:rPr>
              <w:t>Willing and able to make time commitment</w:t>
            </w:r>
          </w:p>
          <w:p w14:paraId="44D67AF6" w14:textId="6187A747" w:rsidR="003A03EB" w:rsidRDefault="003A03EB" w:rsidP="003A03EB">
            <w:pPr>
              <w:pStyle w:val="ListParagraph"/>
              <w:numPr>
                <w:ilvl w:val="3"/>
                <w:numId w:val="33"/>
              </w:numPr>
              <w:spacing w:after="0" w:line="240" w:lineRule="auto"/>
              <w:rPr>
                <w:rFonts w:eastAsia="Times New Roman"/>
                <w:bCs/>
              </w:rPr>
            </w:pPr>
            <w:r>
              <w:rPr>
                <w:rFonts w:eastAsia="Times New Roman"/>
                <w:bCs/>
              </w:rPr>
              <w:t>Willing to share program data in aggregate form</w:t>
            </w:r>
          </w:p>
          <w:p w14:paraId="2C293872" w14:textId="416B1A6B" w:rsidR="003A03EB" w:rsidRDefault="003A03EB" w:rsidP="003A03EB">
            <w:pPr>
              <w:pStyle w:val="ListParagraph"/>
              <w:numPr>
                <w:ilvl w:val="2"/>
                <w:numId w:val="33"/>
              </w:numPr>
              <w:spacing w:after="0" w:line="240" w:lineRule="auto"/>
              <w:rPr>
                <w:rFonts w:eastAsia="Times New Roman"/>
                <w:bCs/>
              </w:rPr>
            </w:pPr>
            <w:r>
              <w:rPr>
                <w:rFonts w:eastAsia="Times New Roman"/>
                <w:bCs/>
              </w:rPr>
              <w:t>Programs categorized to determine balance across ACH domains and health equity lenses</w:t>
            </w:r>
          </w:p>
          <w:p w14:paraId="44E15BAE" w14:textId="0C9D2298" w:rsidR="003A03EB" w:rsidRDefault="003A03EB" w:rsidP="003A03EB">
            <w:pPr>
              <w:pStyle w:val="ListParagraph"/>
              <w:numPr>
                <w:ilvl w:val="2"/>
                <w:numId w:val="33"/>
              </w:numPr>
              <w:spacing w:after="0" w:line="240" w:lineRule="auto"/>
              <w:rPr>
                <w:rFonts w:eastAsia="Times New Roman"/>
                <w:bCs/>
              </w:rPr>
            </w:pPr>
            <w:r>
              <w:rPr>
                <w:rFonts w:eastAsia="Times New Roman"/>
                <w:bCs/>
              </w:rPr>
              <w:t xml:space="preserve">Subcommittee members serve as leads for all strategies and objectives </w:t>
            </w:r>
          </w:p>
          <w:p w14:paraId="0344C916" w14:textId="19FA900F" w:rsidR="003A03EB" w:rsidRDefault="003A03EB" w:rsidP="003A03EB">
            <w:pPr>
              <w:pStyle w:val="ListParagraph"/>
              <w:numPr>
                <w:ilvl w:val="2"/>
                <w:numId w:val="33"/>
              </w:numPr>
              <w:spacing w:after="0" w:line="240" w:lineRule="auto"/>
              <w:rPr>
                <w:rFonts w:eastAsia="Times New Roman"/>
                <w:bCs/>
              </w:rPr>
            </w:pPr>
            <w:r>
              <w:rPr>
                <w:rFonts w:eastAsia="Times New Roman"/>
                <w:bCs/>
              </w:rPr>
              <w:lastRenderedPageBreak/>
              <w:t xml:space="preserve">One organization has been identified that could possible serve as “mini backbone” to carry work forward </w:t>
            </w:r>
          </w:p>
          <w:p w14:paraId="3C753D9B" w14:textId="3F551803" w:rsidR="003A03EB" w:rsidRDefault="00E85EDB" w:rsidP="003A03EB">
            <w:pPr>
              <w:pStyle w:val="ListParagraph"/>
              <w:numPr>
                <w:ilvl w:val="1"/>
                <w:numId w:val="33"/>
              </w:numPr>
              <w:spacing w:after="0" w:line="240" w:lineRule="auto"/>
              <w:rPr>
                <w:rFonts w:eastAsia="Times New Roman"/>
                <w:bCs/>
              </w:rPr>
            </w:pPr>
            <w:r>
              <w:rPr>
                <w:rFonts w:eastAsia="Times New Roman"/>
                <w:bCs/>
              </w:rPr>
              <w:t>What is Working</w:t>
            </w:r>
          </w:p>
          <w:p w14:paraId="3E86F831" w14:textId="2923409F" w:rsidR="00E85EDB" w:rsidRDefault="00E85EDB" w:rsidP="00E85EDB">
            <w:pPr>
              <w:pStyle w:val="ListParagraph"/>
              <w:numPr>
                <w:ilvl w:val="2"/>
                <w:numId w:val="33"/>
              </w:numPr>
              <w:spacing w:after="0" w:line="240" w:lineRule="auto"/>
              <w:rPr>
                <w:rFonts w:eastAsia="Times New Roman"/>
                <w:bCs/>
              </w:rPr>
            </w:pPr>
            <w:r>
              <w:rPr>
                <w:rFonts w:eastAsia="Times New Roman"/>
                <w:bCs/>
              </w:rPr>
              <w:t xml:space="preserve">Conducted literature review to determine evidence-based, promising, and innovative nutrition practices </w:t>
            </w:r>
          </w:p>
          <w:p w14:paraId="4872E19D" w14:textId="5408B55E" w:rsidR="00E85EDB" w:rsidRDefault="00E85EDB" w:rsidP="00E85EDB">
            <w:pPr>
              <w:pStyle w:val="ListParagraph"/>
              <w:numPr>
                <w:ilvl w:val="2"/>
                <w:numId w:val="33"/>
              </w:numPr>
              <w:spacing w:after="0" w:line="240" w:lineRule="auto"/>
              <w:rPr>
                <w:rFonts w:eastAsia="Times New Roman"/>
                <w:bCs/>
              </w:rPr>
            </w:pPr>
            <w:r>
              <w:rPr>
                <w:rFonts w:eastAsia="Times New Roman"/>
                <w:bCs/>
              </w:rPr>
              <w:t xml:space="preserve">Explored ways for interventions to employ equitable, effective methods </w:t>
            </w:r>
          </w:p>
          <w:p w14:paraId="6D22C6A4" w14:textId="7CAD1BC8" w:rsidR="00E85EDB" w:rsidRDefault="00E85EDB" w:rsidP="00E85EDB">
            <w:pPr>
              <w:pStyle w:val="ListParagraph"/>
              <w:numPr>
                <w:ilvl w:val="1"/>
                <w:numId w:val="33"/>
              </w:numPr>
              <w:spacing w:after="0" w:line="240" w:lineRule="auto"/>
              <w:rPr>
                <w:rFonts w:eastAsia="Times New Roman"/>
                <w:bCs/>
              </w:rPr>
            </w:pPr>
            <w:r>
              <w:rPr>
                <w:rFonts w:eastAsia="Times New Roman"/>
                <w:bCs/>
              </w:rPr>
              <w:t xml:space="preserve">Strategies and Objectives </w:t>
            </w:r>
          </w:p>
          <w:p w14:paraId="180FC10B" w14:textId="194F189A" w:rsidR="00E85EDB" w:rsidRDefault="00E85EDB" w:rsidP="00E85EDB">
            <w:pPr>
              <w:pStyle w:val="ListParagraph"/>
              <w:numPr>
                <w:ilvl w:val="2"/>
                <w:numId w:val="33"/>
              </w:numPr>
              <w:spacing w:after="0" w:line="240" w:lineRule="auto"/>
              <w:rPr>
                <w:rFonts w:eastAsia="Times New Roman"/>
                <w:bCs/>
              </w:rPr>
            </w:pPr>
            <w:r>
              <w:rPr>
                <w:rFonts w:eastAsia="Times New Roman"/>
                <w:bCs/>
              </w:rPr>
              <w:t xml:space="preserve">Increasing number of organizations that serve children ages 2-5 that do standardized nutrition security screenings and make appropriate referrals </w:t>
            </w:r>
          </w:p>
          <w:p w14:paraId="0A6F820C" w14:textId="4A29688F" w:rsidR="00E85EDB" w:rsidRDefault="00E85EDB" w:rsidP="00E85EDB">
            <w:pPr>
              <w:pStyle w:val="ListParagraph"/>
              <w:numPr>
                <w:ilvl w:val="3"/>
                <w:numId w:val="33"/>
              </w:numPr>
              <w:spacing w:after="0" w:line="240" w:lineRule="auto"/>
              <w:rPr>
                <w:rFonts w:eastAsia="Times New Roman"/>
                <w:bCs/>
              </w:rPr>
            </w:pPr>
            <w:r>
              <w:rPr>
                <w:rFonts w:eastAsia="Times New Roman"/>
                <w:bCs/>
              </w:rPr>
              <w:t>Focus on home visiting programs and early care and education providers to implement two-question validated nutrition security measurement tool</w:t>
            </w:r>
          </w:p>
          <w:p w14:paraId="319D1BEE" w14:textId="34919469" w:rsidR="00E85EDB" w:rsidRDefault="00E85EDB" w:rsidP="00E85EDB">
            <w:pPr>
              <w:pStyle w:val="ListParagraph"/>
              <w:numPr>
                <w:ilvl w:val="3"/>
                <w:numId w:val="33"/>
              </w:numPr>
              <w:spacing w:after="0" w:line="240" w:lineRule="auto"/>
              <w:rPr>
                <w:rFonts w:eastAsia="Times New Roman"/>
                <w:bCs/>
              </w:rPr>
            </w:pPr>
            <w:r>
              <w:rPr>
                <w:rFonts w:eastAsia="Times New Roman"/>
                <w:bCs/>
              </w:rPr>
              <w:t xml:space="preserve">Led by Nancy Roy, community advocate </w:t>
            </w:r>
          </w:p>
          <w:p w14:paraId="36AD98DF" w14:textId="53133F3B" w:rsidR="00E85EDB" w:rsidRDefault="00E85EDB" w:rsidP="00E85EDB">
            <w:pPr>
              <w:pStyle w:val="ListParagraph"/>
              <w:numPr>
                <w:ilvl w:val="2"/>
                <w:numId w:val="33"/>
              </w:numPr>
              <w:spacing w:after="0" w:line="240" w:lineRule="auto"/>
              <w:rPr>
                <w:rFonts w:eastAsia="Times New Roman"/>
                <w:bCs/>
              </w:rPr>
            </w:pPr>
            <w:r>
              <w:rPr>
                <w:rFonts w:eastAsia="Times New Roman"/>
                <w:bCs/>
              </w:rPr>
              <w:t xml:space="preserve">Increase number of schools that implement practices that increase access to and consumption of nutritious foods </w:t>
            </w:r>
          </w:p>
          <w:p w14:paraId="246DABE1" w14:textId="144B7EF7" w:rsidR="00E85EDB" w:rsidRDefault="00E85EDB" w:rsidP="00E85EDB">
            <w:pPr>
              <w:pStyle w:val="ListParagraph"/>
              <w:numPr>
                <w:ilvl w:val="3"/>
                <w:numId w:val="33"/>
              </w:numPr>
              <w:spacing w:after="0" w:line="240" w:lineRule="auto"/>
              <w:rPr>
                <w:rFonts w:eastAsia="Times New Roman"/>
                <w:bCs/>
              </w:rPr>
            </w:pPr>
            <w:r>
              <w:rPr>
                <w:rFonts w:eastAsia="Times New Roman"/>
                <w:bCs/>
              </w:rPr>
              <w:t xml:space="preserve">Create a learning collaborative for North Inland region school district nutrition services directors </w:t>
            </w:r>
          </w:p>
          <w:p w14:paraId="2F527FE8" w14:textId="084E41EF" w:rsidR="00E85EDB" w:rsidRDefault="00E85EDB" w:rsidP="00E85EDB">
            <w:pPr>
              <w:pStyle w:val="ListParagraph"/>
              <w:numPr>
                <w:ilvl w:val="3"/>
                <w:numId w:val="33"/>
              </w:numPr>
              <w:spacing w:after="0" w:line="240" w:lineRule="auto"/>
              <w:rPr>
                <w:rFonts w:eastAsia="Times New Roman"/>
                <w:bCs/>
              </w:rPr>
            </w:pPr>
            <w:r>
              <w:rPr>
                <w:rFonts w:eastAsia="Times New Roman"/>
                <w:bCs/>
              </w:rPr>
              <w:t xml:space="preserve">Lead: Candy Gibson, North County Food Policy Council </w:t>
            </w:r>
          </w:p>
          <w:p w14:paraId="3D443528" w14:textId="0D717B86" w:rsidR="00E85EDB" w:rsidRDefault="00E85EDB" w:rsidP="00E85EDB">
            <w:pPr>
              <w:pStyle w:val="ListParagraph"/>
              <w:numPr>
                <w:ilvl w:val="2"/>
                <w:numId w:val="33"/>
              </w:numPr>
              <w:spacing w:after="0" w:line="240" w:lineRule="auto"/>
              <w:rPr>
                <w:rFonts w:eastAsia="Times New Roman"/>
                <w:bCs/>
              </w:rPr>
            </w:pPr>
            <w:r>
              <w:rPr>
                <w:rFonts w:eastAsia="Times New Roman"/>
                <w:bCs/>
              </w:rPr>
              <w:t xml:space="preserve">Increase participation in distribution of fresh foods by food pantries and congregate meal programs </w:t>
            </w:r>
          </w:p>
          <w:p w14:paraId="559C695E" w14:textId="45152EAB" w:rsidR="00E85EDB" w:rsidRDefault="00E85EDB" w:rsidP="00E85EDB">
            <w:pPr>
              <w:pStyle w:val="ListParagraph"/>
              <w:numPr>
                <w:ilvl w:val="3"/>
                <w:numId w:val="33"/>
              </w:numPr>
              <w:spacing w:after="0" w:line="240" w:lineRule="auto"/>
              <w:rPr>
                <w:rFonts w:eastAsia="Times New Roman"/>
                <w:bCs/>
              </w:rPr>
            </w:pPr>
            <w:r>
              <w:rPr>
                <w:rFonts w:eastAsia="Times New Roman"/>
                <w:bCs/>
              </w:rPr>
              <w:t xml:space="preserve">Increase North Inland region participation in SD Food Bank’s Feeding Everyone with Equity and Dignity (FEED) program </w:t>
            </w:r>
          </w:p>
          <w:p w14:paraId="58AC428B" w14:textId="3A3C6E0A" w:rsidR="00E85EDB" w:rsidRDefault="00E85EDB" w:rsidP="00E85EDB">
            <w:pPr>
              <w:pStyle w:val="ListParagraph"/>
              <w:numPr>
                <w:ilvl w:val="3"/>
                <w:numId w:val="33"/>
              </w:numPr>
              <w:spacing w:after="0" w:line="240" w:lineRule="auto"/>
              <w:rPr>
                <w:rFonts w:eastAsia="Times New Roman"/>
                <w:bCs/>
              </w:rPr>
            </w:pPr>
            <w:r>
              <w:rPr>
                <w:rFonts w:eastAsia="Times New Roman"/>
                <w:bCs/>
              </w:rPr>
              <w:t xml:space="preserve">Lead: Shelley Parks, SD Food Bank </w:t>
            </w:r>
          </w:p>
          <w:p w14:paraId="3B563925" w14:textId="6852C6F8" w:rsidR="00E85EDB" w:rsidRDefault="00E85EDB" w:rsidP="00E85EDB">
            <w:pPr>
              <w:pStyle w:val="ListParagraph"/>
              <w:numPr>
                <w:ilvl w:val="2"/>
                <w:numId w:val="33"/>
              </w:numPr>
              <w:spacing w:after="0" w:line="240" w:lineRule="auto"/>
              <w:rPr>
                <w:rFonts w:eastAsia="Times New Roman"/>
                <w:bCs/>
              </w:rPr>
            </w:pPr>
            <w:r>
              <w:rPr>
                <w:rFonts w:eastAsia="Times New Roman"/>
                <w:bCs/>
              </w:rPr>
              <w:t>Increase trauma-informed nutrition policies and programs</w:t>
            </w:r>
          </w:p>
          <w:p w14:paraId="4AA807E3" w14:textId="3E038372" w:rsidR="00E85EDB" w:rsidRDefault="00E85EDB" w:rsidP="00E85EDB">
            <w:pPr>
              <w:pStyle w:val="ListParagraph"/>
              <w:numPr>
                <w:ilvl w:val="3"/>
                <w:numId w:val="33"/>
              </w:numPr>
              <w:spacing w:after="0" w:line="240" w:lineRule="auto"/>
              <w:rPr>
                <w:rFonts w:eastAsia="Times New Roman"/>
                <w:bCs/>
              </w:rPr>
            </w:pPr>
            <w:r>
              <w:rPr>
                <w:rFonts w:eastAsia="Times New Roman"/>
                <w:bCs/>
              </w:rPr>
              <w:t xml:space="preserve">Conduct Trauma-informed Nutrition Learning Collaborative </w:t>
            </w:r>
          </w:p>
          <w:p w14:paraId="27D687FA" w14:textId="3460AD70" w:rsidR="00E85EDB" w:rsidRDefault="00E85EDB" w:rsidP="00E85EDB">
            <w:pPr>
              <w:pStyle w:val="ListParagraph"/>
              <w:numPr>
                <w:ilvl w:val="1"/>
                <w:numId w:val="33"/>
              </w:numPr>
              <w:spacing w:after="0" w:line="240" w:lineRule="auto"/>
              <w:rPr>
                <w:rFonts w:eastAsia="Times New Roman"/>
                <w:bCs/>
              </w:rPr>
            </w:pPr>
            <w:r>
              <w:rPr>
                <w:rFonts w:eastAsia="Times New Roman"/>
                <w:bCs/>
              </w:rPr>
              <w:t>Next Steps:</w:t>
            </w:r>
          </w:p>
          <w:p w14:paraId="7BEA5F46" w14:textId="3E56A86E" w:rsidR="00E85EDB" w:rsidRDefault="00E85EDB" w:rsidP="00E85EDB">
            <w:pPr>
              <w:pStyle w:val="ListParagraph"/>
              <w:numPr>
                <w:ilvl w:val="2"/>
                <w:numId w:val="33"/>
              </w:numPr>
              <w:spacing w:after="0" w:line="240" w:lineRule="auto"/>
              <w:rPr>
                <w:rFonts w:eastAsia="Times New Roman"/>
                <w:bCs/>
              </w:rPr>
            </w:pPr>
            <w:r>
              <w:rPr>
                <w:rFonts w:eastAsia="Times New Roman"/>
                <w:bCs/>
              </w:rPr>
              <w:t>Determine performance measures for each objective</w:t>
            </w:r>
          </w:p>
          <w:p w14:paraId="1D884E84" w14:textId="4E839CD4" w:rsidR="00E85EDB" w:rsidRDefault="00E85EDB" w:rsidP="00E85EDB">
            <w:pPr>
              <w:pStyle w:val="ListParagraph"/>
              <w:numPr>
                <w:ilvl w:val="2"/>
                <w:numId w:val="33"/>
              </w:numPr>
              <w:spacing w:after="0" w:line="240" w:lineRule="auto"/>
              <w:rPr>
                <w:rFonts w:eastAsia="Times New Roman"/>
                <w:bCs/>
              </w:rPr>
            </w:pPr>
            <w:r>
              <w:rPr>
                <w:rFonts w:eastAsia="Times New Roman"/>
                <w:bCs/>
              </w:rPr>
              <w:t>Engage additional partners</w:t>
            </w:r>
          </w:p>
          <w:p w14:paraId="2A244576" w14:textId="57A7502E" w:rsidR="00E85EDB" w:rsidRDefault="00E85EDB" w:rsidP="00E85EDB">
            <w:pPr>
              <w:pStyle w:val="ListParagraph"/>
              <w:numPr>
                <w:ilvl w:val="2"/>
                <w:numId w:val="33"/>
              </w:numPr>
              <w:spacing w:after="0" w:line="240" w:lineRule="auto"/>
              <w:rPr>
                <w:rFonts w:eastAsia="Times New Roman"/>
                <w:bCs/>
              </w:rPr>
            </w:pPr>
            <w:r>
              <w:rPr>
                <w:rFonts w:eastAsia="Times New Roman"/>
                <w:bCs/>
              </w:rPr>
              <w:t>Implementation</w:t>
            </w:r>
          </w:p>
          <w:p w14:paraId="48BBDAEA" w14:textId="0CF05166" w:rsidR="00E85EDB" w:rsidRDefault="00E85EDB" w:rsidP="00E85EDB">
            <w:pPr>
              <w:pStyle w:val="ListParagraph"/>
              <w:numPr>
                <w:ilvl w:val="2"/>
                <w:numId w:val="33"/>
              </w:numPr>
              <w:spacing w:after="0" w:line="240" w:lineRule="auto"/>
              <w:rPr>
                <w:rFonts w:eastAsia="Times New Roman"/>
                <w:bCs/>
              </w:rPr>
            </w:pPr>
            <w:r>
              <w:rPr>
                <w:rFonts w:eastAsia="Times New Roman"/>
                <w:bCs/>
              </w:rPr>
              <w:t>Ongoing measurement and reporting using public-facing scorecard</w:t>
            </w:r>
          </w:p>
          <w:p w14:paraId="7A6F7AD6" w14:textId="07AB1959" w:rsidR="00E85EDB" w:rsidRDefault="00E85EDB" w:rsidP="00E85EDB">
            <w:pPr>
              <w:pStyle w:val="ListParagraph"/>
              <w:numPr>
                <w:ilvl w:val="2"/>
                <w:numId w:val="33"/>
              </w:numPr>
              <w:spacing w:after="0" w:line="240" w:lineRule="auto"/>
              <w:rPr>
                <w:rFonts w:eastAsia="Times New Roman"/>
                <w:bCs/>
              </w:rPr>
            </w:pPr>
            <w:r>
              <w:rPr>
                <w:rFonts w:eastAsia="Times New Roman"/>
                <w:bCs/>
              </w:rPr>
              <w:t xml:space="preserve">Documentation of process for implementation in other geographic regions and/or for other protective factors </w:t>
            </w:r>
          </w:p>
          <w:p w14:paraId="49F81ECF" w14:textId="45854F50" w:rsidR="00E85EDB" w:rsidRDefault="00E85EDB" w:rsidP="00E85EDB">
            <w:pPr>
              <w:pStyle w:val="ListParagraph"/>
              <w:numPr>
                <w:ilvl w:val="0"/>
                <w:numId w:val="33"/>
              </w:numPr>
              <w:spacing w:after="0" w:line="240" w:lineRule="auto"/>
              <w:rPr>
                <w:rFonts w:eastAsia="Times New Roman"/>
                <w:bCs/>
              </w:rPr>
            </w:pPr>
            <w:r>
              <w:rPr>
                <w:rFonts w:eastAsia="Times New Roman"/>
                <w:bCs/>
              </w:rPr>
              <w:t xml:space="preserve">ACEs Activities </w:t>
            </w:r>
          </w:p>
          <w:p w14:paraId="26408C73" w14:textId="298B672C" w:rsidR="00E85EDB" w:rsidRDefault="00E85EDB" w:rsidP="00E85EDB">
            <w:pPr>
              <w:pStyle w:val="ListParagraph"/>
              <w:numPr>
                <w:ilvl w:val="1"/>
                <w:numId w:val="33"/>
              </w:numPr>
              <w:spacing w:after="0" w:line="240" w:lineRule="auto"/>
              <w:rPr>
                <w:rFonts w:eastAsia="Times New Roman"/>
                <w:bCs/>
              </w:rPr>
            </w:pPr>
            <w:r>
              <w:rPr>
                <w:rFonts w:eastAsia="Times New Roman"/>
                <w:bCs/>
              </w:rPr>
              <w:t xml:space="preserve">ACEs Aware: state-funded training and reimbursement to Medi-Cal providers for ACEs screenings </w:t>
            </w:r>
          </w:p>
          <w:p w14:paraId="345D0A16" w14:textId="35EBC939" w:rsidR="00E85EDB" w:rsidRDefault="00E85EDB" w:rsidP="00E85EDB">
            <w:pPr>
              <w:pStyle w:val="ListParagraph"/>
              <w:numPr>
                <w:ilvl w:val="2"/>
                <w:numId w:val="33"/>
              </w:numPr>
              <w:spacing w:after="0" w:line="240" w:lineRule="auto"/>
              <w:rPr>
                <w:rFonts w:eastAsia="Times New Roman"/>
                <w:bCs/>
              </w:rPr>
            </w:pPr>
            <w:r>
              <w:rPr>
                <w:rFonts w:eastAsia="Times New Roman"/>
                <w:bCs/>
              </w:rPr>
              <w:t xml:space="preserve">Supports training and engagement of a wide range of providers and encourages collaboration among organizations to build networks of care </w:t>
            </w:r>
          </w:p>
          <w:p w14:paraId="31935ADC" w14:textId="478D3B67" w:rsidR="00E85EDB" w:rsidRDefault="00E85EDB" w:rsidP="00E85EDB">
            <w:pPr>
              <w:pStyle w:val="ListParagraph"/>
              <w:numPr>
                <w:ilvl w:val="2"/>
                <w:numId w:val="33"/>
              </w:numPr>
              <w:spacing w:after="0" w:line="240" w:lineRule="auto"/>
              <w:rPr>
                <w:rFonts w:eastAsia="Times New Roman"/>
                <w:bCs/>
              </w:rPr>
            </w:pPr>
            <w:r>
              <w:rPr>
                <w:rFonts w:eastAsia="Times New Roman"/>
                <w:bCs/>
              </w:rPr>
              <w:t xml:space="preserve">Funded activities include: core/supplemental provider trainings, provider </w:t>
            </w:r>
            <w:r>
              <w:rPr>
                <w:rFonts w:eastAsia="Times New Roman"/>
                <w:bCs/>
              </w:rPr>
              <w:lastRenderedPageBreak/>
              <w:t xml:space="preserve">engagement activities, communications </w:t>
            </w:r>
          </w:p>
          <w:p w14:paraId="102CCAC4" w14:textId="79233C4B" w:rsidR="00E85EDB" w:rsidRDefault="00E85EDB" w:rsidP="00E85EDB">
            <w:pPr>
              <w:pStyle w:val="ListParagraph"/>
              <w:numPr>
                <w:ilvl w:val="1"/>
                <w:numId w:val="33"/>
              </w:numPr>
              <w:spacing w:after="0" w:line="240" w:lineRule="auto"/>
              <w:rPr>
                <w:rFonts w:eastAsia="Times New Roman"/>
                <w:bCs/>
              </w:rPr>
            </w:pPr>
            <w:r>
              <w:rPr>
                <w:rFonts w:eastAsia="Times New Roman"/>
                <w:bCs/>
              </w:rPr>
              <w:t xml:space="preserve">ACEs Aware Contract </w:t>
            </w:r>
          </w:p>
          <w:p w14:paraId="57CCF8F7" w14:textId="49B0785E" w:rsidR="00E85EDB" w:rsidRDefault="00E85EDB" w:rsidP="00E85EDB">
            <w:pPr>
              <w:pStyle w:val="ListParagraph"/>
              <w:numPr>
                <w:ilvl w:val="2"/>
                <w:numId w:val="33"/>
              </w:numPr>
              <w:spacing w:after="0" w:line="240" w:lineRule="auto"/>
              <w:rPr>
                <w:rFonts w:eastAsia="Times New Roman"/>
                <w:bCs/>
              </w:rPr>
            </w:pPr>
            <w:r>
              <w:rPr>
                <w:rFonts w:eastAsia="Times New Roman"/>
                <w:bCs/>
              </w:rPr>
              <w:t xml:space="preserve">Conduct provider engagement activities with a focus on building clinical-community linkages </w:t>
            </w:r>
          </w:p>
          <w:p w14:paraId="12069BC6" w14:textId="3AD9693F" w:rsidR="00C63833" w:rsidRDefault="00C63833" w:rsidP="00C63833">
            <w:pPr>
              <w:pStyle w:val="ListParagraph"/>
              <w:numPr>
                <w:ilvl w:val="3"/>
                <w:numId w:val="33"/>
              </w:numPr>
              <w:spacing w:after="0" w:line="240" w:lineRule="auto"/>
              <w:rPr>
                <w:rFonts w:eastAsia="Times New Roman"/>
                <w:bCs/>
              </w:rPr>
            </w:pPr>
            <w:r>
              <w:rPr>
                <w:rFonts w:eastAsia="Times New Roman"/>
                <w:bCs/>
              </w:rPr>
              <w:t>4 2-hour “network of care” sessions</w:t>
            </w:r>
          </w:p>
          <w:p w14:paraId="41A75AE5" w14:textId="68E6BEAD" w:rsidR="00C63833" w:rsidRDefault="00C63833" w:rsidP="00C63833">
            <w:pPr>
              <w:pStyle w:val="ListParagraph"/>
              <w:numPr>
                <w:ilvl w:val="3"/>
                <w:numId w:val="33"/>
              </w:numPr>
              <w:spacing w:after="0" w:line="240" w:lineRule="auto"/>
              <w:rPr>
                <w:rFonts w:eastAsia="Times New Roman"/>
                <w:bCs/>
              </w:rPr>
            </w:pPr>
            <w:r>
              <w:rPr>
                <w:rFonts w:eastAsia="Times New Roman"/>
                <w:bCs/>
              </w:rPr>
              <w:t>White papers: role of ACH’s in addressing ACEs, role of CIE in assessing/addressing ACEs</w:t>
            </w:r>
          </w:p>
          <w:p w14:paraId="3717E311" w14:textId="684D23ED" w:rsidR="00E85EDB" w:rsidRDefault="00E85EDB" w:rsidP="00E85EDB">
            <w:pPr>
              <w:pStyle w:val="ListParagraph"/>
              <w:numPr>
                <w:ilvl w:val="2"/>
                <w:numId w:val="33"/>
              </w:numPr>
              <w:spacing w:after="0" w:line="240" w:lineRule="auto"/>
              <w:rPr>
                <w:rFonts w:eastAsia="Times New Roman"/>
                <w:bCs/>
              </w:rPr>
            </w:pPr>
            <w:r>
              <w:rPr>
                <w:rFonts w:eastAsia="Times New Roman"/>
                <w:bCs/>
              </w:rPr>
              <w:t>12-month grant period beginning July 2020</w:t>
            </w:r>
          </w:p>
          <w:p w14:paraId="7268239F" w14:textId="772DEACE" w:rsidR="00E85EDB" w:rsidRDefault="00E85EDB" w:rsidP="00E85EDB">
            <w:pPr>
              <w:pStyle w:val="ListParagraph"/>
              <w:numPr>
                <w:ilvl w:val="2"/>
                <w:numId w:val="33"/>
              </w:numPr>
              <w:spacing w:after="0" w:line="240" w:lineRule="auto"/>
              <w:rPr>
                <w:rFonts w:eastAsia="Times New Roman"/>
                <w:bCs/>
              </w:rPr>
            </w:pPr>
            <w:r>
              <w:rPr>
                <w:rFonts w:eastAsia="Times New Roman"/>
                <w:bCs/>
              </w:rPr>
              <w:t>Other local funded organizations: American Academy of Pediatrics Chapter 3, SDSU Social Policy Institute, YMCA</w:t>
            </w:r>
          </w:p>
          <w:p w14:paraId="3795D99F" w14:textId="60526D04" w:rsidR="00C63833" w:rsidRDefault="00C63833" w:rsidP="00C63833">
            <w:pPr>
              <w:pStyle w:val="ListParagraph"/>
              <w:numPr>
                <w:ilvl w:val="0"/>
                <w:numId w:val="33"/>
              </w:numPr>
              <w:spacing w:after="0" w:line="240" w:lineRule="auto"/>
              <w:rPr>
                <w:rFonts w:eastAsia="Times New Roman"/>
                <w:bCs/>
              </w:rPr>
            </w:pPr>
            <w:r>
              <w:rPr>
                <w:rFonts w:eastAsia="Times New Roman"/>
                <w:bCs/>
              </w:rPr>
              <w:t>Live Well SD Partnership</w:t>
            </w:r>
          </w:p>
          <w:p w14:paraId="552D2CA9" w14:textId="70753598" w:rsidR="00C63833" w:rsidRDefault="00C63833" w:rsidP="00C63833">
            <w:pPr>
              <w:pStyle w:val="ListParagraph"/>
              <w:numPr>
                <w:ilvl w:val="1"/>
                <w:numId w:val="33"/>
              </w:numPr>
              <w:spacing w:after="0" w:line="240" w:lineRule="auto"/>
              <w:rPr>
                <w:rFonts w:eastAsia="Times New Roman"/>
                <w:bCs/>
              </w:rPr>
            </w:pPr>
            <w:r>
              <w:rPr>
                <w:rFonts w:eastAsia="Times New Roman"/>
                <w:bCs/>
              </w:rPr>
              <w:t xml:space="preserve">Obtain input from youth-serving organizations </w:t>
            </w:r>
          </w:p>
          <w:p w14:paraId="5B95EBA6" w14:textId="6D2BDB24" w:rsidR="00C63833" w:rsidRDefault="00C63833" w:rsidP="00C63833">
            <w:pPr>
              <w:pStyle w:val="ListParagraph"/>
              <w:numPr>
                <w:ilvl w:val="1"/>
                <w:numId w:val="33"/>
              </w:numPr>
              <w:spacing w:after="0" w:line="240" w:lineRule="auto"/>
              <w:rPr>
                <w:rFonts w:eastAsia="Times New Roman"/>
                <w:bCs/>
              </w:rPr>
            </w:pPr>
            <w:r>
              <w:rPr>
                <w:rFonts w:eastAsia="Times New Roman"/>
                <w:bCs/>
              </w:rPr>
              <w:t xml:space="preserve">Create a feasibility plan for meaningful adoption of Trauma-informed Care Code of Conduct principles </w:t>
            </w:r>
          </w:p>
          <w:p w14:paraId="4682E752" w14:textId="77777777" w:rsidR="00C63833" w:rsidRDefault="00C63833" w:rsidP="00C63833">
            <w:pPr>
              <w:pStyle w:val="ListParagraph"/>
              <w:spacing w:after="0" w:line="240" w:lineRule="auto"/>
              <w:ind w:left="1440"/>
              <w:rPr>
                <w:rFonts w:eastAsia="Times New Roman"/>
                <w:bCs/>
              </w:rPr>
            </w:pPr>
          </w:p>
          <w:p w14:paraId="19FA727C" w14:textId="26F101BE" w:rsidR="00C63833" w:rsidRDefault="00C63833" w:rsidP="00C63833">
            <w:pPr>
              <w:spacing w:after="0" w:line="240" w:lineRule="auto"/>
              <w:rPr>
                <w:rFonts w:eastAsia="Times New Roman"/>
                <w:bCs/>
              </w:rPr>
            </w:pPr>
            <w:r>
              <w:rPr>
                <w:rFonts w:eastAsia="Times New Roman"/>
                <w:bCs/>
              </w:rPr>
              <w:t>Neighborhood Networks</w:t>
            </w:r>
          </w:p>
          <w:p w14:paraId="06DC9E68" w14:textId="60899ABF" w:rsidR="00C63833" w:rsidRDefault="00C63833" w:rsidP="00C63833">
            <w:pPr>
              <w:pStyle w:val="ListParagraph"/>
              <w:numPr>
                <w:ilvl w:val="0"/>
                <w:numId w:val="38"/>
              </w:numPr>
              <w:spacing w:after="0" w:line="240" w:lineRule="auto"/>
              <w:rPr>
                <w:rFonts w:eastAsia="Times New Roman"/>
                <w:bCs/>
              </w:rPr>
            </w:pPr>
            <w:r>
              <w:rPr>
                <w:rFonts w:eastAsia="Times New Roman"/>
                <w:bCs/>
              </w:rPr>
              <w:t xml:space="preserve">Designed to address at-risk individual health/social needs using a network of community-based solutions with highly trained Neighborhood Navigators at the center </w:t>
            </w:r>
          </w:p>
          <w:p w14:paraId="1A027C9D" w14:textId="4EC724F2" w:rsidR="00C63833" w:rsidRDefault="00C63833" w:rsidP="00C63833">
            <w:pPr>
              <w:pStyle w:val="ListParagraph"/>
              <w:numPr>
                <w:ilvl w:val="0"/>
                <w:numId w:val="38"/>
              </w:numPr>
              <w:spacing w:after="0" w:line="240" w:lineRule="auto"/>
              <w:rPr>
                <w:rFonts w:eastAsia="Times New Roman"/>
                <w:bCs/>
              </w:rPr>
            </w:pPr>
            <w:r>
              <w:rPr>
                <w:rFonts w:eastAsia="Times New Roman"/>
                <w:bCs/>
              </w:rPr>
              <w:t>Community Health Worker model</w:t>
            </w:r>
          </w:p>
          <w:p w14:paraId="48E12923" w14:textId="6B98A191" w:rsidR="00C63833" w:rsidRDefault="00C63833" w:rsidP="00C63833">
            <w:pPr>
              <w:pStyle w:val="ListParagraph"/>
              <w:numPr>
                <w:ilvl w:val="0"/>
                <w:numId w:val="38"/>
              </w:numPr>
              <w:spacing w:after="0" w:line="240" w:lineRule="auto"/>
              <w:rPr>
                <w:rFonts w:eastAsia="Times New Roman"/>
                <w:bCs/>
              </w:rPr>
            </w:pPr>
            <w:r>
              <w:rPr>
                <w:rFonts w:eastAsia="Times New Roman"/>
                <w:bCs/>
              </w:rPr>
              <w:t>Unique components of NN:</w:t>
            </w:r>
          </w:p>
          <w:p w14:paraId="597B2632" w14:textId="07AF4035" w:rsidR="00C63833" w:rsidRDefault="00C63833" w:rsidP="00C63833">
            <w:pPr>
              <w:pStyle w:val="ListParagraph"/>
              <w:numPr>
                <w:ilvl w:val="1"/>
                <w:numId w:val="38"/>
              </w:numPr>
              <w:spacing w:after="0" w:line="240" w:lineRule="auto"/>
              <w:rPr>
                <w:rFonts w:eastAsia="Times New Roman"/>
                <w:bCs/>
              </w:rPr>
            </w:pPr>
            <w:r>
              <w:rPr>
                <w:rFonts w:eastAsia="Times New Roman"/>
                <w:bCs/>
              </w:rPr>
              <w:t xml:space="preserve">Highly-trained, cultural competent Neighborhood Navigators from the communities they serve </w:t>
            </w:r>
          </w:p>
          <w:p w14:paraId="693ED66B" w14:textId="002AB15B" w:rsidR="00D559CB" w:rsidRDefault="00D559CB" w:rsidP="00C63833">
            <w:pPr>
              <w:pStyle w:val="ListParagraph"/>
              <w:numPr>
                <w:ilvl w:val="1"/>
                <w:numId w:val="38"/>
              </w:numPr>
              <w:spacing w:after="0" w:line="240" w:lineRule="auto"/>
              <w:rPr>
                <w:rFonts w:eastAsia="Times New Roman"/>
                <w:bCs/>
              </w:rPr>
            </w:pPr>
            <w:r>
              <w:rPr>
                <w:rFonts w:eastAsia="Times New Roman"/>
                <w:bCs/>
              </w:rPr>
              <w:t>Navigators employed by trusted community-based organizations</w:t>
            </w:r>
          </w:p>
          <w:p w14:paraId="00E2A197" w14:textId="097418ED" w:rsidR="00D559CB" w:rsidRDefault="00D559CB" w:rsidP="00C63833">
            <w:pPr>
              <w:pStyle w:val="ListParagraph"/>
              <w:numPr>
                <w:ilvl w:val="1"/>
                <w:numId w:val="38"/>
              </w:numPr>
              <w:spacing w:after="0" w:line="240" w:lineRule="auto"/>
              <w:rPr>
                <w:rFonts w:eastAsia="Times New Roman"/>
                <w:bCs/>
              </w:rPr>
            </w:pPr>
            <w:r>
              <w:rPr>
                <w:rFonts w:eastAsia="Times New Roman"/>
                <w:bCs/>
              </w:rPr>
              <w:t xml:space="preserve">Operations and administration managed through a central and local HUB </w:t>
            </w:r>
          </w:p>
          <w:p w14:paraId="45ECE04A" w14:textId="3D87D3B6" w:rsidR="00D559CB" w:rsidRDefault="00D559CB" w:rsidP="00D559CB">
            <w:pPr>
              <w:pStyle w:val="ListParagraph"/>
              <w:numPr>
                <w:ilvl w:val="0"/>
                <w:numId w:val="38"/>
              </w:numPr>
              <w:spacing w:after="0" w:line="240" w:lineRule="auto"/>
              <w:rPr>
                <w:rFonts w:eastAsia="Times New Roman"/>
                <w:bCs/>
              </w:rPr>
            </w:pPr>
            <w:r>
              <w:rPr>
                <w:rFonts w:eastAsia="Times New Roman"/>
                <w:bCs/>
              </w:rPr>
              <w:t xml:space="preserve">HUB at the Center </w:t>
            </w:r>
          </w:p>
          <w:p w14:paraId="1ED1C8E8" w14:textId="7B5F850E"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Effectively links referred clients to community-based organizations and provides management services </w:t>
            </w:r>
          </w:p>
          <w:p w14:paraId="1A8051DD" w14:textId="67D9218E"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Contracts on the referral side with health plans </w:t>
            </w:r>
          </w:p>
          <w:p w14:paraId="0FE92925" w14:textId="33FDA22E" w:rsidR="00D559CB" w:rsidRDefault="00D559CB" w:rsidP="00D559CB">
            <w:pPr>
              <w:pStyle w:val="ListParagraph"/>
              <w:numPr>
                <w:ilvl w:val="1"/>
                <w:numId w:val="38"/>
              </w:numPr>
              <w:spacing w:after="0" w:line="240" w:lineRule="auto"/>
              <w:rPr>
                <w:rFonts w:eastAsia="Times New Roman"/>
                <w:bCs/>
              </w:rPr>
            </w:pPr>
            <w:r>
              <w:rPr>
                <w:rFonts w:eastAsia="Times New Roman"/>
                <w:bCs/>
              </w:rPr>
              <w:t>Reimbursement, referrals, data sharing, training</w:t>
            </w:r>
          </w:p>
          <w:p w14:paraId="24438106" w14:textId="6D41B5C4" w:rsidR="00D559CB" w:rsidRDefault="00D559CB" w:rsidP="00D559CB">
            <w:pPr>
              <w:pStyle w:val="ListParagraph"/>
              <w:numPr>
                <w:ilvl w:val="0"/>
                <w:numId w:val="38"/>
              </w:numPr>
              <w:spacing w:after="0" w:line="240" w:lineRule="auto"/>
              <w:rPr>
                <w:rFonts w:eastAsia="Times New Roman"/>
                <w:bCs/>
              </w:rPr>
            </w:pPr>
            <w:r>
              <w:rPr>
                <w:rFonts w:eastAsia="Times New Roman"/>
                <w:bCs/>
              </w:rPr>
              <w:t xml:space="preserve">Identify and Address Comprehensive Risks Across 4 Domains </w:t>
            </w:r>
          </w:p>
          <w:p w14:paraId="0CE716E5" w14:textId="29F82993"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Health Navigator conducts very in-depth health assessment with client to identify social, medical, behavioral health, and safety risks </w:t>
            </w:r>
          </w:p>
          <w:p w14:paraId="58DE277D" w14:textId="6BC33306" w:rsidR="00D559CB" w:rsidRDefault="00D559CB" w:rsidP="00D559CB">
            <w:pPr>
              <w:pStyle w:val="ListParagraph"/>
              <w:numPr>
                <w:ilvl w:val="0"/>
                <w:numId w:val="38"/>
              </w:numPr>
              <w:spacing w:after="0" w:line="240" w:lineRule="auto"/>
              <w:rPr>
                <w:rFonts w:eastAsia="Times New Roman"/>
                <w:bCs/>
              </w:rPr>
            </w:pPr>
            <w:r>
              <w:rPr>
                <w:rFonts w:eastAsia="Times New Roman"/>
                <w:bCs/>
              </w:rPr>
              <w:t xml:space="preserve">One Coordinated Solution </w:t>
            </w:r>
          </w:p>
          <w:p w14:paraId="3A896118" w14:textId="53F83185" w:rsidR="00D559CB" w:rsidRDefault="00D559CB" w:rsidP="00D559CB">
            <w:pPr>
              <w:pStyle w:val="ListParagraph"/>
              <w:numPr>
                <w:ilvl w:val="1"/>
                <w:numId w:val="38"/>
              </w:numPr>
              <w:spacing w:after="0" w:line="240" w:lineRule="auto"/>
              <w:rPr>
                <w:rFonts w:eastAsia="Times New Roman"/>
                <w:bCs/>
              </w:rPr>
            </w:pPr>
            <w:r>
              <w:rPr>
                <w:rFonts w:eastAsia="Times New Roman"/>
                <w:bCs/>
              </w:rPr>
              <w:t>Coordinated approach to support clients in all their risk factors</w:t>
            </w:r>
          </w:p>
          <w:p w14:paraId="5EFF00B8" w14:textId="47CE2883"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Central source of referrals </w:t>
            </w:r>
          </w:p>
          <w:p w14:paraId="4AF503BA" w14:textId="0074ECCE"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Example: connecting client to primary care, food assistance programs, mental health provider, arrange transportation to all appointments </w:t>
            </w:r>
          </w:p>
          <w:p w14:paraId="20AD427A" w14:textId="3E1E2D06" w:rsidR="00D559CB" w:rsidRDefault="00D559CB" w:rsidP="00D559CB">
            <w:pPr>
              <w:pStyle w:val="ListParagraph"/>
              <w:numPr>
                <w:ilvl w:val="0"/>
                <w:numId w:val="38"/>
              </w:numPr>
              <w:spacing w:after="0" w:line="240" w:lineRule="auto"/>
              <w:rPr>
                <w:rFonts w:eastAsia="Times New Roman"/>
                <w:bCs/>
              </w:rPr>
            </w:pPr>
            <w:r>
              <w:rPr>
                <w:rFonts w:eastAsia="Times New Roman"/>
                <w:bCs/>
              </w:rPr>
              <w:lastRenderedPageBreak/>
              <w:t>Neighborhood Navigators</w:t>
            </w:r>
          </w:p>
          <w:p w14:paraId="26B20A56" w14:textId="5B2362BA" w:rsidR="00D559CB" w:rsidRDefault="00D559CB" w:rsidP="00D559CB">
            <w:pPr>
              <w:pStyle w:val="ListParagraph"/>
              <w:numPr>
                <w:ilvl w:val="1"/>
                <w:numId w:val="38"/>
              </w:numPr>
              <w:spacing w:after="0" w:line="240" w:lineRule="auto"/>
              <w:rPr>
                <w:rFonts w:eastAsia="Times New Roman"/>
                <w:bCs/>
              </w:rPr>
            </w:pPr>
            <w:r>
              <w:rPr>
                <w:rFonts w:eastAsia="Times New Roman"/>
                <w:bCs/>
              </w:rPr>
              <w:t>Are based in communities served</w:t>
            </w:r>
          </w:p>
          <w:p w14:paraId="056B6186" w14:textId="623344D2" w:rsidR="00D559CB" w:rsidRDefault="00D559CB" w:rsidP="00D559CB">
            <w:pPr>
              <w:pStyle w:val="ListParagraph"/>
              <w:numPr>
                <w:ilvl w:val="1"/>
                <w:numId w:val="38"/>
              </w:numPr>
              <w:spacing w:after="0" w:line="240" w:lineRule="auto"/>
              <w:rPr>
                <w:rFonts w:eastAsia="Times New Roman"/>
                <w:bCs/>
              </w:rPr>
            </w:pPr>
            <w:r>
              <w:rPr>
                <w:rFonts w:eastAsia="Times New Roman"/>
                <w:bCs/>
              </w:rPr>
              <w:t>Build on trusted relationships</w:t>
            </w:r>
          </w:p>
          <w:p w14:paraId="63E41C15" w14:textId="70789143" w:rsidR="00D559CB" w:rsidRDefault="00D559CB" w:rsidP="00D559CB">
            <w:pPr>
              <w:pStyle w:val="ListParagraph"/>
              <w:numPr>
                <w:ilvl w:val="1"/>
                <w:numId w:val="38"/>
              </w:numPr>
              <w:spacing w:after="0" w:line="240" w:lineRule="auto"/>
              <w:rPr>
                <w:rFonts w:eastAsia="Times New Roman"/>
                <w:bCs/>
              </w:rPr>
            </w:pPr>
            <w:r>
              <w:rPr>
                <w:rFonts w:eastAsia="Times New Roman"/>
                <w:bCs/>
              </w:rPr>
              <w:t>Identify and address unmet health-related social needs</w:t>
            </w:r>
          </w:p>
          <w:p w14:paraId="5C699B38" w14:textId="1BC24D64"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Connect clients with local resources </w:t>
            </w:r>
          </w:p>
          <w:p w14:paraId="081FABBB" w14:textId="1601C30E" w:rsidR="00D559CB" w:rsidRDefault="00D559CB" w:rsidP="00D559CB">
            <w:pPr>
              <w:pStyle w:val="ListParagraph"/>
              <w:numPr>
                <w:ilvl w:val="1"/>
                <w:numId w:val="38"/>
              </w:numPr>
              <w:spacing w:after="0" w:line="240" w:lineRule="auto"/>
              <w:rPr>
                <w:rFonts w:eastAsia="Times New Roman"/>
                <w:bCs/>
              </w:rPr>
            </w:pPr>
            <w:r>
              <w:rPr>
                <w:rFonts w:eastAsia="Times New Roman"/>
                <w:bCs/>
              </w:rPr>
              <w:t>Provide follow-up</w:t>
            </w:r>
          </w:p>
          <w:p w14:paraId="5CA4A6EF" w14:textId="41D8CE49"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Track outcomes in centralized system </w:t>
            </w:r>
          </w:p>
          <w:p w14:paraId="356E951F" w14:textId="5BBF7196"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Provide feedback to health plan </w:t>
            </w:r>
          </w:p>
          <w:p w14:paraId="5A756DD8" w14:textId="7AB2D642" w:rsidR="00D559CB" w:rsidRDefault="00D559CB" w:rsidP="00D559CB">
            <w:pPr>
              <w:pStyle w:val="ListParagraph"/>
              <w:numPr>
                <w:ilvl w:val="0"/>
                <w:numId w:val="38"/>
              </w:numPr>
              <w:spacing w:after="0" w:line="240" w:lineRule="auto"/>
              <w:rPr>
                <w:rFonts w:eastAsia="Times New Roman"/>
                <w:bCs/>
              </w:rPr>
            </w:pPr>
            <w:r>
              <w:rPr>
                <w:rFonts w:eastAsia="Times New Roman"/>
                <w:bCs/>
              </w:rPr>
              <w:t xml:space="preserve">Community-based Organizations </w:t>
            </w:r>
          </w:p>
          <w:p w14:paraId="39D289D4" w14:textId="68EFFF21"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Exhibit community competency </w:t>
            </w:r>
          </w:p>
          <w:p w14:paraId="7657368E" w14:textId="60441B3E" w:rsidR="00D559CB" w:rsidRDefault="00D559CB" w:rsidP="00D559CB">
            <w:pPr>
              <w:pStyle w:val="ListParagraph"/>
              <w:numPr>
                <w:ilvl w:val="1"/>
                <w:numId w:val="38"/>
              </w:numPr>
              <w:spacing w:after="0" w:line="240" w:lineRule="auto"/>
              <w:rPr>
                <w:rFonts w:eastAsia="Times New Roman"/>
                <w:bCs/>
              </w:rPr>
            </w:pPr>
            <w:r>
              <w:rPr>
                <w:rFonts w:eastAsia="Times New Roman"/>
                <w:bCs/>
              </w:rPr>
              <w:t>Understand local social determinants of health</w:t>
            </w:r>
          </w:p>
          <w:p w14:paraId="0F291228" w14:textId="77777777" w:rsidR="00D559CB" w:rsidRDefault="00D559CB" w:rsidP="00D559CB">
            <w:pPr>
              <w:pStyle w:val="ListParagraph"/>
              <w:numPr>
                <w:ilvl w:val="1"/>
                <w:numId w:val="38"/>
              </w:numPr>
              <w:spacing w:after="0" w:line="240" w:lineRule="auto"/>
              <w:rPr>
                <w:rFonts w:eastAsia="Times New Roman"/>
                <w:bCs/>
              </w:rPr>
            </w:pPr>
            <w:r>
              <w:rPr>
                <w:rFonts w:eastAsia="Times New Roman"/>
                <w:bCs/>
              </w:rPr>
              <w:t>Have deep, trusted community partnerships</w:t>
            </w:r>
          </w:p>
          <w:p w14:paraId="31ED2A89" w14:textId="77777777"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Are building a workforce of residents with lived experience </w:t>
            </w:r>
          </w:p>
          <w:p w14:paraId="104426CD" w14:textId="77777777" w:rsidR="00D559CB" w:rsidRDefault="00D559CB" w:rsidP="00D559CB">
            <w:pPr>
              <w:pStyle w:val="ListParagraph"/>
              <w:numPr>
                <w:ilvl w:val="0"/>
                <w:numId w:val="38"/>
              </w:numPr>
              <w:spacing w:after="0" w:line="240" w:lineRule="auto"/>
              <w:rPr>
                <w:rFonts w:eastAsia="Times New Roman"/>
                <w:bCs/>
              </w:rPr>
            </w:pPr>
            <w:r>
              <w:rPr>
                <w:rFonts w:eastAsia="Times New Roman"/>
                <w:bCs/>
              </w:rPr>
              <w:t>Standardized Practices</w:t>
            </w:r>
          </w:p>
          <w:p w14:paraId="2FD6038C" w14:textId="4B7779B3" w:rsidR="00D559CB" w:rsidRDefault="00D559CB" w:rsidP="00D559CB">
            <w:pPr>
              <w:pStyle w:val="ListParagraph"/>
              <w:numPr>
                <w:ilvl w:val="1"/>
                <w:numId w:val="38"/>
              </w:numPr>
              <w:spacing w:after="0" w:line="240" w:lineRule="auto"/>
              <w:rPr>
                <w:rFonts w:eastAsia="Times New Roman"/>
                <w:bCs/>
              </w:rPr>
            </w:pPr>
            <w:r w:rsidRPr="00D559CB">
              <w:rPr>
                <w:rFonts w:eastAsia="Times New Roman"/>
                <w:bCs/>
              </w:rPr>
              <w:t xml:space="preserve"> </w:t>
            </w:r>
            <w:r>
              <w:rPr>
                <w:rFonts w:eastAsia="Times New Roman"/>
                <w:bCs/>
              </w:rPr>
              <w:t>Assess Risk</w:t>
            </w:r>
          </w:p>
          <w:p w14:paraId="41849368" w14:textId="5FE73E33" w:rsidR="00D559CB" w:rsidRDefault="00D559CB" w:rsidP="00D559CB">
            <w:pPr>
              <w:pStyle w:val="ListParagraph"/>
              <w:numPr>
                <w:ilvl w:val="1"/>
                <w:numId w:val="38"/>
              </w:numPr>
              <w:spacing w:after="0" w:line="240" w:lineRule="auto"/>
              <w:rPr>
                <w:rFonts w:eastAsia="Times New Roman"/>
                <w:bCs/>
              </w:rPr>
            </w:pPr>
            <w:r>
              <w:rPr>
                <w:rFonts w:eastAsia="Times New Roman"/>
                <w:bCs/>
              </w:rPr>
              <w:t>Utilize Evidence Based pathways</w:t>
            </w:r>
          </w:p>
          <w:p w14:paraId="454A1B25" w14:textId="12AD2948" w:rsidR="00D559CB" w:rsidRDefault="00D559CB" w:rsidP="00D559CB">
            <w:pPr>
              <w:pStyle w:val="ListParagraph"/>
              <w:numPr>
                <w:ilvl w:val="1"/>
                <w:numId w:val="38"/>
              </w:numPr>
              <w:spacing w:after="0" w:line="240" w:lineRule="auto"/>
              <w:rPr>
                <w:rFonts w:eastAsia="Times New Roman"/>
                <w:bCs/>
              </w:rPr>
            </w:pPr>
            <w:r>
              <w:rPr>
                <w:rFonts w:eastAsia="Times New Roman"/>
                <w:bCs/>
              </w:rPr>
              <w:t xml:space="preserve">Track and Measure </w:t>
            </w:r>
          </w:p>
          <w:p w14:paraId="18156E66" w14:textId="051B5E41" w:rsidR="005B0C03" w:rsidRDefault="005B0C03" w:rsidP="005B0C03">
            <w:pPr>
              <w:pStyle w:val="ListParagraph"/>
              <w:numPr>
                <w:ilvl w:val="0"/>
                <w:numId w:val="38"/>
              </w:numPr>
              <w:spacing w:after="0" w:line="240" w:lineRule="auto"/>
              <w:rPr>
                <w:rFonts w:eastAsia="Times New Roman"/>
                <w:bCs/>
              </w:rPr>
            </w:pPr>
            <w:r>
              <w:rPr>
                <w:rFonts w:eastAsia="Times New Roman"/>
                <w:bCs/>
              </w:rPr>
              <w:t>Current Contracts</w:t>
            </w:r>
          </w:p>
          <w:p w14:paraId="05FB9512" w14:textId="111AD1E0" w:rsidR="005B0C03" w:rsidRDefault="005B0C03" w:rsidP="005B0C03">
            <w:pPr>
              <w:pStyle w:val="ListParagraph"/>
              <w:numPr>
                <w:ilvl w:val="1"/>
                <w:numId w:val="38"/>
              </w:numPr>
              <w:spacing w:after="0" w:line="240" w:lineRule="auto"/>
              <w:rPr>
                <w:rFonts w:eastAsia="Times New Roman"/>
                <w:bCs/>
              </w:rPr>
            </w:pPr>
            <w:r>
              <w:rPr>
                <w:rFonts w:eastAsia="Times New Roman"/>
                <w:bCs/>
              </w:rPr>
              <w:t>HealthNet, Molina, Community Health group</w:t>
            </w:r>
          </w:p>
          <w:p w14:paraId="4CF247BB" w14:textId="477BEB96" w:rsidR="005B0C03" w:rsidRDefault="005B0C03" w:rsidP="005B0C03">
            <w:pPr>
              <w:pStyle w:val="ListParagraph"/>
              <w:numPr>
                <w:ilvl w:val="1"/>
                <w:numId w:val="38"/>
              </w:numPr>
              <w:spacing w:after="0" w:line="240" w:lineRule="auto"/>
              <w:rPr>
                <w:rFonts w:eastAsia="Times New Roman"/>
                <w:bCs/>
              </w:rPr>
            </w:pPr>
            <w:r>
              <w:rPr>
                <w:rFonts w:eastAsia="Times New Roman"/>
                <w:bCs/>
              </w:rPr>
              <w:t xml:space="preserve">3 Community Care Organizations </w:t>
            </w:r>
          </w:p>
          <w:p w14:paraId="7809AB3C" w14:textId="41263A9D" w:rsidR="005B0C03" w:rsidRDefault="005B0C03" w:rsidP="005B0C03">
            <w:pPr>
              <w:pStyle w:val="ListParagraph"/>
              <w:numPr>
                <w:ilvl w:val="1"/>
                <w:numId w:val="38"/>
              </w:numPr>
              <w:spacing w:after="0" w:line="240" w:lineRule="auto"/>
              <w:rPr>
                <w:rFonts w:eastAsia="Times New Roman"/>
                <w:bCs/>
              </w:rPr>
            </w:pPr>
            <w:r>
              <w:rPr>
                <w:rFonts w:eastAsia="Times New Roman"/>
                <w:bCs/>
              </w:rPr>
              <w:t xml:space="preserve">7 Neighborhood navigators </w:t>
            </w:r>
          </w:p>
          <w:p w14:paraId="1BCA7D27" w14:textId="42FE80D0" w:rsidR="005B0C03" w:rsidRPr="005B0C03" w:rsidRDefault="005B0C03" w:rsidP="005B0C03">
            <w:pPr>
              <w:pStyle w:val="ListParagraph"/>
              <w:numPr>
                <w:ilvl w:val="1"/>
                <w:numId w:val="38"/>
              </w:numPr>
              <w:spacing w:after="0" w:line="240" w:lineRule="auto"/>
              <w:rPr>
                <w:rFonts w:eastAsia="Times New Roman"/>
                <w:bCs/>
              </w:rPr>
            </w:pPr>
            <w:r>
              <w:rPr>
                <w:rFonts w:eastAsia="Times New Roman"/>
                <w:bCs/>
              </w:rPr>
              <w:t xml:space="preserve">Over 100 clients enrolled since January 2020 </w:t>
            </w:r>
          </w:p>
          <w:p w14:paraId="5C01CAEB" w14:textId="2C18A028" w:rsidR="005B0C03" w:rsidRDefault="005B0C03" w:rsidP="005B0C03">
            <w:pPr>
              <w:spacing w:after="0" w:line="240" w:lineRule="auto"/>
              <w:rPr>
                <w:rFonts w:eastAsia="Times New Roman"/>
                <w:bCs/>
              </w:rPr>
            </w:pPr>
          </w:p>
          <w:p w14:paraId="47C4E9E9" w14:textId="28319911" w:rsidR="005B0C03" w:rsidRDefault="005B0C03" w:rsidP="005B0C03">
            <w:pPr>
              <w:spacing w:after="0" w:line="240" w:lineRule="auto"/>
              <w:rPr>
                <w:rFonts w:eastAsia="Times New Roman"/>
                <w:bCs/>
              </w:rPr>
            </w:pPr>
            <w:r>
              <w:rPr>
                <w:rFonts w:eastAsia="Times New Roman"/>
                <w:bCs/>
              </w:rPr>
              <w:t>Questions/Discussion</w:t>
            </w:r>
          </w:p>
          <w:p w14:paraId="11C9F77F" w14:textId="22BE5B46" w:rsidR="005B0C03" w:rsidRDefault="005B0C03" w:rsidP="005B0C03">
            <w:pPr>
              <w:pStyle w:val="ListParagraph"/>
              <w:numPr>
                <w:ilvl w:val="0"/>
                <w:numId w:val="39"/>
              </w:numPr>
              <w:spacing w:after="0" w:line="240" w:lineRule="auto"/>
              <w:rPr>
                <w:rFonts w:eastAsia="Times New Roman"/>
                <w:bCs/>
              </w:rPr>
            </w:pPr>
            <w:r>
              <w:rPr>
                <w:rFonts w:eastAsia="Times New Roman"/>
                <w:bCs/>
              </w:rPr>
              <w:t>How do people get referred into Neighborhood Networks program?</w:t>
            </w:r>
          </w:p>
          <w:p w14:paraId="3F3AC1C2" w14:textId="5EDE6605" w:rsidR="005B0C03" w:rsidRDefault="005B0C03" w:rsidP="005B0C03">
            <w:pPr>
              <w:pStyle w:val="ListParagraph"/>
              <w:numPr>
                <w:ilvl w:val="1"/>
                <w:numId w:val="39"/>
              </w:numPr>
              <w:spacing w:after="0" w:line="240" w:lineRule="auto"/>
              <w:rPr>
                <w:rFonts w:eastAsia="Times New Roman"/>
                <w:bCs/>
              </w:rPr>
            </w:pPr>
            <w:r>
              <w:rPr>
                <w:rFonts w:eastAsia="Times New Roman"/>
                <w:bCs/>
              </w:rPr>
              <w:t xml:space="preserve">Working on possibilities for this: referrals from ACEs screening, doing outreach with certain providers who have a lot of Medi-Cal clients </w:t>
            </w:r>
          </w:p>
          <w:p w14:paraId="2491BD13" w14:textId="6932172E" w:rsidR="005B0C03" w:rsidRDefault="005B0C03" w:rsidP="005B0C03">
            <w:pPr>
              <w:pStyle w:val="ListParagraph"/>
              <w:numPr>
                <w:ilvl w:val="0"/>
                <w:numId w:val="39"/>
              </w:numPr>
              <w:spacing w:after="0" w:line="240" w:lineRule="auto"/>
              <w:rPr>
                <w:rFonts w:eastAsia="Times New Roman"/>
                <w:bCs/>
              </w:rPr>
            </w:pPr>
            <w:r>
              <w:rPr>
                <w:rFonts w:eastAsia="Times New Roman"/>
                <w:bCs/>
              </w:rPr>
              <w:t xml:space="preserve">Who does the recruitment and training of Neighborhood Navigators? </w:t>
            </w:r>
          </w:p>
          <w:p w14:paraId="41B03CEB" w14:textId="3A1990AA" w:rsidR="005B0C03" w:rsidRDefault="005B0C03" w:rsidP="005B0C03">
            <w:pPr>
              <w:pStyle w:val="ListParagraph"/>
              <w:numPr>
                <w:ilvl w:val="1"/>
                <w:numId w:val="39"/>
              </w:numPr>
              <w:spacing w:after="0" w:line="240" w:lineRule="auto"/>
              <w:rPr>
                <w:rFonts w:eastAsia="Times New Roman"/>
                <w:bCs/>
              </w:rPr>
            </w:pPr>
            <w:r>
              <w:rPr>
                <w:rFonts w:eastAsia="Times New Roman"/>
                <w:bCs/>
              </w:rPr>
              <w:t>Navigators hired by community-based organizations (SAY SD, Chula Vista C</w:t>
            </w:r>
            <w:r w:rsidR="004373F9">
              <w:rPr>
                <w:rFonts w:eastAsia="Times New Roman"/>
                <w:bCs/>
              </w:rPr>
              <w:t xml:space="preserve">ommunity </w:t>
            </w:r>
            <w:r>
              <w:rPr>
                <w:rFonts w:eastAsia="Times New Roman"/>
                <w:bCs/>
              </w:rPr>
              <w:t xml:space="preserve">Collaborative, </w:t>
            </w:r>
            <w:r w:rsidR="004373F9">
              <w:rPr>
                <w:rFonts w:eastAsia="Times New Roman"/>
                <w:bCs/>
              </w:rPr>
              <w:t xml:space="preserve">North County Lifeline) </w:t>
            </w:r>
          </w:p>
          <w:p w14:paraId="3D727EB5" w14:textId="598AC053" w:rsidR="003F2AF4" w:rsidRDefault="004373F9" w:rsidP="003F2AF4">
            <w:pPr>
              <w:pStyle w:val="ListParagraph"/>
              <w:numPr>
                <w:ilvl w:val="1"/>
                <w:numId w:val="39"/>
              </w:numPr>
              <w:spacing w:after="0" w:line="240" w:lineRule="auto"/>
              <w:rPr>
                <w:rFonts w:eastAsia="Times New Roman"/>
                <w:bCs/>
              </w:rPr>
            </w:pPr>
            <w:r>
              <w:rPr>
                <w:rFonts w:eastAsia="Times New Roman"/>
                <w:bCs/>
              </w:rPr>
              <w:t>Training is conducted by SD ACH to ensure that there is consistency and in-depth training</w:t>
            </w:r>
          </w:p>
          <w:p w14:paraId="3B0113CF" w14:textId="7E63CD48" w:rsidR="00CA6E94" w:rsidRDefault="00CA6E94" w:rsidP="00CA6E94">
            <w:pPr>
              <w:pStyle w:val="ListParagraph"/>
              <w:numPr>
                <w:ilvl w:val="2"/>
                <w:numId w:val="39"/>
              </w:numPr>
              <w:spacing w:after="0" w:line="240" w:lineRule="auto"/>
              <w:rPr>
                <w:rFonts w:eastAsia="Times New Roman"/>
                <w:bCs/>
              </w:rPr>
            </w:pPr>
            <w:r>
              <w:rPr>
                <w:rFonts w:eastAsia="Times New Roman"/>
                <w:bCs/>
              </w:rPr>
              <w:t>Initial training and ongoing training</w:t>
            </w:r>
          </w:p>
          <w:p w14:paraId="55C75172" w14:textId="72C9A88D" w:rsidR="00CA6E94" w:rsidRDefault="00CA6E94" w:rsidP="00CA6E94">
            <w:pPr>
              <w:pStyle w:val="ListParagraph"/>
              <w:numPr>
                <w:ilvl w:val="0"/>
                <w:numId w:val="39"/>
              </w:numPr>
              <w:spacing w:after="0" w:line="240" w:lineRule="auto"/>
              <w:rPr>
                <w:rFonts w:eastAsia="Times New Roman"/>
                <w:bCs/>
              </w:rPr>
            </w:pPr>
            <w:r>
              <w:rPr>
                <w:rFonts w:eastAsia="Times New Roman"/>
                <w:bCs/>
              </w:rPr>
              <w:t>Where does the refugee population land in all of this? Are we making sure to hire culturally sensitive navigators who speak languages among refugee communities?</w:t>
            </w:r>
          </w:p>
          <w:p w14:paraId="2EEF968C" w14:textId="30D5DA59" w:rsidR="00CA6E94" w:rsidRDefault="00CA6E94" w:rsidP="00CA6E94">
            <w:pPr>
              <w:pStyle w:val="ListParagraph"/>
              <w:numPr>
                <w:ilvl w:val="1"/>
                <w:numId w:val="39"/>
              </w:numPr>
              <w:spacing w:after="0" w:line="240" w:lineRule="auto"/>
              <w:rPr>
                <w:rFonts w:eastAsia="Times New Roman"/>
                <w:bCs/>
              </w:rPr>
            </w:pPr>
            <w:r>
              <w:rPr>
                <w:rFonts w:eastAsia="Times New Roman"/>
                <w:bCs/>
              </w:rPr>
              <w:t xml:space="preserve">SAY SD in Central Region and South </w:t>
            </w:r>
          </w:p>
          <w:p w14:paraId="17265270" w14:textId="28D6EC16" w:rsidR="00CA6E94" w:rsidRDefault="00CA6E94" w:rsidP="00CA6E94">
            <w:pPr>
              <w:pStyle w:val="ListParagraph"/>
              <w:numPr>
                <w:ilvl w:val="1"/>
                <w:numId w:val="39"/>
              </w:numPr>
              <w:spacing w:after="0" w:line="240" w:lineRule="auto"/>
              <w:rPr>
                <w:rFonts w:eastAsia="Times New Roman"/>
                <w:bCs/>
              </w:rPr>
            </w:pPr>
            <w:r>
              <w:rPr>
                <w:rFonts w:eastAsia="Times New Roman"/>
                <w:bCs/>
              </w:rPr>
              <w:t>One of the guidelines for CCOs include hiring people with lived experiences from the communities being served</w:t>
            </w:r>
          </w:p>
          <w:p w14:paraId="582BE161" w14:textId="4C43A98A" w:rsidR="00CA6E94" w:rsidRDefault="00CA6E94" w:rsidP="00CA6E94">
            <w:pPr>
              <w:pStyle w:val="ListParagraph"/>
              <w:numPr>
                <w:ilvl w:val="1"/>
                <w:numId w:val="39"/>
              </w:numPr>
              <w:spacing w:after="0" w:line="240" w:lineRule="auto"/>
              <w:rPr>
                <w:rFonts w:eastAsia="Times New Roman"/>
                <w:bCs/>
              </w:rPr>
            </w:pPr>
            <w:r>
              <w:rPr>
                <w:rFonts w:eastAsia="Times New Roman"/>
                <w:bCs/>
              </w:rPr>
              <w:lastRenderedPageBreak/>
              <w:t xml:space="preserve">All Neighborhood Navigators currently speak English and Spanish, but working to expand this </w:t>
            </w:r>
          </w:p>
          <w:p w14:paraId="75C2E8AF" w14:textId="5ACBEF4B" w:rsidR="00CA6E94" w:rsidRDefault="00CA6E94" w:rsidP="00CA6E94">
            <w:pPr>
              <w:pStyle w:val="ListParagraph"/>
              <w:numPr>
                <w:ilvl w:val="1"/>
                <w:numId w:val="39"/>
              </w:numPr>
              <w:spacing w:after="0" w:line="240" w:lineRule="auto"/>
              <w:rPr>
                <w:rFonts w:eastAsia="Times New Roman"/>
                <w:bCs/>
              </w:rPr>
            </w:pPr>
            <w:r>
              <w:rPr>
                <w:rFonts w:eastAsia="Times New Roman"/>
                <w:bCs/>
              </w:rPr>
              <w:t xml:space="preserve">Discussing how to engage other CCOs to bring in more Neighborhood Navigators from different communities who speak more languages </w:t>
            </w:r>
          </w:p>
          <w:p w14:paraId="5CA7FA1E" w14:textId="0494CDBD" w:rsidR="00CA6E94" w:rsidRDefault="00075F15" w:rsidP="00CA6E94">
            <w:pPr>
              <w:pStyle w:val="ListParagraph"/>
              <w:numPr>
                <w:ilvl w:val="0"/>
                <w:numId w:val="39"/>
              </w:numPr>
              <w:spacing w:after="0" w:line="240" w:lineRule="auto"/>
              <w:rPr>
                <w:rFonts w:eastAsia="Times New Roman"/>
                <w:bCs/>
              </w:rPr>
            </w:pPr>
            <w:r>
              <w:rPr>
                <w:rFonts w:eastAsia="Times New Roman"/>
                <w:bCs/>
              </w:rPr>
              <w:t xml:space="preserve">Potentially pitch a Provider Workshop on trauma-informed nutrition for parents and children and referrals. </w:t>
            </w:r>
            <w:r w:rsidR="00433E5C">
              <w:rPr>
                <w:rFonts w:eastAsia="Times New Roman"/>
                <w:bCs/>
              </w:rPr>
              <w:t>Any recommendations for a presenter? And do you think this would be a useful workshop?</w:t>
            </w:r>
          </w:p>
          <w:p w14:paraId="5BA57492" w14:textId="7DBEE02E" w:rsidR="00433E5C" w:rsidRDefault="00DF0B26" w:rsidP="00433E5C">
            <w:pPr>
              <w:pStyle w:val="ListParagraph"/>
              <w:numPr>
                <w:ilvl w:val="1"/>
                <w:numId w:val="39"/>
              </w:numPr>
              <w:spacing w:after="0" w:line="240" w:lineRule="auto"/>
              <w:rPr>
                <w:rFonts w:eastAsia="Times New Roman"/>
                <w:bCs/>
              </w:rPr>
            </w:pPr>
            <w:r>
              <w:rPr>
                <w:rFonts w:eastAsia="Times New Roman"/>
                <w:bCs/>
              </w:rPr>
              <w:t xml:space="preserve">American Academy of Pediatrics is going to be doing a supplemental training for providers, peer-to-peer (among clinicians/pediatric providers). Can connect co-chairs of this domain with someone from AAP. </w:t>
            </w:r>
          </w:p>
          <w:p w14:paraId="1EAB3B53" w14:textId="3C30E36A" w:rsidR="00DF0B26" w:rsidRDefault="00DF0B26" w:rsidP="00433E5C">
            <w:pPr>
              <w:pStyle w:val="ListParagraph"/>
              <w:numPr>
                <w:ilvl w:val="1"/>
                <w:numId w:val="39"/>
              </w:numPr>
              <w:spacing w:after="0" w:line="240" w:lineRule="auto"/>
              <w:rPr>
                <w:rFonts w:eastAsia="Times New Roman"/>
                <w:bCs/>
              </w:rPr>
            </w:pPr>
            <w:r>
              <w:rPr>
                <w:rFonts w:eastAsia="Times New Roman"/>
                <w:bCs/>
              </w:rPr>
              <w:t xml:space="preserve">YMCA is working on toolkit for physicians on ACEs, definitely room there to make connections. </w:t>
            </w:r>
          </w:p>
          <w:p w14:paraId="6092CC02" w14:textId="30B32F1A" w:rsidR="00DF0B26" w:rsidRDefault="00DF0B26" w:rsidP="00DF0B26">
            <w:pPr>
              <w:pStyle w:val="ListParagraph"/>
              <w:numPr>
                <w:ilvl w:val="0"/>
                <w:numId w:val="39"/>
              </w:numPr>
              <w:spacing w:after="0" w:line="240" w:lineRule="auto"/>
              <w:rPr>
                <w:rFonts w:eastAsia="Times New Roman"/>
                <w:bCs/>
              </w:rPr>
            </w:pPr>
            <w:r>
              <w:rPr>
                <w:rFonts w:eastAsia="Times New Roman"/>
                <w:bCs/>
              </w:rPr>
              <w:t xml:space="preserve">Is there an anti-racism training that’s facilitated by the HUB? Training for the physicians? </w:t>
            </w:r>
          </w:p>
          <w:p w14:paraId="6E2F7D3A" w14:textId="05E7ECDB" w:rsidR="00DF0B26" w:rsidRDefault="00DF0B26" w:rsidP="00DF0B26">
            <w:pPr>
              <w:pStyle w:val="ListParagraph"/>
              <w:numPr>
                <w:ilvl w:val="1"/>
                <w:numId w:val="39"/>
              </w:numPr>
              <w:spacing w:after="0" w:line="240" w:lineRule="auto"/>
              <w:rPr>
                <w:rFonts w:eastAsia="Times New Roman"/>
                <w:bCs/>
              </w:rPr>
            </w:pPr>
            <w:r>
              <w:rPr>
                <w:rFonts w:eastAsia="Times New Roman"/>
                <w:bCs/>
              </w:rPr>
              <w:t xml:space="preserve">Not sure if anti-racism training is included in the broader plan for ongoing training. Will check to see. </w:t>
            </w:r>
          </w:p>
          <w:p w14:paraId="2D7632B9" w14:textId="7C72D31A" w:rsidR="00DF0B26" w:rsidRDefault="00DF0B26" w:rsidP="00DF0B26">
            <w:pPr>
              <w:pStyle w:val="ListParagraph"/>
              <w:numPr>
                <w:ilvl w:val="0"/>
                <w:numId w:val="39"/>
              </w:numPr>
              <w:spacing w:after="0" w:line="240" w:lineRule="auto"/>
              <w:rPr>
                <w:rFonts w:eastAsia="Times New Roman"/>
                <w:bCs/>
              </w:rPr>
            </w:pPr>
            <w:r>
              <w:rPr>
                <w:rFonts w:eastAsia="Times New Roman"/>
                <w:bCs/>
              </w:rPr>
              <w:t xml:space="preserve">What’s being put in place for the CCOs to take over the work in place for the HUB after the funding is gone? </w:t>
            </w:r>
          </w:p>
          <w:p w14:paraId="1D9DD4D1" w14:textId="60C2BB7E" w:rsidR="00DF0B26" w:rsidRDefault="00DF0B26" w:rsidP="00DF0B26">
            <w:pPr>
              <w:pStyle w:val="ListParagraph"/>
              <w:numPr>
                <w:ilvl w:val="1"/>
                <w:numId w:val="39"/>
              </w:numPr>
              <w:spacing w:after="0" w:line="240" w:lineRule="auto"/>
              <w:rPr>
                <w:rFonts w:eastAsia="Times New Roman"/>
                <w:bCs/>
              </w:rPr>
            </w:pPr>
            <w:r>
              <w:rPr>
                <w:rFonts w:eastAsia="Times New Roman"/>
                <w:bCs/>
              </w:rPr>
              <w:t>The plan is for the HUB to maintain its role in an ongoing manner. The contracts with the health plans will continue to support/fund the HUB and the CCOs</w:t>
            </w:r>
          </w:p>
          <w:p w14:paraId="299FAA50" w14:textId="7F76DECD" w:rsidR="00DF0B26" w:rsidRDefault="00DF0B26" w:rsidP="00DF0B26">
            <w:pPr>
              <w:pStyle w:val="ListParagraph"/>
              <w:numPr>
                <w:ilvl w:val="1"/>
                <w:numId w:val="39"/>
              </w:numPr>
              <w:spacing w:after="0" w:line="240" w:lineRule="auto"/>
              <w:rPr>
                <w:rFonts w:eastAsia="Times New Roman"/>
                <w:bCs/>
              </w:rPr>
            </w:pPr>
            <w:r>
              <w:rPr>
                <w:rFonts w:eastAsia="Times New Roman"/>
                <w:bCs/>
              </w:rPr>
              <w:t xml:space="preserve">Not grant funding </w:t>
            </w:r>
          </w:p>
          <w:p w14:paraId="0E4E5E3B" w14:textId="70C83FBD" w:rsidR="00DF0B26" w:rsidRDefault="00DF0B26" w:rsidP="00DF0B26">
            <w:pPr>
              <w:pStyle w:val="ListParagraph"/>
              <w:numPr>
                <w:ilvl w:val="1"/>
                <w:numId w:val="39"/>
              </w:numPr>
              <w:spacing w:after="0" w:line="240" w:lineRule="auto"/>
              <w:rPr>
                <w:rFonts w:eastAsia="Times New Roman"/>
                <w:bCs/>
              </w:rPr>
            </w:pPr>
            <w:r>
              <w:rPr>
                <w:rFonts w:eastAsia="Times New Roman"/>
                <w:bCs/>
              </w:rPr>
              <w:t>Projected revenues to support ACH, the HUB, and future CCOs involved</w:t>
            </w:r>
          </w:p>
          <w:p w14:paraId="4D422BD2" w14:textId="749ED972" w:rsidR="00DF0B26" w:rsidRDefault="00C67C26" w:rsidP="00DF0B26">
            <w:pPr>
              <w:pStyle w:val="ListParagraph"/>
              <w:numPr>
                <w:ilvl w:val="0"/>
                <w:numId w:val="39"/>
              </w:numPr>
              <w:spacing w:after="0" w:line="240" w:lineRule="auto"/>
              <w:rPr>
                <w:rFonts w:eastAsia="Times New Roman"/>
                <w:bCs/>
              </w:rPr>
            </w:pPr>
            <w:r>
              <w:rPr>
                <w:rFonts w:eastAsia="Times New Roman"/>
                <w:bCs/>
              </w:rPr>
              <w:t>For Neighborhood Networks, a</w:t>
            </w:r>
            <w:r w:rsidR="00DF0B26">
              <w:rPr>
                <w:rFonts w:eastAsia="Times New Roman"/>
                <w:bCs/>
              </w:rPr>
              <w:t xml:space="preserve">re you using any tech platforms for </w:t>
            </w:r>
            <w:r>
              <w:rPr>
                <w:rFonts w:eastAsia="Times New Roman"/>
                <w:bCs/>
              </w:rPr>
              <w:t>referral</w:t>
            </w:r>
            <w:r w:rsidR="00DF0B26">
              <w:rPr>
                <w:rFonts w:eastAsia="Times New Roman"/>
                <w:bCs/>
              </w:rPr>
              <w:t xml:space="preserve"> management? </w:t>
            </w:r>
          </w:p>
          <w:p w14:paraId="242DBB42" w14:textId="77777777" w:rsidR="00C67C26" w:rsidRDefault="00C67C26" w:rsidP="00C67C26">
            <w:pPr>
              <w:pStyle w:val="ListParagraph"/>
              <w:numPr>
                <w:ilvl w:val="1"/>
                <w:numId w:val="39"/>
              </w:numPr>
              <w:spacing w:after="0" w:line="240" w:lineRule="auto"/>
              <w:rPr>
                <w:rFonts w:eastAsia="Times New Roman"/>
                <w:bCs/>
              </w:rPr>
            </w:pPr>
            <w:r>
              <w:rPr>
                <w:rFonts w:eastAsia="Times New Roman"/>
                <w:bCs/>
              </w:rPr>
              <w:t xml:space="preserve">Blue Shield does not require us to utilize their platform. We do not use any platform other than our case management program, which tracks referrals. Also in the process of talking with CIE. Encouraging all CCOs to become CIE partners. They are all either in the process of doing so or already partners. </w:t>
            </w:r>
            <w:proofErr w:type="gramStart"/>
            <w:r>
              <w:rPr>
                <w:rFonts w:eastAsia="Times New Roman"/>
                <w:bCs/>
              </w:rPr>
              <w:t>Longer term</w:t>
            </w:r>
            <w:proofErr w:type="gramEnd"/>
            <w:r>
              <w:rPr>
                <w:rFonts w:eastAsia="Times New Roman"/>
                <w:bCs/>
              </w:rPr>
              <w:t xml:space="preserve"> plan is to utilize CIE as much as possible to do the best job possible for client referrals. </w:t>
            </w:r>
          </w:p>
          <w:p w14:paraId="67249F22" w14:textId="38CDE1F2" w:rsidR="00F25E50" w:rsidRDefault="00C67C26" w:rsidP="00C67C26">
            <w:pPr>
              <w:pStyle w:val="ListParagraph"/>
              <w:numPr>
                <w:ilvl w:val="0"/>
                <w:numId w:val="39"/>
              </w:numPr>
              <w:spacing w:after="0" w:line="240" w:lineRule="auto"/>
              <w:rPr>
                <w:rFonts w:eastAsia="Times New Roman"/>
                <w:bCs/>
              </w:rPr>
            </w:pPr>
            <w:r>
              <w:rPr>
                <w:rFonts w:eastAsia="Times New Roman"/>
                <w:bCs/>
              </w:rPr>
              <w:t xml:space="preserve">There has been a lot of discussion around addressing systemic racism as one of the root causes of ACEs  </w:t>
            </w:r>
          </w:p>
          <w:p w14:paraId="4D61CDCA" w14:textId="77777777" w:rsidR="00C67C26" w:rsidRPr="00DF0B26" w:rsidRDefault="00C67C26" w:rsidP="00C67C26">
            <w:pPr>
              <w:pStyle w:val="ListParagraph"/>
              <w:spacing w:after="0" w:line="240" w:lineRule="auto"/>
              <w:rPr>
                <w:rFonts w:eastAsia="Times New Roman"/>
                <w:bCs/>
              </w:rPr>
            </w:pPr>
          </w:p>
          <w:p w14:paraId="08F97B46" w14:textId="42F625FB" w:rsidR="003A03EB" w:rsidRDefault="00DF0B26" w:rsidP="00DF0B26">
            <w:pPr>
              <w:pStyle w:val="ListParagraph"/>
              <w:spacing w:after="0" w:line="240" w:lineRule="auto"/>
              <w:ind w:left="0"/>
              <w:rPr>
                <w:rFonts w:eastAsia="Times New Roman"/>
                <w:bCs/>
              </w:rPr>
            </w:pPr>
            <w:r>
              <w:rPr>
                <w:rFonts w:eastAsia="Times New Roman"/>
                <w:bCs/>
              </w:rPr>
              <w:t xml:space="preserve">Contact Cheryl </w:t>
            </w:r>
            <w:proofErr w:type="spellStart"/>
            <w:r>
              <w:rPr>
                <w:rFonts w:eastAsia="Times New Roman"/>
                <w:bCs/>
              </w:rPr>
              <w:t>Moder</w:t>
            </w:r>
            <w:proofErr w:type="spellEnd"/>
            <w:r>
              <w:rPr>
                <w:rFonts w:eastAsia="Times New Roman"/>
                <w:bCs/>
              </w:rPr>
              <w:t xml:space="preserve"> at </w:t>
            </w:r>
            <w:hyperlink r:id="rId11" w:history="1">
              <w:r w:rsidRPr="001B7A14">
                <w:rPr>
                  <w:rStyle w:val="Hyperlink"/>
                  <w:rFonts w:eastAsia="Times New Roman"/>
                  <w:bCs/>
                </w:rPr>
                <w:t>cheryl@modercommunications.com</w:t>
              </w:r>
            </w:hyperlink>
            <w:r>
              <w:rPr>
                <w:rFonts w:eastAsia="Times New Roman"/>
                <w:bCs/>
              </w:rPr>
              <w:t xml:space="preserve"> or 619-878-2006 for more information. </w:t>
            </w:r>
          </w:p>
          <w:p w14:paraId="0BFC9987" w14:textId="4388F4B3" w:rsidR="003303F5" w:rsidRPr="00A224DA" w:rsidRDefault="003303F5" w:rsidP="003303F5">
            <w:pPr>
              <w:pStyle w:val="ListParagraph"/>
              <w:spacing w:after="0" w:line="240" w:lineRule="auto"/>
              <w:ind w:left="0"/>
              <w:rPr>
                <w:rFonts w:eastAsia="Times New Roman"/>
                <w:bCs/>
              </w:rPr>
            </w:pPr>
            <w:r>
              <w:rPr>
                <w:rFonts w:eastAsia="Times New Roman"/>
                <w:bCs/>
              </w:rPr>
              <w:t xml:space="preserve"> </w:t>
            </w:r>
          </w:p>
        </w:tc>
        <w:tc>
          <w:tcPr>
            <w:tcW w:w="2723" w:type="dxa"/>
            <w:tcBorders>
              <w:top w:val="double" w:sz="4" w:space="0" w:color="auto"/>
              <w:bottom w:val="double" w:sz="4" w:space="0" w:color="auto"/>
            </w:tcBorders>
          </w:tcPr>
          <w:p w14:paraId="749A8145" w14:textId="3EB998F0" w:rsidR="00731697" w:rsidRPr="003D700C" w:rsidRDefault="00731697" w:rsidP="00DD5E1C">
            <w:pPr>
              <w:spacing w:after="160" w:line="259" w:lineRule="auto"/>
              <w:rPr>
                <w:rFonts w:asciiTheme="minorHAnsi" w:hAnsiTheme="minorHAnsi"/>
                <w:color w:val="FF0000"/>
              </w:rPr>
            </w:pPr>
          </w:p>
        </w:tc>
      </w:tr>
      <w:tr w:rsidR="00402754" w:rsidRPr="00940D6A" w14:paraId="38B41FFA" w14:textId="77777777" w:rsidTr="008B23D9">
        <w:trPr>
          <w:trHeight w:val="1140"/>
        </w:trPr>
        <w:tc>
          <w:tcPr>
            <w:tcW w:w="2587" w:type="dxa"/>
            <w:tcBorders>
              <w:top w:val="double" w:sz="4" w:space="0" w:color="auto"/>
            </w:tcBorders>
          </w:tcPr>
          <w:p w14:paraId="1AC14711" w14:textId="23138606" w:rsidR="00402754" w:rsidRPr="00641BD5" w:rsidRDefault="00641BD5" w:rsidP="006B7B2B">
            <w:pPr>
              <w:pStyle w:val="ListParagraph"/>
              <w:spacing w:after="0" w:line="240" w:lineRule="auto"/>
              <w:ind w:left="45"/>
              <w:rPr>
                <w:rFonts w:asciiTheme="minorHAnsi" w:hAnsiTheme="minorHAnsi"/>
                <w:b/>
              </w:rPr>
            </w:pPr>
            <w:r w:rsidRPr="00641BD5">
              <w:rPr>
                <w:rFonts w:asciiTheme="minorHAnsi" w:hAnsiTheme="minorHAnsi"/>
                <w:b/>
              </w:rPr>
              <w:lastRenderedPageBreak/>
              <w:t xml:space="preserve">COI and Partner Updates </w:t>
            </w:r>
          </w:p>
        </w:tc>
        <w:tc>
          <w:tcPr>
            <w:tcW w:w="9180" w:type="dxa"/>
            <w:tcBorders>
              <w:top w:val="double" w:sz="4" w:space="0" w:color="auto"/>
              <w:bottom w:val="double" w:sz="4" w:space="0" w:color="auto"/>
            </w:tcBorders>
          </w:tcPr>
          <w:p w14:paraId="0E5C91DE" w14:textId="77777777" w:rsidR="00C67C26" w:rsidRDefault="00C67C26" w:rsidP="00F34458">
            <w:pPr>
              <w:spacing w:after="0" w:line="240" w:lineRule="auto"/>
              <w:rPr>
                <w:rFonts w:eastAsia="Times New Roman"/>
                <w:bCs/>
              </w:rPr>
            </w:pPr>
            <w:r w:rsidRPr="00C67C26">
              <w:rPr>
                <w:rFonts w:eastAsia="Times New Roman"/>
                <w:b/>
              </w:rPr>
              <w:t>COI Updates</w:t>
            </w:r>
          </w:p>
          <w:p w14:paraId="575062FB" w14:textId="2251184F" w:rsidR="00402754" w:rsidRDefault="00C67C26" w:rsidP="00C67C26">
            <w:pPr>
              <w:pStyle w:val="ListParagraph"/>
              <w:numPr>
                <w:ilvl w:val="0"/>
                <w:numId w:val="40"/>
              </w:numPr>
              <w:spacing w:after="0" w:line="240" w:lineRule="auto"/>
              <w:rPr>
                <w:rFonts w:eastAsia="Times New Roman"/>
                <w:bCs/>
              </w:rPr>
            </w:pPr>
            <w:r>
              <w:rPr>
                <w:rFonts w:eastAsia="Times New Roman"/>
                <w:bCs/>
              </w:rPr>
              <w:t>Will share Advocacy updates next month</w:t>
            </w:r>
          </w:p>
          <w:p w14:paraId="1C1E44E0" w14:textId="7BC65B51" w:rsidR="00C67C26" w:rsidRDefault="00C67C26" w:rsidP="00C67C26">
            <w:pPr>
              <w:pStyle w:val="ListParagraph"/>
              <w:numPr>
                <w:ilvl w:val="0"/>
                <w:numId w:val="40"/>
              </w:numPr>
              <w:spacing w:after="0" w:line="240" w:lineRule="auto"/>
              <w:rPr>
                <w:rFonts w:eastAsia="Times New Roman"/>
                <w:bCs/>
              </w:rPr>
            </w:pPr>
            <w:r>
              <w:rPr>
                <w:rFonts w:eastAsia="Times New Roman"/>
                <w:bCs/>
              </w:rPr>
              <w:t xml:space="preserve">We will be promoting Black Breastfeeding Week through social media (August 25-31) </w:t>
            </w:r>
          </w:p>
          <w:p w14:paraId="03AA2140" w14:textId="5FEE4892" w:rsidR="00C67C26" w:rsidRDefault="00C67C26" w:rsidP="00C67C26">
            <w:pPr>
              <w:pStyle w:val="ListParagraph"/>
              <w:numPr>
                <w:ilvl w:val="1"/>
                <w:numId w:val="40"/>
              </w:numPr>
              <w:spacing w:after="0" w:line="240" w:lineRule="auto"/>
              <w:rPr>
                <w:rFonts w:eastAsia="Times New Roman"/>
                <w:bCs/>
              </w:rPr>
            </w:pPr>
            <w:r>
              <w:rPr>
                <w:rFonts w:eastAsia="Times New Roman"/>
                <w:bCs/>
              </w:rPr>
              <w:t>2 approved posts that will be sent through email</w:t>
            </w:r>
          </w:p>
          <w:p w14:paraId="5362E666" w14:textId="21C81158" w:rsidR="00C67C26" w:rsidRDefault="00C67C26" w:rsidP="00C67C26">
            <w:pPr>
              <w:pStyle w:val="ListParagraph"/>
              <w:numPr>
                <w:ilvl w:val="0"/>
                <w:numId w:val="40"/>
              </w:numPr>
              <w:spacing w:after="0" w:line="240" w:lineRule="auto"/>
              <w:rPr>
                <w:rFonts w:eastAsia="Times New Roman"/>
                <w:bCs/>
              </w:rPr>
            </w:pPr>
            <w:r>
              <w:rPr>
                <w:rFonts w:eastAsia="Times New Roman"/>
                <w:bCs/>
              </w:rPr>
              <w:lastRenderedPageBreak/>
              <w:t>From here on out, COI will pick 1 week every month to ask participating partners to post consistent messaging across all social media platforms</w:t>
            </w:r>
            <w:r w:rsidR="00914674">
              <w:rPr>
                <w:rFonts w:eastAsia="Times New Roman"/>
                <w:bCs/>
              </w:rPr>
              <w:t xml:space="preserve"> to get consistent messaging/resources/information out to communities</w:t>
            </w:r>
            <w:r>
              <w:rPr>
                <w:rFonts w:eastAsia="Times New Roman"/>
                <w:bCs/>
              </w:rPr>
              <w:t xml:space="preserve">. We will send out 2 posts that can be copied and posted or </w:t>
            </w:r>
            <w:r w:rsidR="00914674">
              <w:rPr>
                <w:rFonts w:eastAsia="Times New Roman"/>
                <w:bCs/>
              </w:rPr>
              <w:t xml:space="preserve">tweaked to tailor to organization’s branding. </w:t>
            </w:r>
          </w:p>
          <w:p w14:paraId="134E32FD" w14:textId="03674A96" w:rsidR="00914674" w:rsidRDefault="00914674" w:rsidP="00914674">
            <w:pPr>
              <w:spacing w:after="0" w:line="240" w:lineRule="auto"/>
              <w:rPr>
                <w:rFonts w:eastAsia="Times New Roman"/>
                <w:bCs/>
              </w:rPr>
            </w:pPr>
          </w:p>
          <w:p w14:paraId="70956233" w14:textId="77777777" w:rsidR="00914674" w:rsidRDefault="00914674" w:rsidP="00914674">
            <w:pPr>
              <w:spacing w:after="0" w:line="240" w:lineRule="auto"/>
              <w:rPr>
                <w:rFonts w:cs="Calibri"/>
                <w:color w:val="000000"/>
                <w:shd w:val="clear" w:color="auto" w:fill="FFFFFF"/>
              </w:rPr>
            </w:pPr>
            <w:r>
              <w:rPr>
                <w:rFonts w:cs="Calibri"/>
                <w:color w:val="000000"/>
                <w:shd w:val="clear" w:color="auto" w:fill="FFFFFF"/>
              </w:rPr>
              <w:t>The SHARC-Scripps Town Hall recordings on COVID-19</w:t>
            </w:r>
          </w:p>
          <w:p w14:paraId="209822DA" w14:textId="10ED1DE4" w:rsidR="00914674" w:rsidRPr="00914674" w:rsidRDefault="00914674" w:rsidP="00914674">
            <w:pPr>
              <w:pStyle w:val="ListParagraph"/>
              <w:numPr>
                <w:ilvl w:val="0"/>
                <w:numId w:val="41"/>
              </w:numPr>
              <w:spacing w:after="0" w:line="240" w:lineRule="auto"/>
              <w:rPr>
                <w:sz w:val="24"/>
                <w:szCs w:val="24"/>
              </w:rPr>
            </w:pPr>
            <w:r w:rsidRPr="00914674">
              <w:rPr>
                <w:rFonts w:cs="Calibri"/>
                <w:color w:val="000000"/>
                <w:shd w:val="clear" w:color="auto" w:fill="FFFFFF"/>
              </w:rPr>
              <w:t xml:space="preserve">First town hall (August 5): </w:t>
            </w:r>
            <w:hyperlink r:id="rId12" w:history="1">
              <w:r w:rsidRPr="001B7A14">
                <w:rPr>
                  <w:rStyle w:val="Hyperlink"/>
                  <w:rFonts w:cs="Calibri"/>
                  <w:shd w:val="clear" w:color="auto" w:fill="FFFFFF"/>
                </w:rPr>
                <w:t>https://youtu.be/5aAFs5Bbf9E</w:t>
              </w:r>
            </w:hyperlink>
          </w:p>
          <w:p w14:paraId="6BA22D44" w14:textId="03A4E68A" w:rsidR="00914674" w:rsidRPr="00914674" w:rsidRDefault="00914674" w:rsidP="00914674">
            <w:pPr>
              <w:pStyle w:val="ListParagraph"/>
              <w:numPr>
                <w:ilvl w:val="0"/>
                <w:numId w:val="41"/>
              </w:numPr>
              <w:spacing w:after="0" w:line="240" w:lineRule="auto"/>
              <w:rPr>
                <w:sz w:val="24"/>
                <w:szCs w:val="24"/>
              </w:rPr>
            </w:pPr>
            <w:r w:rsidRPr="00914674">
              <w:rPr>
                <w:rFonts w:cs="Calibri"/>
                <w:color w:val="000000"/>
                <w:shd w:val="clear" w:color="auto" w:fill="FFFFFF"/>
              </w:rPr>
              <w:t xml:space="preserve">Second town hall (August 11): </w:t>
            </w:r>
            <w:hyperlink r:id="rId13" w:history="1">
              <w:r w:rsidRPr="001B7A14">
                <w:rPr>
                  <w:rStyle w:val="Hyperlink"/>
                  <w:rFonts w:cs="Calibri"/>
                  <w:shd w:val="clear" w:color="auto" w:fill="FFFFFF"/>
                </w:rPr>
                <w:t>https://youtu.be/gQW85obapis</w:t>
              </w:r>
            </w:hyperlink>
            <w:r w:rsidRPr="00914674">
              <w:rPr>
                <w:rFonts w:cs="Calibri"/>
                <w:color w:val="000000"/>
                <w:shd w:val="clear" w:color="auto" w:fill="FFFFFF"/>
              </w:rPr>
              <w:t xml:space="preserve"> </w:t>
            </w:r>
          </w:p>
          <w:p w14:paraId="2CA51A4F" w14:textId="77777777" w:rsidR="00914674" w:rsidRPr="00914674" w:rsidRDefault="00914674" w:rsidP="00914674">
            <w:pPr>
              <w:spacing w:after="0" w:line="240" w:lineRule="auto"/>
              <w:rPr>
                <w:rFonts w:eastAsia="Times New Roman"/>
                <w:bCs/>
              </w:rPr>
            </w:pPr>
            <w:bookmarkStart w:id="0" w:name="_GoBack"/>
            <w:bookmarkEnd w:id="0"/>
          </w:p>
          <w:p w14:paraId="03D02149" w14:textId="11FF9658" w:rsidR="00641BD5" w:rsidRPr="00641BD5" w:rsidRDefault="00641BD5" w:rsidP="00641BD5">
            <w:pPr>
              <w:pStyle w:val="ListParagraph"/>
              <w:spacing w:after="0" w:line="240" w:lineRule="auto"/>
              <w:rPr>
                <w:rFonts w:eastAsia="Times New Roman"/>
                <w:bCs/>
              </w:rPr>
            </w:pPr>
          </w:p>
        </w:tc>
        <w:tc>
          <w:tcPr>
            <w:tcW w:w="2723" w:type="dxa"/>
            <w:tcBorders>
              <w:top w:val="double" w:sz="4" w:space="0" w:color="auto"/>
            </w:tcBorders>
          </w:tcPr>
          <w:p w14:paraId="62999348" w14:textId="77777777" w:rsidR="00402754" w:rsidRDefault="00402754" w:rsidP="00DD5E1C">
            <w:pPr>
              <w:spacing w:after="160" w:line="259" w:lineRule="auto"/>
              <w:rPr>
                <w:rFonts w:asciiTheme="minorHAnsi" w:hAnsiTheme="minorHAnsi"/>
                <w:color w:val="FF0000"/>
              </w:rPr>
            </w:pPr>
          </w:p>
        </w:tc>
      </w:tr>
      <w:tr w:rsidR="005E6E1A" w:rsidRPr="00940D6A" w14:paraId="0D2A1524" w14:textId="77777777" w:rsidTr="00293869">
        <w:trPr>
          <w:trHeight w:val="1923"/>
        </w:trPr>
        <w:tc>
          <w:tcPr>
            <w:tcW w:w="2587" w:type="dxa"/>
            <w:tcBorders>
              <w:top w:val="double" w:sz="4" w:space="0" w:color="auto"/>
              <w:bottom w:val="double" w:sz="4" w:space="0" w:color="auto"/>
            </w:tcBorders>
          </w:tcPr>
          <w:p w14:paraId="1ACD081A" w14:textId="6E8B1C71" w:rsidR="005E6E1A" w:rsidRPr="00DE26F7" w:rsidRDefault="00DE26F7" w:rsidP="00DE26F7">
            <w:pPr>
              <w:spacing w:after="0" w:line="240" w:lineRule="auto"/>
              <w:rPr>
                <w:rFonts w:asciiTheme="minorHAnsi" w:hAnsiTheme="minorHAnsi"/>
                <w:b/>
              </w:rPr>
            </w:pPr>
            <w:r>
              <w:rPr>
                <w:rFonts w:asciiTheme="minorHAnsi" w:hAnsiTheme="minorHAnsi"/>
                <w:b/>
              </w:rPr>
              <w:lastRenderedPageBreak/>
              <w:t xml:space="preserve">Next </w:t>
            </w:r>
            <w:r w:rsidR="00FA5CF8">
              <w:rPr>
                <w:rFonts w:asciiTheme="minorHAnsi" w:hAnsiTheme="minorHAnsi"/>
                <w:b/>
              </w:rPr>
              <w:t>Meeting</w:t>
            </w:r>
          </w:p>
        </w:tc>
        <w:tc>
          <w:tcPr>
            <w:tcW w:w="9180" w:type="dxa"/>
            <w:tcBorders>
              <w:top w:val="double" w:sz="4" w:space="0" w:color="auto"/>
              <w:bottom w:val="double" w:sz="4" w:space="0" w:color="auto"/>
            </w:tcBorders>
          </w:tcPr>
          <w:p w14:paraId="0EC9A681" w14:textId="422CA87D" w:rsidR="00CB7A92" w:rsidRPr="00A71D86" w:rsidRDefault="00CB7A92" w:rsidP="00AD33CD">
            <w:pPr>
              <w:spacing w:after="0" w:line="240" w:lineRule="auto"/>
              <w:rPr>
                <w:rFonts w:eastAsia="Times New Roman"/>
              </w:rPr>
            </w:pPr>
            <w:r>
              <w:rPr>
                <w:rFonts w:eastAsia="Times New Roman"/>
              </w:rPr>
              <w:t xml:space="preserve">The next meeting will take place on </w:t>
            </w:r>
            <w:r w:rsidR="00C67C26">
              <w:rPr>
                <w:rFonts w:eastAsia="Times New Roman"/>
                <w:b/>
                <w:bCs/>
              </w:rPr>
              <w:t>September 18</w:t>
            </w:r>
            <w:r w:rsidR="00B71EC5">
              <w:rPr>
                <w:rFonts w:eastAsia="Times New Roman"/>
                <w:b/>
                <w:bCs/>
              </w:rPr>
              <w:t xml:space="preserve"> from 9:00 AM – 10:30 AM. </w:t>
            </w:r>
          </w:p>
        </w:tc>
        <w:tc>
          <w:tcPr>
            <w:tcW w:w="2723" w:type="dxa"/>
            <w:tcBorders>
              <w:top w:val="double" w:sz="4" w:space="0" w:color="auto"/>
              <w:bottom w:val="double" w:sz="4" w:space="0" w:color="auto"/>
            </w:tcBorders>
          </w:tcPr>
          <w:p w14:paraId="690558BC" w14:textId="624EFDDF" w:rsidR="00DB6BC1" w:rsidRPr="00940D6A" w:rsidRDefault="00DB6BC1" w:rsidP="00DD5E1C">
            <w:pPr>
              <w:spacing w:after="160" w:line="259" w:lineRule="auto"/>
              <w:rPr>
                <w:rFonts w:asciiTheme="minorHAnsi" w:hAnsiTheme="minorHAnsi"/>
                <w:b/>
                <w:color w:val="FF0000"/>
              </w:rPr>
            </w:pPr>
          </w:p>
        </w:tc>
      </w:tr>
    </w:tbl>
    <w:p w14:paraId="0A81CD15" w14:textId="22424B0D" w:rsidR="00031366" w:rsidRPr="00940D6A" w:rsidRDefault="00031366" w:rsidP="00CC63C7">
      <w:pPr>
        <w:tabs>
          <w:tab w:val="left" w:pos="1320"/>
        </w:tabs>
        <w:rPr>
          <w:rFonts w:asciiTheme="minorHAnsi" w:hAnsiTheme="minorHAnsi"/>
        </w:rPr>
      </w:pPr>
    </w:p>
    <w:sectPr w:rsidR="00031366" w:rsidRPr="00940D6A" w:rsidSect="00EF09D0">
      <w:headerReference w:type="default" r:id="rId14"/>
      <w:pgSz w:w="15840" w:h="12240" w:orient="landscape"/>
      <w:pgMar w:top="1440" w:right="1440" w:bottom="432" w:left="1440" w:header="288" w:footer="14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F75CA" w14:textId="77777777" w:rsidR="006968EE" w:rsidRDefault="006968EE" w:rsidP="00772EC8">
      <w:pPr>
        <w:spacing w:after="0" w:line="240" w:lineRule="auto"/>
      </w:pPr>
      <w:r>
        <w:separator/>
      </w:r>
    </w:p>
  </w:endnote>
  <w:endnote w:type="continuationSeparator" w:id="0">
    <w:p w14:paraId="039316C4" w14:textId="77777777" w:rsidR="006968EE" w:rsidRDefault="006968EE" w:rsidP="00772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BA13B" w14:textId="77777777" w:rsidR="006968EE" w:rsidRDefault="006968EE" w:rsidP="00772EC8">
      <w:pPr>
        <w:spacing w:after="0" w:line="240" w:lineRule="auto"/>
      </w:pPr>
      <w:r>
        <w:separator/>
      </w:r>
    </w:p>
  </w:footnote>
  <w:footnote w:type="continuationSeparator" w:id="0">
    <w:p w14:paraId="63E22D81" w14:textId="77777777" w:rsidR="006968EE" w:rsidRDefault="006968EE" w:rsidP="00772EC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52986" w14:textId="77777777" w:rsidR="00905C9D" w:rsidRDefault="00905C9D" w:rsidP="00EF09D0">
    <w:pPr>
      <w:pStyle w:val="Header"/>
      <w:tabs>
        <w:tab w:val="left" w:pos="3780"/>
      </w:tabs>
    </w:pPr>
    <w:r>
      <w:rPr>
        <w:noProof/>
      </w:rPr>
      <w:drawing>
        <wp:inline distT="0" distB="0" distL="0" distR="0" wp14:anchorId="12E43013" wp14:editId="5715169A">
          <wp:extent cx="1095375" cy="431707"/>
          <wp:effectExtent l="0" t="0" r="0" b="0"/>
          <wp:docPr id="1" name="Picture 1" descr="CO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I-logo.png"/>
                  <pic:cNvPicPr>
                    <a:picLocks noChangeAspect="1" noChangeArrowheads="1"/>
                  </pic:cNvPicPr>
                </pic:nvPicPr>
                <pic:blipFill>
                  <a:blip r:embed="rId1"/>
                  <a:srcRect l="10880" t="18056" r="10880" b="20370"/>
                  <a:stretch>
                    <a:fillRect/>
                  </a:stretch>
                </pic:blipFill>
                <pic:spPr bwMode="auto">
                  <a:xfrm>
                    <a:off x="0" y="0"/>
                    <a:ext cx="1117609" cy="440470"/>
                  </a:xfrm>
                  <a:prstGeom prst="rect">
                    <a:avLst/>
                  </a:prstGeom>
                  <a:noFill/>
                  <a:ln w="9525">
                    <a:noFill/>
                    <a:miter lim="800000"/>
                    <a:headEnd/>
                    <a:tailEnd/>
                  </a:ln>
                </pic:spPr>
              </pic:pic>
            </a:graphicData>
          </a:graphic>
        </wp:inline>
      </w:drawing>
    </w:r>
    <w:r>
      <w:tab/>
    </w:r>
    <w:r>
      <w:tab/>
    </w:r>
    <w:r>
      <w:tab/>
    </w:r>
    <w:r>
      <w:tab/>
    </w:r>
    <w:r>
      <w:tab/>
    </w:r>
    <w:r>
      <w:rPr>
        <w:noProof/>
      </w:rPr>
      <w:drawing>
        <wp:inline distT="0" distB="0" distL="0" distR="0" wp14:anchorId="5F10F9A5" wp14:editId="294617C5">
          <wp:extent cx="752475" cy="508429"/>
          <wp:effectExtent l="0" t="0" r="0" b="0"/>
          <wp:docPr id="2" name="Picture 2" descr="5210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10trans.png"/>
                  <pic:cNvPicPr>
                    <a:picLocks noChangeAspect="1" noChangeArrowheads="1"/>
                  </pic:cNvPicPr>
                </pic:nvPicPr>
                <pic:blipFill>
                  <a:blip r:embed="rId2"/>
                  <a:srcRect/>
                  <a:stretch>
                    <a:fillRect/>
                  </a:stretch>
                </pic:blipFill>
                <pic:spPr bwMode="auto">
                  <a:xfrm>
                    <a:off x="0" y="0"/>
                    <a:ext cx="774437" cy="523269"/>
                  </a:xfrm>
                  <a:prstGeom prst="rect">
                    <a:avLst/>
                  </a:prstGeom>
                  <a:noFill/>
                  <a:ln w="9525">
                    <a:noFill/>
                    <a:miter lim="800000"/>
                    <a:headEnd/>
                    <a:tailEnd/>
                  </a:ln>
                </pic:spPr>
              </pic:pic>
            </a:graphicData>
          </a:graphic>
        </wp:inline>
      </w:drawing>
    </w:r>
  </w:p>
  <w:p w14:paraId="0A96BFE4" w14:textId="77777777" w:rsidR="00905C9D" w:rsidRDefault="00905C9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7ECB"/>
    <w:multiLevelType w:val="hybridMultilevel"/>
    <w:tmpl w:val="EC4C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F459A"/>
    <w:multiLevelType w:val="hybridMultilevel"/>
    <w:tmpl w:val="FA261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F634E"/>
    <w:multiLevelType w:val="hybridMultilevel"/>
    <w:tmpl w:val="FEFC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E55BC"/>
    <w:multiLevelType w:val="hybridMultilevel"/>
    <w:tmpl w:val="A208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A4DFA"/>
    <w:multiLevelType w:val="hybridMultilevel"/>
    <w:tmpl w:val="6132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5523E"/>
    <w:multiLevelType w:val="hybridMultilevel"/>
    <w:tmpl w:val="A75E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0D59EC"/>
    <w:multiLevelType w:val="hybridMultilevel"/>
    <w:tmpl w:val="D46C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2808CB"/>
    <w:multiLevelType w:val="hybridMultilevel"/>
    <w:tmpl w:val="E904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68690F"/>
    <w:multiLevelType w:val="hybridMultilevel"/>
    <w:tmpl w:val="781C6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541C2F"/>
    <w:multiLevelType w:val="hybridMultilevel"/>
    <w:tmpl w:val="D20211FA"/>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0">
    <w:nsid w:val="16D93025"/>
    <w:multiLevelType w:val="hybridMultilevel"/>
    <w:tmpl w:val="7C62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21762A"/>
    <w:multiLevelType w:val="hybridMultilevel"/>
    <w:tmpl w:val="D1B2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954720"/>
    <w:multiLevelType w:val="hybridMultilevel"/>
    <w:tmpl w:val="BEEC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305C34"/>
    <w:multiLevelType w:val="hybridMultilevel"/>
    <w:tmpl w:val="047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631D7"/>
    <w:multiLevelType w:val="hybridMultilevel"/>
    <w:tmpl w:val="8902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B14456"/>
    <w:multiLevelType w:val="hybridMultilevel"/>
    <w:tmpl w:val="BB2AD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2B3D60"/>
    <w:multiLevelType w:val="hybridMultilevel"/>
    <w:tmpl w:val="B2A04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FC57B6"/>
    <w:multiLevelType w:val="hybridMultilevel"/>
    <w:tmpl w:val="07441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B8090D"/>
    <w:multiLevelType w:val="hybridMultilevel"/>
    <w:tmpl w:val="E40A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A8397E"/>
    <w:multiLevelType w:val="hybridMultilevel"/>
    <w:tmpl w:val="CF14E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5750A0"/>
    <w:multiLevelType w:val="hybridMultilevel"/>
    <w:tmpl w:val="0D20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3D61EC"/>
    <w:multiLevelType w:val="hybridMultilevel"/>
    <w:tmpl w:val="D81EA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0726D1"/>
    <w:multiLevelType w:val="hybridMultilevel"/>
    <w:tmpl w:val="B30C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A413D3"/>
    <w:multiLevelType w:val="hybridMultilevel"/>
    <w:tmpl w:val="732A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EC7F58"/>
    <w:multiLevelType w:val="hybridMultilevel"/>
    <w:tmpl w:val="7116C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216E4F"/>
    <w:multiLevelType w:val="hybridMultilevel"/>
    <w:tmpl w:val="470E6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856BC8"/>
    <w:multiLevelType w:val="hybridMultilevel"/>
    <w:tmpl w:val="E03C00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F8440D5"/>
    <w:multiLevelType w:val="hybridMultilevel"/>
    <w:tmpl w:val="B650C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AA7D89"/>
    <w:multiLevelType w:val="hybridMultilevel"/>
    <w:tmpl w:val="78361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EF71B0"/>
    <w:multiLevelType w:val="hybridMultilevel"/>
    <w:tmpl w:val="7E201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B54FBC"/>
    <w:multiLevelType w:val="hybridMultilevel"/>
    <w:tmpl w:val="E1562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665470"/>
    <w:multiLevelType w:val="hybridMultilevel"/>
    <w:tmpl w:val="33222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C4B78CE"/>
    <w:multiLevelType w:val="hybridMultilevel"/>
    <w:tmpl w:val="806C116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3">
    <w:nsid w:val="63CA0F83"/>
    <w:multiLevelType w:val="hybridMultilevel"/>
    <w:tmpl w:val="97260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A5165B"/>
    <w:multiLevelType w:val="hybridMultilevel"/>
    <w:tmpl w:val="EDD6B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D74C65"/>
    <w:multiLevelType w:val="hybridMultilevel"/>
    <w:tmpl w:val="16F2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9F40EE"/>
    <w:multiLevelType w:val="hybridMultilevel"/>
    <w:tmpl w:val="BD82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B365BD"/>
    <w:multiLevelType w:val="hybridMultilevel"/>
    <w:tmpl w:val="2A764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FC3F2B"/>
    <w:multiLevelType w:val="hybridMultilevel"/>
    <w:tmpl w:val="4440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FA7346"/>
    <w:multiLevelType w:val="hybridMultilevel"/>
    <w:tmpl w:val="37E0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AB659A"/>
    <w:multiLevelType w:val="hybridMultilevel"/>
    <w:tmpl w:val="2BEA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27"/>
  </w:num>
  <w:num w:numId="4">
    <w:abstractNumId w:val="2"/>
  </w:num>
  <w:num w:numId="5">
    <w:abstractNumId w:val="40"/>
  </w:num>
  <w:num w:numId="6">
    <w:abstractNumId w:val="22"/>
  </w:num>
  <w:num w:numId="7">
    <w:abstractNumId w:val="12"/>
  </w:num>
  <w:num w:numId="8">
    <w:abstractNumId w:val="39"/>
  </w:num>
  <w:num w:numId="9">
    <w:abstractNumId w:val="0"/>
  </w:num>
  <w:num w:numId="10">
    <w:abstractNumId w:val="18"/>
  </w:num>
  <w:num w:numId="11">
    <w:abstractNumId w:val="16"/>
  </w:num>
  <w:num w:numId="12">
    <w:abstractNumId w:val="20"/>
  </w:num>
  <w:num w:numId="13">
    <w:abstractNumId w:val="1"/>
  </w:num>
  <w:num w:numId="14">
    <w:abstractNumId w:val="36"/>
  </w:num>
  <w:num w:numId="15">
    <w:abstractNumId w:val="33"/>
  </w:num>
  <w:num w:numId="16">
    <w:abstractNumId w:val="14"/>
  </w:num>
  <w:num w:numId="17">
    <w:abstractNumId w:val="37"/>
  </w:num>
  <w:num w:numId="18">
    <w:abstractNumId w:val="34"/>
  </w:num>
  <w:num w:numId="19">
    <w:abstractNumId w:val="4"/>
  </w:num>
  <w:num w:numId="20">
    <w:abstractNumId w:val="11"/>
  </w:num>
  <w:num w:numId="21">
    <w:abstractNumId w:val="26"/>
  </w:num>
  <w:num w:numId="22">
    <w:abstractNumId w:val="29"/>
  </w:num>
  <w:num w:numId="23">
    <w:abstractNumId w:val="15"/>
  </w:num>
  <w:num w:numId="24">
    <w:abstractNumId w:val="35"/>
  </w:num>
  <w:num w:numId="25">
    <w:abstractNumId w:val="38"/>
  </w:num>
  <w:num w:numId="26">
    <w:abstractNumId w:val="21"/>
  </w:num>
  <w:num w:numId="27">
    <w:abstractNumId w:val="6"/>
  </w:num>
  <w:num w:numId="28">
    <w:abstractNumId w:val="25"/>
  </w:num>
  <w:num w:numId="29">
    <w:abstractNumId w:val="19"/>
  </w:num>
  <w:num w:numId="30">
    <w:abstractNumId w:val="24"/>
  </w:num>
  <w:num w:numId="31">
    <w:abstractNumId w:val="31"/>
  </w:num>
  <w:num w:numId="32">
    <w:abstractNumId w:val="28"/>
  </w:num>
  <w:num w:numId="33">
    <w:abstractNumId w:val="17"/>
  </w:num>
  <w:num w:numId="34">
    <w:abstractNumId w:val="3"/>
  </w:num>
  <w:num w:numId="35">
    <w:abstractNumId w:val="13"/>
  </w:num>
  <w:num w:numId="36">
    <w:abstractNumId w:val="8"/>
  </w:num>
  <w:num w:numId="37">
    <w:abstractNumId w:val="5"/>
  </w:num>
  <w:num w:numId="38">
    <w:abstractNumId w:val="30"/>
  </w:num>
  <w:num w:numId="39">
    <w:abstractNumId w:val="7"/>
  </w:num>
  <w:num w:numId="40">
    <w:abstractNumId w:val="9"/>
  </w:num>
  <w:num w:numId="41">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EC8"/>
    <w:rsid w:val="00002FC2"/>
    <w:rsid w:val="00003A00"/>
    <w:rsid w:val="000128AD"/>
    <w:rsid w:val="00013C02"/>
    <w:rsid w:val="0001542C"/>
    <w:rsid w:val="000163FE"/>
    <w:rsid w:val="00022E94"/>
    <w:rsid w:val="00026C74"/>
    <w:rsid w:val="00027D71"/>
    <w:rsid w:val="0003024C"/>
    <w:rsid w:val="00031366"/>
    <w:rsid w:val="00035D49"/>
    <w:rsid w:val="00037B6C"/>
    <w:rsid w:val="00037B98"/>
    <w:rsid w:val="00041199"/>
    <w:rsid w:val="00041770"/>
    <w:rsid w:val="000419B3"/>
    <w:rsid w:val="00045657"/>
    <w:rsid w:val="0004674C"/>
    <w:rsid w:val="0005336D"/>
    <w:rsid w:val="00053AC5"/>
    <w:rsid w:val="0005585F"/>
    <w:rsid w:val="00055B21"/>
    <w:rsid w:val="000564F1"/>
    <w:rsid w:val="00060E8D"/>
    <w:rsid w:val="00061A53"/>
    <w:rsid w:val="00061AC3"/>
    <w:rsid w:val="00064BF3"/>
    <w:rsid w:val="00066F33"/>
    <w:rsid w:val="000702AF"/>
    <w:rsid w:val="000703A0"/>
    <w:rsid w:val="000718D7"/>
    <w:rsid w:val="00075F15"/>
    <w:rsid w:val="00076BAD"/>
    <w:rsid w:val="000772D7"/>
    <w:rsid w:val="000774D1"/>
    <w:rsid w:val="00077A1D"/>
    <w:rsid w:val="00080246"/>
    <w:rsid w:val="0008134A"/>
    <w:rsid w:val="00081E36"/>
    <w:rsid w:val="00086488"/>
    <w:rsid w:val="00090F3B"/>
    <w:rsid w:val="000910A0"/>
    <w:rsid w:val="00093151"/>
    <w:rsid w:val="00093BB0"/>
    <w:rsid w:val="0009545B"/>
    <w:rsid w:val="000A011B"/>
    <w:rsid w:val="000A202B"/>
    <w:rsid w:val="000A4E8C"/>
    <w:rsid w:val="000A5BD8"/>
    <w:rsid w:val="000A637A"/>
    <w:rsid w:val="000B2390"/>
    <w:rsid w:val="000B5BE1"/>
    <w:rsid w:val="000B6864"/>
    <w:rsid w:val="000C088F"/>
    <w:rsid w:val="000C1449"/>
    <w:rsid w:val="000C6449"/>
    <w:rsid w:val="000C7D98"/>
    <w:rsid w:val="000D0431"/>
    <w:rsid w:val="000D213A"/>
    <w:rsid w:val="000D5FEC"/>
    <w:rsid w:val="000D6C89"/>
    <w:rsid w:val="000D6D57"/>
    <w:rsid w:val="000D71D2"/>
    <w:rsid w:val="000E10DB"/>
    <w:rsid w:val="000E1917"/>
    <w:rsid w:val="000E30D0"/>
    <w:rsid w:val="000E4DA6"/>
    <w:rsid w:val="000E5A94"/>
    <w:rsid w:val="000E62F1"/>
    <w:rsid w:val="000E6917"/>
    <w:rsid w:val="000F70AC"/>
    <w:rsid w:val="000F7DD0"/>
    <w:rsid w:val="0010036F"/>
    <w:rsid w:val="001024A3"/>
    <w:rsid w:val="001126BC"/>
    <w:rsid w:val="00112BE4"/>
    <w:rsid w:val="00114858"/>
    <w:rsid w:val="00126A08"/>
    <w:rsid w:val="00133009"/>
    <w:rsid w:val="001349DE"/>
    <w:rsid w:val="00140711"/>
    <w:rsid w:val="00143545"/>
    <w:rsid w:val="0014758E"/>
    <w:rsid w:val="001478AD"/>
    <w:rsid w:val="00155B5D"/>
    <w:rsid w:val="00160B4C"/>
    <w:rsid w:val="001677D4"/>
    <w:rsid w:val="00170F6D"/>
    <w:rsid w:val="001724B1"/>
    <w:rsid w:val="00174E87"/>
    <w:rsid w:val="00176BCD"/>
    <w:rsid w:val="00181301"/>
    <w:rsid w:val="00182E14"/>
    <w:rsid w:val="00183A08"/>
    <w:rsid w:val="00184647"/>
    <w:rsid w:val="00184835"/>
    <w:rsid w:val="00184D6F"/>
    <w:rsid w:val="00185C06"/>
    <w:rsid w:val="001913AE"/>
    <w:rsid w:val="001A07A8"/>
    <w:rsid w:val="001A1EF9"/>
    <w:rsid w:val="001A5A74"/>
    <w:rsid w:val="001A6134"/>
    <w:rsid w:val="001A6A50"/>
    <w:rsid w:val="001B2451"/>
    <w:rsid w:val="001B3416"/>
    <w:rsid w:val="001B792C"/>
    <w:rsid w:val="001B7D94"/>
    <w:rsid w:val="001C04AD"/>
    <w:rsid w:val="001C04DF"/>
    <w:rsid w:val="001C5369"/>
    <w:rsid w:val="001C55F1"/>
    <w:rsid w:val="001C6018"/>
    <w:rsid w:val="001C6243"/>
    <w:rsid w:val="001D15F3"/>
    <w:rsid w:val="001D570D"/>
    <w:rsid w:val="001D5DCC"/>
    <w:rsid w:val="001D7921"/>
    <w:rsid w:val="001E18B1"/>
    <w:rsid w:val="001E1A1A"/>
    <w:rsid w:val="001E1DC0"/>
    <w:rsid w:val="001E3858"/>
    <w:rsid w:val="001F059B"/>
    <w:rsid w:val="001F5676"/>
    <w:rsid w:val="001F6748"/>
    <w:rsid w:val="001F67AC"/>
    <w:rsid w:val="00202185"/>
    <w:rsid w:val="002051F9"/>
    <w:rsid w:val="002102CB"/>
    <w:rsid w:val="002107B2"/>
    <w:rsid w:val="00211030"/>
    <w:rsid w:val="00211172"/>
    <w:rsid w:val="002124B3"/>
    <w:rsid w:val="0021451D"/>
    <w:rsid w:val="00221062"/>
    <w:rsid w:val="0022166F"/>
    <w:rsid w:val="00224D1A"/>
    <w:rsid w:val="0023052F"/>
    <w:rsid w:val="00233EC9"/>
    <w:rsid w:val="00235E6B"/>
    <w:rsid w:val="00235E9A"/>
    <w:rsid w:val="00237542"/>
    <w:rsid w:val="00240685"/>
    <w:rsid w:val="00246730"/>
    <w:rsid w:val="00250D61"/>
    <w:rsid w:val="00253382"/>
    <w:rsid w:val="00254539"/>
    <w:rsid w:val="00254D48"/>
    <w:rsid w:val="0025614A"/>
    <w:rsid w:val="00256216"/>
    <w:rsid w:val="00260D6A"/>
    <w:rsid w:val="00263877"/>
    <w:rsid w:val="00264CC9"/>
    <w:rsid w:val="00265726"/>
    <w:rsid w:val="002669DD"/>
    <w:rsid w:val="0026706C"/>
    <w:rsid w:val="00270A13"/>
    <w:rsid w:val="00270A3A"/>
    <w:rsid w:val="00270C67"/>
    <w:rsid w:val="00271BAD"/>
    <w:rsid w:val="00271C7E"/>
    <w:rsid w:val="00272934"/>
    <w:rsid w:val="0027308C"/>
    <w:rsid w:val="00276964"/>
    <w:rsid w:val="002804DE"/>
    <w:rsid w:val="00283CFA"/>
    <w:rsid w:val="002862E8"/>
    <w:rsid w:val="0029061C"/>
    <w:rsid w:val="002931C9"/>
    <w:rsid w:val="00293869"/>
    <w:rsid w:val="00293FC3"/>
    <w:rsid w:val="00296513"/>
    <w:rsid w:val="00297F4A"/>
    <w:rsid w:val="002A0035"/>
    <w:rsid w:val="002A221E"/>
    <w:rsid w:val="002A4AB2"/>
    <w:rsid w:val="002A6248"/>
    <w:rsid w:val="002A758E"/>
    <w:rsid w:val="002B0209"/>
    <w:rsid w:val="002B1CE9"/>
    <w:rsid w:val="002B2523"/>
    <w:rsid w:val="002B55E8"/>
    <w:rsid w:val="002C19C9"/>
    <w:rsid w:val="002C1C97"/>
    <w:rsid w:val="002C4A8B"/>
    <w:rsid w:val="002C600F"/>
    <w:rsid w:val="002C696F"/>
    <w:rsid w:val="002C697C"/>
    <w:rsid w:val="002C6C18"/>
    <w:rsid w:val="002C76F8"/>
    <w:rsid w:val="002C7FA1"/>
    <w:rsid w:val="002D256F"/>
    <w:rsid w:val="002D3D08"/>
    <w:rsid w:val="002D438B"/>
    <w:rsid w:val="002D6671"/>
    <w:rsid w:val="002E012C"/>
    <w:rsid w:val="002E2DB3"/>
    <w:rsid w:val="002E3740"/>
    <w:rsid w:val="002E53BA"/>
    <w:rsid w:val="002E633F"/>
    <w:rsid w:val="002F2DB9"/>
    <w:rsid w:val="002F3633"/>
    <w:rsid w:val="002F4734"/>
    <w:rsid w:val="002F7740"/>
    <w:rsid w:val="003023BD"/>
    <w:rsid w:val="00303CE2"/>
    <w:rsid w:val="00305193"/>
    <w:rsid w:val="00306CA8"/>
    <w:rsid w:val="00306F2C"/>
    <w:rsid w:val="00307DE0"/>
    <w:rsid w:val="00312604"/>
    <w:rsid w:val="00315222"/>
    <w:rsid w:val="00316632"/>
    <w:rsid w:val="00325062"/>
    <w:rsid w:val="00327BBB"/>
    <w:rsid w:val="003303F5"/>
    <w:rsid w:val="0033060B"/>
    <w:rsid w:val="00331A28"/>
    <w:rsid w:val="00331A9A"/>
    <w:rsid w:val="00337BEB"/>
    <w:rsid w:val="003406F2"/>
    <w:rsid w:val="00345055"/>
    <w:rsid w:val="0034525C"/>
    <w:rsid w:val="00346799"/>
    <w:rsid w:val="00346BE4"/>
    <w:rsid w:val="00351A63"/>
    <w:rsid w:val="00355A2D"/>
    <w:rsid w:val="00356AD2"/>
    <w:rsid w:val="0036720B"/>
    <w:rsid w:val="00372855"/>
    <w:rsid w:val="0037300D"/>
    <w:rsid w:val="00377A4B"/>
    <w:rsid w:val="00381B4D"/>
    <w:rsid w:val="00381F3E"/>
    <w:rsid w:val="00386E04"/>
    <w:rsid w:val="0039280B"/>
    <w:rsid w:val="003967FE"/>
    <w:rsid w:val="003A03EB"/>
    <w:rsid w:val="003A0A65"/>
    <w:rsid w:val="003A0DAD"/>
    <w:rsid w:val="003A1103"/>
    <w:rsid w:val="003A274B"/>
    <w:rsid w:val="003A4B9E"/>
    <w:rsid w:val="003A7BD3"/>
    <w:rsid w:val="003B2AB0"/>
    <w:rsid w:val="003B4469"/>
    <w:rsid w:val="003B5D97"/>
    <w:rsid w:val="003B6AD6"/>
    <w:rsid w:val="003C0A61"/>
    <w:rsid w:val="003C20EB"/>
    <w:rsid w:val="003D3A74"/>
    <w:rsid w:val="003D45B0"/>
    <w:rsid w:val="003D700C"/>
    <w:rsid w:val="003E0649"/>
    <w:rsid w:val="003E11E3"/>
    <w:rsid w:val="003E1A35"/>
    <w:rsid w:val="003E78F3"/>
    <w:rsid w:val="003F0172"/>
    <w:rsid w:val="003F2AF4"/>
    <w:rsid w:val="003F33DD"/>
    <w:rsid w:val="003F35F6"/>
    <w:rsid w:val="003F3AB6"/>
    <w:rsid w:val="003F4154"/>
    <w:rsid w:val="003F641C"/>
    <w:rsid w:val="00402754"/>
    <w:rsid w:val="00403E33"/>
    <w:rsid w:val="0040681B"/>
    <w:rsid w:val="004103D2"/>
    <w:rsid w:val="00410856"/>
    <w:rsid w:val="00411318"/>
    <w:rsid w:val="00414A41"/>
    <w:rsid w:val="00414CDA"/>
    <w:rsid w:val="004174C8"/>
    <w:rsid w:val="00417F67"/>
    <w:rsid w:val="004234D8"/>
    <w:rsid w:val="00433E5C"/>
    <w:rsid w:val="0043548D"/>
    <w:rsid w:val="00435FA0"/>
    <w:rsid w:val="004373F9"/>
    <w:rsid w:val="004415E8"/>
    <w:rsid w:val="00445158"/>
    <w:rsid w:val="004515C8"/>
    <w:rsid w:val="004609E0"/>
    <w:rsid w:val="00464C9C"/>
    <w:rsid w:val="00464DAD"/>
    <w:rsid w:val="004664C0"/>
    <w:rsid w:val="004673CA"/>
    <w:rsid w:val="0047432A"/>
    <w:rsid w:val="004757B0"/>
    <w:rsid w:val="0048154C"/>
    <w:rsid w:val="00482D08"/>
    <w:rsid w:val="00484B5D"/>
    <w:rsid w:val="004949F7"/>
    <w:rsid w:val="004A3D9F"/>
    <w:rsid w:val="004A6759"/>
    <w:rsid w:val="004B2241"/>
    <w:rsid w:val="004B25FB"/>
    <w:rsid w:val="004B4202"/>
    <w:rsid w:val="004C0D93"/>
    <w:rsid w:val="004C2591"/>
    <w:rsid w:val="004C2A37"/>
    <w:rsid w:val="004C33D0"/>
    <w:rsid w:val="004C4B0B"/>
    <w:rsid w:val="004C61D7"/>
    <w:rsid w:val="004D29CF"/>
    <w:rsid w:val="004D5234"/>
    <w:rsid w:val="004E013F"/>
    <w:rsid w:val="004E08C3"/>
    <w:rsid w:val="004E1CB1"/>
    <w:rsid w:val="004E5FA6"/>
    <w:rsid w:val="004F09BF"/>
    <w:rsid w:val="004F1F56"/>
    <w:rsid w:val="004F3C09"/>
    <w:rsid w:val="004F7ADB"/>
    <w:rsid w:val="0050217A"/>
    <w:rsid w:val="00502AF9"/>
    <w:rsid w:val="0050553C"/>
    <w:rsid w:val="00505913"/>
    <w:rsid w:val="00511FA4"/>
    <w:rsid w:val="00513009"/>
    <w:rsid w:val="005135AD"/>
    <w:rsid w:val="00514093"/>
    <w:rsid w:val="0051685E"/>
    <w:rsid w:val="00517F98"/>
    <w:rsid w:val="00520004"/>
    <w:rsid w:val="0053242F"/>
    <w:rsid w:val="00533066"/>
    <w:rsid w:val="005339EB"/>
    <w:rsid w:val="00533D88"/>
    <w:rsid w:val="0053423B"/>
    <w:rsid w:val="00536007"/>
    <w:rsid w:val="005409B1"/>
    <w:rsid w:val="0054368D"/>
    <w:rsid w:val="00546F9F"/>
    <w:rsid w:val="005501A4"/>
    <w:rsid w:val="00553043"/>
    <w:rsid w:val="00553697"/>
    <w:rsid w:val="00554399"/>
    <w:rsid w:val="00555F1B"/>
    <w:rsid w:val="00556CF0"/>
    <w:rsid w:val="00567E4D"/>
    <w:rsid w:val="005707A5"/>
    <w:rsid w:val="00573D40"/>
    <w:rsid w:val="00574605"/>
    <w:rsid w:val="00574932"/>
    <w:rsid w:val="00575DB5"/>
    <w:rsid w:val="00577661"/>
    <w:rsid w:val="00581F7A"/>
    <w:rsid w:val="00584B12"/>
    <w:rsid w:val="00591C2A"/>
    <w:rsid w:val="00597205"/>
    <w:rsid w:val="005A06A4"/>
    <w:rsid w:val="005A08B6"/>
    <w:rsid w:val="005A22CD"/>
    <w:rsid w:val="005A53BC"/>
    <w:rsid w:val="005A6AFE"/>
    <w:rsid w:val="005B0C03"/>
    <w:rsid w:val="005B20AD"/>
    <w:rsid w:val="005B3E39"/>
    <w:rsid w:val="005C007D"/>
    <w:rsid w:val="005C2A8E"/>
    <w:rsid w:val="005C3093"/>
    <w:rsid w:val="005C74C5"/>
    <w:rsid w:val="005D262E"/>
    <w:rsid w:val="005D438F"/>
    <w:rsid w:val="005D4670"/>
    <w:rsid w:val="005E124B"/>
    <w:rsid w:val="005E25AF"/>
    <w:rsid w:val="005E6E1A"/>
    <w:rsid w:val="005E769A"/>
    <w:rsid w:val="005F0829"/>
    <w:rsid w:val="005F1989"/>
    <w:rsid w:val="005F574B"/>
    <w:rsid w:val="00602EEF"/>
    <w:rsid w:val="006069DB"/>
    <w:rsid w:val="00607D0C"/>
    <w:rsid w:val="00607E08"/>
    <w:rsid w:val="0061565B"/>
    <w:rsid w:val="0061646E"/>
    <w:rsid w:val="00622EB1"/>
    <w:rsid w:val="00626904"/>
    <w:rsid w:val="00630C75"/>
    <w:rsid w:val="00632740"/>
    <w:rsid w:val="006335BD"/>
    <w:rsid w:val="00634578"/>
    <w:rsid w:val="006360FD"/>
    <w:rsid w:val="00636F40"/>
    <w:rsid w:val="00640335"/>
    <w:rsid w:val="00641BD5"/>
    <w:rsid w:val="0064401D"/>
    <w:rsid w:val="006447F7"/>
    <w:rsid w:val="00644D09"/>
    <w:rsid w:val="00644D7B"/>
    <w:rsid w:val="0065031C"/>
    <w:rsid w:val="00652907"/>
    <w:rsid w:val="006541D6"/>
    <w:rsid w:val="006553A6"/>
    <w:rsid w:val="006616E7"/>
    <w:rsid w:val="00663024"/>
    <w:rsid w:val="006658A1"/>
    <w:rsid w:val="00667977"/>
    <w:rsid w:val="00675E7E"/>
    <w:rsid w:val="0067637A"/>
    <w:rsid w:val="0068166F"/>
    <w:rsid w:val="00683717"/>
    <w:rsid w:val="00683992"/>
    <w:rsid w:val="006853E4"/>
    <w:rsid w:val="0068592D"/>
    <w:rsid w:val="006860C3"/>
    <w:rsid w:val="006936D2"/>
    <w:rsid w:val="00694738"/>
    <w:rsid w:val="0069547C"/>
    <w:rsid w:val="006968EE"/>
    <w:rsid w:val="006977E8"/>
    <w:rsid w:val="00697DD9"/>
    <w:rsid w:val="006A0066"/>
    <w:rsid w:val="006A6CD2"/>
    <w:rsid w:val="006B1AA6"/>
    <w:rsid w:val="006B66A7"/>
    <w:rsid w:val="006B7274"/>
    <w:rsid w:val="006B7B2B"/>
    <w:rsid w:val="006C096C"/>
    <w:rsid w:val="006C4AE7"/>
    <w:rsid w:val="006C645C"/>
    <w:rsid w:val="006C645D"/>
    <w:rsid w:val="006D12AB"/>
    <w:rsid w:val="006D63E6"/>
    <w:rsid w:val="006D6436"/>
    <w:rsid w:val="006D6D69"/>
    <w:rsid w:val="006D7363"/>
    <w:rsid w:val="006E4078"/>
    <w:rsid w:val="006F02C4"/>
    <w:rsid w:val="006F14F0"/>
    <w:rsid w:val="006F217C"/>
    <w:rsid w:val="006F26D3"/>
    <w:rsid w:val="00701B80"/>
    <w:rsid w:val="00703260"/>
    <w:rsid w:val="007060C4"/>
    <w:rsid w:val="00706BD3"/>
    <w:rsid w:val="007106D0"/>
    <w:rsid w:val="00710956"/>
    <w:rsid w:val="00716298"/>
    <w:rsid w:val="00722171"/>
    <w:rsid w:val="00722D3F"/>
    <w:rsid w:val="00725655"/>
    <w:rsid w:val="00731697"/>
    <w:rsid w:val="00736045"/>
    <w:rsid w:val="00741065"/>
    <w:rsid w:val="007601CF"/>
    <w:rsid w:val="00762822"/>
    <w:rsid w:val="00762E2B"/>
    <w:rsid w:val="00767E19"/>
    <w:rsid w:val="00767FC7"/>
    <w:rsid w:val="00772EC8"/>
    <w:rsid w:val="00775230"/>
    <w:rsid w:val="0077548C"/>
    <w:rsid w:val="00775740"/>
    <w:rsid w:val="007764F4"/>
    <w:rsid w:val="007801C2"/>
    <w:rsid w:val="00780552"/>
    <w:rsid w:val="0078246B"/>
    <w:rsid w:val="00785B10"/>
    <w:rsid w:val="00790F57"/>
    <w:rsid w:val="00792537"/>
    <w:rsid w:val="0079767C"/>
    <w:rsid w:val="007A3AF1"/>
    <w:rsid w:val="007A4FCC"/>
    <w:rsid w:val="007A5210"/>
    <w:rsid w:val="007A68BB"/>
    <w:rsid w:val="007B1D00"/>
    <w:rsid w:val="007B244F"/>
    <w:rsid w:val="007B3F4A"/>
    <w:rsid w:val="007B3F78"/>
    <w:rsid w:val="007B7DBC"/>
    <w:rsid w:val="007C0420"/>
    <w:rsid w:val="007C0970"/>
    <w:rsid w:val="007C602D"/>
    <w:rsid w:val="007D0E46"/>
    <w:rsid w:val="007D3356"/>
    <w:rsid w:val="007D6A63"/>
    <w:rsid w:val="007E0022"/>
    <w:rsid w:val="007E113D"/>
    <w:rsid w:val="007E20DD"/>
    <w:rsid w:val="007E2B45"/>
    <w:rsid w:val="007E3501"/>
    <w:rsid w:val="007E3D3A"/>
    <w:rsid w:val="007E4091"/>
    <w:rsid w:val="007E4886"/>
    <w:rsid w:val="007E60B1"/>
    <w:rsid w:val="007F00CE"/>
    <w:rsid w:val="007F3815"/>
    <w:rsid w:val="007F71F9"/>
    <w:rsid w:val="0080372E"/>
    <w:rsid w:val="00804DA0"/>
    <w:rsid w:val="00805285"/>
    <w:rsid w:val="008056B1"/>
    <w:rsid w:val="00806B64"/>
    <w:rsid w:val="008124BA"/>
    <w:rsid w:val="008143E9"/>
    <w:rsid w:val="008166E6"/>
    <w:rsid w:val="00817DCB"/>
    <w:rsid w:val="00820D28"/>
    <w:rsid w:val="008226C5"/>
    <w:rsid w:val="00831CC6"/>
    <w:rsid w:val="00833180"/>
    <w:rsid w:val="00836379"/>
    <w:rsid w:val="00836C82"/>
    <w:rsid w:val="008513FA"/>
    <w:rsid w:val="0085416D"/>
    <w:rsid w:val="00855908"/>
    <w:rsid w:val="00860F3D"/>
    <w:rsid w:val="008623DC"/>
    <w:rsid w:val="00864AC7"/>
    <w:rsid w:val="00864F04"/>
    <w:rsid w:val="008677A2"/>
    <w:rsid w:val="00876019"/>
    <w:rsid w:val="008775A1"/>
    <w:rsid w:val="00877C66"/>
    <w:rsid w:val="00877EBC"/>
    <w:rsid w:val="008859C3"/>
    <w:rsid w:val="00890F40"/>
    <w:rsid w:val="008915DE"/>
    <w:rsid w:val="008978D9"/>
    <w:rsid w:val="008A035B"/>
    <w:rsid w:val="008A0E09"/>
    <w:rsid w:val="008A0F73"/>
    <w:rsid w:val="008A345E"/>
    <w:rsid w:val="008A4D1E"/>
    <w:rsid w:val="008B23D9"/>
    <w:rsid w:val="008B25A9"/>
    <w:rsid w:val="008C103D"/>
    <w:rsid w:val="008C190C"/>
    <w:rsid w:val="008C33C1"/>
    <w:rsid w:val="008C4429"/>
    <w:rsid w:val="008C559A"/>
    <w:rsid w:val="008C6094"/>
    <w:rsid w:val="008C7468"/>
    <w:rsid w:val="008D048E"/>
    <w:rsid w:val="008D199C"/>
    <w:rsid w:val="008D6FDF"/>
    <w:rsid w:val="008E0F71"/>
    <w:rsid w:val="008E159A"/>
    <w:rsid w:val="008E7891"/>
    <w:rsid w:val="008F0FD0"/>
    <w:rsid w:val="008F27A4"/>
    <w:rsid w:val="008F4E54"/>
    <w:rsid w:val="008F7FB1"/>
    <w:rsid w:val="00901E5A"/>
    <w:rsid w:val="00905C9D"/>
    <w:rsid w:val="00906352"/>
    <w:rsid w:val="0090773F"/>
    <w:rsid w:val="0091290E"/>
    <w:rsid w:val="00913582"/>
    <w:rsid w:val="00914674"/>
    <w:rsid w:val="009148B8"/>
    <w:rsid w:val="00924C59"/>
    <w:rsid w:val="00925233"/>
    <w:rsid w:val="0092654C"/>
    <w:rsid w:val="0092721B"/>
    <w:rsid w:val="009275E4"/>
    <w:rsid w:val="00932CA2"/>
    <w:rsid w:val="00933EC7"/>
    <w:rsid w:val="009354A8"/>
    <w:rsid w:val="009362CD"/>
    <w:rsid w:val="00936B4B"/>
    <w:rsid w:val="00940D6A"/>
    <w:rsid w:val="0094450F"/>
    <w:rsid w:val="00951C8A"/>
    <w:rsid w:val="00961BD2"/>
    <w:rsid w:val="00961C96"/>
    <w:rsid w:val="00961E95"/>
    <w:rsid w:val="009631B2"/>
    <w:rsid w:val="0096659E"/>
    <w:rsid w:val="009665F1"/>
    <w:rsid w:val="00970967"/>
    <w:rsid w:val="00970ACE"/>
    <w:rsid w:val="009779D0"/>
    <w:rsid w:val="0098476F"/>
    <w:rsid w:val="00986E28"/>
    <w:rsid w:val="009904CE"/>
    <w:rsid w:val="00993307"/>
    <w:rsid w:val="00993BAF"/>
    <w:rsid w:val="00993C1F"/>
    <w:rsid w:val="009957A0"/>
    <w:rsid w:val="0099580C"/>
    <w:rsid w:val="00995F16"/>
    <w:rsid w:val="009A4690"/>
    <w:rsid w:val="009A602C"/>
    <w:rsid w:val="009A74A5"/>
    <w:rsid w:val="009B28AB"/>
    <w:rsid w:val="009C1642"/>
    <w:rsid w:val="009C46A5"/>
    <w:rsid w:val="009C4B21"/>
    <w:rsid w:val="009C50DA"/>
    <w:rsid w:val="009D127B"/>
    <w:rsid w:val="009E31BA"/>
    <w:rsid w:val="009E7EF3"/>
    <w:rsid w:val="009F475A"/>
    <w:rsid w:val="009F6D89"/>
    <w:rsid w:val="00A01CE2"/>
    <w:rsid w:val="00A04895"/>
    <w:rsid w:val="00A05706"/>
    <w:rsid w:val="00A1143E"/>
    <w:rsid w:val="00A1490E"/>
    <w:rsid w:val="00A16D9C"/>
    <w:rsid w:val="00A2048A"/>
    <w:rsid w:val="00A2221A"/>
    <w:rsid w:val="00A224DA"/>
    <w:rsid w:val="00A239B9"/>
    <w:rsid w:val="00A255A8"/>
    <w:rsid w:val="00A276F9"/>
    <w:rsid w:val="00A33ADF"/>
    <w:rsid w:val="00A33C7C"/>
    <w:rsid w:val="00A34F34"/>
    <w:rsid w:val="00A3547A"/>
    <w:rsid w:val="00A411E5"/>
    <w:rsid w:val="00A422AC"/>
    <w:rsid w:val="00A42D48"/>
    <w:rsid w:val="00A4532E"/>
    <w:rsid w:val="00A45872"/>
    <w:rsid w:val="00A46580"/>
    <w:rsid w:val="00A47959"/>
    <w:rsid w:val="00A5147E"/>
    <w:rsid w:val="00A538E4"/>
    <w:rsid w:val="00A5499F"/>
    <w:rsid w:val="00A5692D"/>
    <w:rsid w:val="00A569BC"/>
    <w:rsid w:val="00A574B0"/>
    <w:rsid w:val="00A61315"/>
    <w:rsid w:val="00A621B4"/>
    <w:rsid w:val="00A66B7E"/>
    <w:rsid w:val="00A70BD7"/>
    <w:rsid w:val="00A71D86"/>
    <w:rsid w:val="00A753B5"/>
    <w:rsid w:val="00A759CE"/>
    <w:rsid w:val="00A82A1E"/>
    <w:rsid w:val="00A91AC8"/>
    <w:rsid w:val="00A94F33"/>
    <w:rsid w:val="00A95A6D"/>
    <w:rsid w:val="00A96781"/>
    <w:rsid w:val="00A96948"/>
    <w:rsid w:val="00AA3158"/>
    <w:rsid w:val="00AB11AC"/>
    <w:rsid w:val="00AB135E"/>
    <w:rsid w:val="00AB4EB7"/>
    <w:rsid w:val="00AC3EFA"/>
    <w:rsid w:val="00AC6F96"/>
    <w:rsid w:val="00AD08CA"/>
    <w:rsid w:val="00AD2D10"/>
    <w:rsid w:val="00AD33CD"/>
    <w:rsid w:val="00AD4772"/>
    <w:rsid w:val="00AD4CBF"/>
    <w:rsid w:val="00AE02FD"/>
    <w:rsid w:val="00AE08AF"/>
    <w:rsid w:val="00AE2D32"/>
    <w:rsid w:val="00AE33F6"/>
    <w:rsid w:val="00AF25FA"/>
    <w:rsid w:val="00AF426F"/>
    <w:rsid w:val="00AF4D9D"/>
    <w:rsid w:val="00B00244"/>
    <w:rsid w:val="00B02E39"/>
    <w:rsid w:val="00B04FEE"/>
    <w:rsid w:val="00B13231"/>
    <w:rsid w:val="00B156D1"/>
    <w:rsid w:val="00B15A67"/>
    <w:rsid w:val="00B1677D"/>
    <w:rsid w:val="00B20AB9"/>
    <w:rsid w:val="00B24A25"/>
    <w:rsid w:val="00B24FC0"/>
    <w:rsid w:val="00B252D2"/>
    <w:rsid w:val="00B25A57"/>
    <w:rsid w:val="00B30A43"/>
    <w:rsid w:val="00B36432"/>
    <w:rsid w:val="00B476DA"/>
    <w:rsid w:val="00B5024B"/>
    <w:rsid w:val="00B50334"/>
    <w:rsid w:val="00B51781"/>
    <w:rsid w:val="00B5467E"/>
    <w:rsid w:val="00B648E1"/>
    <w:rsid w:val="00B64E41"/>
    <w:rsid w:val="00B710EB"/>
    <w:rsid w:val="00B71EC5"/>
    <w:rsid w:val="00B7281B"/>
    <w:rsid w:val="00B7588B"/>
    <w:rsid w:val="00B76F0F"/>
    <w:rsid w:val="00B773A3"/>
    <w:rsid w:val="00B77ED9"/>
    <w:rsid w:val="00B806D1"/>
    <w:rsid w:val="00B96554"/>
    <w:rsid w:val="00BA1FA1"/>
    <w:rsid w:val="00BA5472"/>
    <w:rsid w:val="00BB0DE5"/>
    <w:rsid w:val="00BB28F6"/>
    <w:rsid w:val="00BB48D8"/>
    <w:rsid w:val="00BB4B49"/>
    <w:rsid w:val="00BC3C87"/>
    <w:rsid w:val="00BC7D2D"/>
    <w:rsid w:val="00BD064D"/>
    <w:rsid w:val="00BD1F70"/>
    <w:rsid w:val="00BD551B"/>
    <w:rsid w:val="00BD62F9"/>
    <w:rsid w:val="00BD76A2"/>
    <w:rsid w:val="00BE29A3"/>
    <w:rsid w:val="00BE29F8"/>
    <w:rsid w:val="00BE3395"/>
    <w:rsid w:val="00BF1B71"/>
    <w:rsid w:val="00BF3A57"/>
    <w:rsid w:val="00BF5227"/>
    <w:rsid w:val="00BF6211"/>
    <w:rsid w:val="00BF6D76"/>
    <w:rsid w:val="00BF7CE7"/>
    <w:rsid w:val="00C011A8"/>
    <w:rsid w:val="00C04632"/>
    <w:rsid w:val="00C04D69"/>
    <w:rsid w:val="00C0757D"/>
    <w:rsid w:val="00C07606"/>
    <w:rsid w:val="00C10B6A"/>
    <w:rsid w:val="00C12555"/>
    <w:rsid w:val="00C14865"/>
    <w:rsid w:val="00C152D9"/>
    <w:rsid w:val="00C23097"/>
    <w:rsid w:val="00C276CD"/>
    <w:rsid w:val="00C328AE"/>
    <w:rsid w:val="00C32DF7"/>
    <w:rsid w:val="00C35084"/>
    <w:rsid w:val="00C365E2"/>
    <w:rsid w:val="00C40375"/>
    <w:rsid w:val="00C47F02"/>
    <w:rsid w:val="00C50475"/>
    <w:rsid w:val="00C5074E"/>
    <w:rsid w:val="00C510C6"/>
    <w:rsid w:val="00C52626"/>
    <w:rsid w:val="00C527D7"/>
    <w:rsid w:val="00C534CA"/>
    <w:rsid w:val="00C546FE"/>
    <w:rsid w:val="00C55B89"/>
    <w:rsid w:val="00C63833"/>
    <w:rsid w:val="00C639B0"/>
    <w:rsid w:val="00C639B3"/>
    <w:rsid w:val="00C662B1"/>
    <w:rsid w:val="00C67C26"/>
    <w:rsid w:val="00C67ECA"/>
    <w:rsid w:val="00C725E6"/>
    <w:rsid w:val="00C733E3"/>
    <w:rsid w:val="00C749C1"/>
    <w:rsid w:val="00C7509E"/>
    <w:rsid w:val="00C76218"/>
    <w:rsid w:val="00C818A5"/>
    <w:rsid w:val="00C835C1"/>
    <w:rsid w:val="00C8454E"/>
    <w:rsid w:val="00C90E3F"/>
    <w:rsid w:val="00C90FAA"/>
    <w:rsid w:val="00C916EA"/>
    <w:rsid w:val="00C92002"/>
    <w:rsid w:val="00C97A11"/>
    <w:rsid w:val="00CA0712"/>
    <w:rsid w:val="00CA2BF9"/>
    <w:rsid w:val="00CA3950"/>
    <w:rsid w:val="00CA5027"/>
    <w:rsid w:val="00CA6E94"/>
    <w:rsid w:val="00CB0BED"/>
    <w:rsid w:val="00CB0F26"/>
    <w:rsid w:val="00CB3039"/>
    <w:rsid w:val="00CB331C"/>
    <w:rsid w:val="00CB3364"/>
    <w:rsid w:val="00CB35A9"/>
    <w:rsid w:val="00CB3E1F"/>
    <w:rsid w:val="00CB4DB7"/>
    <w:rsid w:val="00CB5D82"/>
    <w:rsid w:val="00CB7A92"/>
    <w:rsid w:val="00CB7B25"/>
    <w:rsid w:val="00CB7C22"/>
    <w:rsid w:val="00CC04EC"/>
    <w:rsid w:val="00CC46B6"/>
    <w:rsid w:val="00CC63C7"/>
    <w:rsid w:val="00CD03E9"/>
    <w:rsid w:val="00CE0613"/>
    <w:rsid w:val="00CE78A9"/>
    <w:rsid w:val="00CF715F"/>
    <w:rsid w:val="00CF7962"/>
    <w:rsid w:val="00D011A2"/>
    <w:rsid w:val="00D05546"/>
    <w:rsid w:val="00D0650D"/>
    <w:rsid w:val="00D11521"/>
    <w:rsid w:val="00D12C73"/>
    <w:rsid w:val="00D13024"/>
    <w:rsid w:val="00D13C09"/>
    <w:rsid w:val="00D155CF"/>
    <w:rsid w:val="00D15D82"/>
    <w:rsid w:val="00D16530"/>
    <w:rsid w:val="00D2063A"/>
    <w:rsid w:val="00D2490E"/>
    <w:rsid w:val="00D2643F"/>
    <w:rsid w:val="00D26C0F"/>
    <w:rsid w:val="00D27F7C"/>
    <w:rsid w:val="00D31DE0"/>
    <w:rsid w:val="00D33A38"/>
    <w:rsid w:val="00D40A14"/>
    <w:rsid w:val="00D41D9A"/>
    <w:rsid w:val="00D439C7"/>
    <w:rsid w:val="00D4604F"/>
    <w:rsid w:val="00D5344F"/>
    <w:rsid w:val="00D54023"/>
    <w:rsid w:val="00D559CB"/>
    <w:rsid w:val="00D57BE0"/>
    <w:rsid w:val="00D6074C"/>
    <w:rsid w:val="00D6244B"/>
    <w:rsid w:val="00D64965"/>
    <w:rsid w:val="00D64E8D"/>
    <w:rsid w:val="00D65067"/>
    <w:rsid w:val="00D65610"/>
    <w:rsid w:val="00D71683"/>
    <w:rsid w:val="00D71A9A"/>
    <w:rsid w:val="00D71E13"/>
    <w:rsid w:val="00D75CE2"/>
    <w:rsid w:val="00D768F5"/>
    <w:rsid w:val="00D81CB8"/>
    <w:rsid w:val="00D84323"/>
    <w:rsid w:val="00D84956"/>
    <w:rsid w:val="00D84B5A"/>
    <w:rsid w:val="00D8651E"/>
    <w:rsid w:val="00D8780D"/>
    <w:rsid w:val="00D94CB0"/>
    <w:rsid w:val="00D94CFE"/>
    <w:rsid w:val="00D94DAF"/>
    <w:rsid w:val="00D94F5E"/>
    <w:rsid w:val="00D95100"/>
    <w:rsid w:val="00DA3890"/>
    <w:rsid w:val="00DA3944"/>
    <w:rsid w:val="00DA5930"/>
    <w:rsid w:val="00DB01B0"/>
    <w:rsid w:val="00DB0906"/>
    <w:rsid w:val="00DB09FB"/>
    <w:rsid w:val="00DB359D"/>
    <w:rsid w:val="00DB6BC1"/>
    <w:rsid w:val="00DB72E3"/>
    <w:rsid w:val="00DC120F"/>
    <w:rsid w:val="00DC19FE"/>
    <w:rsid w:val="00DC5826"/>
    <w:rsid w:val="00DD459E"/>
    <w:rsid w:val="00DD5E1C"/>
    <w:rsid w:val="00DE26F7"/>
    <w:rsid w:val="00DE2F6E"/>
    <w:rsid w:val="00DF0B26"/>
    <w:rsid w:val="00DF1333"/>
    <w:rsid w:val="00DF33B2"/>
    <w:rsid w:val="00DF6455"/>
    <w:rsid w:val="00E02B13"/>
    <w:rsid w:val="00E04F74"/>
    <w:rsid w:val="00E051DB"/>
    <w:rsid w:val="00E122E1"/>
    <w:rsid w:val="00E21ADA"/>
    <w:rsid w:val="00E229FF"/>
    <w:rsid w:val="00E24BEE"/>
    <w:rsid w:val="00E2551C"/>
    <w:rsid w:val="00E25AA9"/>
    <w:rsid w:val="00E2722C"/>
    <w:rsid w:val="00E27B1E"/>
    <w:rsid w:val="00E304DC"/>
    <w:rsid w:val="00E32496"/>
    <w:rsid w:val="00E360AA"/>
    <w:rsid w:val="00E36191"/>
    <w:rsid w:val="00E445DF"/>
    <w:rsid w:val="00E5099D"/>
    <w:rsid w:val="00E55848"/>
    <w:rsid w:val="00E57875"/>
    <w:rsid w:val="00E60040"/>
    <w:rsid w:val="00E600A2"/>
    <w:rsid w:val="00E620C8"/>
    <w:rsid w:val="00E62691"/>
    <w:rsid w:val="00E6532B"/>
    <w:rsid w:val="00E7240B"/>
    <w:rsid w:val="00E74EF2"/>
    <w:rsid w:val="00E766CF"/>
    <w:rsid w:val="00E7745B"/>
    <w:rsid w:val="00E83D4B"/>
    <w:rsid w:val="00E85EDB"/>
    <w:rsid w:val="00E86F96"/>
    <w:rsid w:val="00E9303F"/>
    <w:rsid w:val="00E94183"/>
    <w:rsid w:val="00EA0F72"/>
    <w:rsid w:val="00EA13AC"/>
    <w:rsid w:val="00EA3673"/>
    <w:rsid w:val="00EA4CF4"/>
    <w:rsid w:val="00EA610D"/>
    <w:rsid w:val="00EA6FA4"/>
    <w:rsid w:val="00EB01AC"/>
    <w:rsid w:val="00EB0A98"/>
    <w:rsid w:val="00EB132A"/>
    <w:rsid w:val="00EB1EFA"/>
    <w:rsid w:val="00EB28B7"/>
    <w:rsid w:val="00EB36C5"/>
    <w:rsid w:val="00EB49AF"/>
    <w:rsid w:val="00EB79D1"/>
    <w:rsid w:val="00EC37E7"/>
    <w:rsid w:val="00EC651C"/>
    <w:rsid w:val="00ED0105"/>
    <w:rsid w:val="00ED05FC"/>
    <w:rsid w:val="00ED7291"/>
    <w:rsid w:val="00EE0623"/>
    <w:rsid w:val="00EE31DE"/>
    <w:rsid w:val="00EE4033"/>
    <w:rsid w:val="00EE6C3E"/>
    <w:rsid w:val="00EF09D0"/>
    <w:rsid w:val="00EF2214"/>
    <w:rsid w:val="00EF2384"/>
    <w:rsid w:val="00EF449F"/>
    <w:rsid w:val="00EF459A"/>
    <w:rsid w:val="00EF563C"/>
    <w:rsid w:val="00F013AB"/>
    <w:rsid w:val="00F07A09"/>
    <w:rsid w:val="00F125BF"/>
    <w:rsid w:val="00F138DB"/>
    <w:rsid w:val="00F223D9"/>
    <w:rsid w:val="00F22D27"/>
    <w:rsid w:val="00F24CCA"/>
    <w:rsid w:val="00F25E50"/>
    <w:rsid w:val="00F27ECD"/>
    <w:rsid w:val="00F32A4F"/>
    <w:rsid w:val="00F34458"/>
    <w:rsid w:val="00F35D34"/>
    <w:rsid w:val="00F37E9B"/>
    <w:rsid w:val="00F426D7"/>
    <w:rsid w:val="00F43D6F"/>
    <w:rsid w:val="00F52392"/>
    <w:rsid w:val="00F5785E"/>
    <w:rsid w:val="00F60062"/>
    <w:rsid w:val="00F61236"/>
    <w:rsid w:val="00F61CF4"/>
    <w:rsid w:val="00F635AF"/>
    <w:rsid w:val="00F67538"/>
    <w:rsid w:val="00F8087E"/>
    <w:rsid w:val="00F828BC"/>
    <w:rsid w:val="00F84649"/>
    <w:rsid w:val="00F85DEB"/>
    <w:rsid w:val="00F8622E"/>
    <w:rsid w:val="00F86682"/>
    <w:rsid w:val="00F960A5"/>
    <w:rsid w:val="00F9775B"/>
    <w:rsid w:val="00FA0632"/>
    <w:rsid w:val="00FA0DBC"/>
    <w:rsid w:val="00FA294B"/>
    <w:rsid w:val="00FA3E2B"/>
    <w:rsid w:val="00FA4545"/>
    <w:rsid w:val="00FA5044"/>
    <w:rsid w:val="00FA5419"/>
    <w:rsid w:val="00FA59C5"/>
    <w:rsid w:val="00FA5CF8"/>
    <w:rsid w:val="00FA6ADE"/>
    <w:rsid w:val="00FA6C80"/>
    <w:rsid w:val="00FB041D"/>
    <w:rsid w:val="00FB169F"/>
    <w:rsid w:val="00FB43F3"/>
    <w:rsid w:val="00FB5DB5"/>
    <w:rsid w:val="00FB5E02"/>
    <w:rsid w:val="00FB7485"/>
    <w:rsid w:val="00FB7764"/>
    <w:rsid w:val="00FC2049"/>
    <w:rsid w:val="00FC5E6F"/>
    <w:rsid w:val="00FC6FB7"/>
    <w:rsid w:val="00FD03AE"/>
    <w:rsid w:val="00FD451C"/>
    <w:rsid w:val="00FD69FF"/>
    <w:rsid w:val="00FD6F6B"/>
    <w:rsid w:val="00FE00AD"/>
    <w:rsid w:val="00FE15BF"/>
    <w:rsid w:val="00FE7322"/>
    <w:rsid w:val="00FE73DD"/>
    <w:rsid w:val="00FF1D32"/>
    <w:rsid w:val="00FF3522"/>
    <w:rsid w:val="00FF462B"/>
    <w:rsid w:val="00FF75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87D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E95"/>
    <w:pPr>
      <w:spacing w:after="200" w:line="276" w:lineRule="auto"/>
    </w:pPr>
    <w:rPr>
      <w:sz w:val="22"/>
      <w:szCs w:val="22"/>
    </w:rPr>
  </w:style>
  <w:style w:type="paragraph" w:styleId="Heading2">
    <w:name w:val="heading 2"/>
    <w:basedOn w:val="Normal"/>
    <w:next w:val="Normal"/>
    <w:link w:val="Heading2Char"/>
    <w:uiPriority w:val="9"/>
    <w:unhideWhenUsed/>
    <w:qFormat/>
    <w:rsid w:val="009C4B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72EC8"/>
    <w:rPr>
      <w:rFonts w:ascii="Tahoma" w:hAnsi="Tahoma" w:cs="Tahoma"/>
      <w:sz w:val="16"/>
      <w:szCs w:val="16"/>
    </w:rPr>
  </w:style>
  <w:style w:type="paragraph" w:styleId="Header">
    <w:name w:val="header"/>
    <w:basedOn w:val="Normal"/>
    <w:link w:val="HeaderChar"/>
    <w:uiPriority w:val="99"/>
    <w:unhideWhenUsed/>
    <w:rsid w:val="00772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EC8"/>
  </w:style>
  <w:style w:type="paragraph" w:styleId="Footer">
    <w:name w:val="footer"/>
    <w:basedOn w:val="Normal"/>
    <w:link w:val="FooterChar"/>
    <w:uiPriority w:val="99"/>
    <w:unhideWhenUsed/>
    <w:rsid w:val="00772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EC8"/>
  </w:style>
  <w:style w:type="table" w:styleId="TableGrid">
    <w:name w:val="Table Grid"/>
    <w:basedOn w:val="TableNormal"/>
    <w:uiPriority w:val="59"/>
    <w:rsid w:val="00772E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93BAF"/>
    <w:pPr>
      <w:ind w:left="720"/>
      <w:contextualSpacing/>
    </w:pPr>
  </w:style>
  <w:style w:type="character" w:styleId="Hyperlink">
    <w:name w:val="Hyperlink"/>
    <w:uiPriority w:val="99"/>
    <w:unhideWhenUsed/>
    <w:rsid w:val="000772D7"/>
    <w:rPr>
      <w:color w:val="0000FF"/>
      <w:u w:val="single"/>
    </w:rPr>
  </w:style>
  <w:style w:type="character" w:styleId="CommentReference">
    <w:name w:val="annotation reference"/>
    <w:uiPriority w:val="99"/>
    <w:semiHidden/>
    <w:unhideWhenUsed/>
    <w:rsid w:val="00022E94"/>
    <w:rPr>
      <w:sz w:val="16"/>
      <w:szCs w:val="16"/>
    </w:rPr>
  </w:style>
  <w:style w:type="paragraph" w:styleId="CommentText">
    <w:name w:val="annotation text"/>
    <w:basedOn w:val="Normal"/>
    <w:link w:val="CommentTextChar"/>
    <w:uiPriority w:val="99"/>
    <w:semiHidden/>
    <w:unhideWhenUsed/>
    <w:rsid w:val="00022E94"/>
    <w:pPr>
      <w:spacing w:line="240" w:lineRule="auto"/>
    </w:pPr>
    <w:rPr>
      <w:sz w:val="20"/>
      <w:szCs w:val="20"/>
    </w:rPr>
  </w:style>
  <w:style w:type="character" w:customStyle="1" w:styleId="CommentTextChar">
    <w:name w:val="Comment Text Char"/>
    <w:link w:val="CommentText"/>
    <w:uiPriority w:val="99"/>
    <w:semiHidden/>
    <w:rsid w:val="00022E94"/>
    <w:rPr>
      <w:sz w:val="20"/>
      <w:szCs w:val="20"/>
    </w:rPr>
  </w:style>
  <w:style w:type="paragraph" w:styleId="CommentSubject">
    <w:name w:val="annotation subject"/>
    <w:basedOn w:val="CommentText"/>
    <w:next w:val="CommentText"/>
    <w:link w:val="CommentSubjectChar"/>
    <w:uiPriority w:val="99"/>
    <w:semiHidden/>
    <w:unhideWhenUsed/>
    <w:rsid w:val="00022E94"/>
    <w:rPr>
      <w:b/>
      <w:bCs/>
    </w:rPr>
  </w:style>
  <w:style w:type="character" w:customStyle="1" w:styleId="CommentSubjectChar">
    <w:name w:val="Comment Subject Char"/>
    <w:link w:val="CommentSubject"/>
    <w:uiPriority w:val="99"/>
    <w:semiHidden/>
    <w:rsid w:val="00022E94"/>
    <w:rPr>
      <w:b/>
      <w:bCs/>
      <w:sz w:val="20"/>
      <w:szCs w:val="20"/>
    </w:rPr>
  </w:style>
  <w:style w:type="paragraph" w:styleId="PlainText">
    <w:name w:val="Plain Text"/>
    <w:basedOn w:val="Normal"/>
    <w:link w:val="PlainTextChar"/>
    <w:uiPriority w:val="99"/>
    <w:unhideWhenUsed/>
    <w:rsid w:val="00AD08C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D08CA"/>
    <w:rPr>
      <w:rFonts w:ascii="Consolas" w:eastAsia="Calibri" w:hAnsi="Consolas" w:cs="Times New Roman"/>
      <w:sz w:val="21"/>
      <w:szCs w:val="21"/>
    </w:rPr>
  </w:style>
  <w:style w:type="character" w:customStyle="1" w:styleId="apple-converted-space">
    <w:name w:val="apple-converted-space"/>
    <w:basedOn w:val="DefaultParagraphFont"/>
    <w:rsid w:val="00B04FEE"/>
  </w:style>
  <w:style w:type="character" w:customStyle="1" w:styleId="aqj">
    <w:name w:val="aqj"/>
    <w:basedOn w:val="DefaultParagraphFont"/>
    <w:rsid w:val="00B04FEE"/>
  </w:style>
  <w:style w:type="character" w:customStyle="1" w:styleId="Heading2Char">
    <w:name w:val="Heading 2 Char"/>
    <w:basedOn w:val="DefaultParagraphFont"/>
    <w:link w:val="Heading2"/>
    <w:uiPriority w:val="9"/>
    <w:rsid w:val="009C4B21"/>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CE78A9"/>
    <w:rPr>
      <w:color w:val="800080" w:themeColor="followedHyperlink"/>
      <w:u w:val="single"/>
    </w:rPr>
  </w:style>
  <w:style w:type="paragraph" w:styleId="NormalWeb">
    <w:name w:val="Normal (Web)"/>
    <w:basedOn w:val="Normal"/>
    <w:uiPriority w:val="99"/>
    <w:semiHidden/>
    <w:unhideWhenUsed/>
    <w:rsid w:val="006936D2"/>
    <w:pPr>
      <w:spacing w:after="0" w:line="240" w:lineRule="auto"/>
    </w:pPr>
    <w:rPr>
      <w:rFonts w:ascii="Times New Roman" w:eastAsiaTheme="minorHAnsi" w:hAnsi="Times New Roman"/>
      <w:sz w:val="24"/>
      <w:szCs w:val="24"/>
    </w:rPr>
  </w:style>
  <w:style w:type="character" w:styleId="Strong">
    <w:name w:val="Strong"/>
    <w:basedOn w:val="DefaultParagraphFont"/>
    <w:uiPriority w:val="22"/>
    <w:qFormat/>
    <w:rsid w:val="006936D2"/>
    <w:rPr>
      <w:b/>
      <w:bCs/>
    </w:rPr>
  </w:style>
  <w:style w:type="paragraph" w:customStyle="1" w:styleId="Default">
    <w:name w:val="Default"/>
    <w:rsid w:val="00E5099D"/>
    <w:pPr>
      <w:autoSpaceDE w:val="0"/>
      <w:autoSpaceDN w:val="0"/>
      <w:adjustRightInd w:val="0"/>
    </w:pPr>
    <w:rPr>
      <w:rFonts w:cs="Calibri"/>
      <w:color w:val="000000"/>
      <w:sz w:val="24"/>
      <w:szCs w:val="24"/>
    </w:rPr>
  </w:style>
  <w:style w:type="character" w:styleId="Emphasis">
    <w:name w:val="Emphasis"/>
    <w:basedOn w:val="DefaultParagraphFont"/>
    <w:uiPriority w:val="20"/>
    <w:qFormat/>
    <w:rsid w:val="00986E28"/>
    <w:rPr>
      <w:i/>
      <w:iCs/>
    </w:rPr>
  </w:style>
  <w:style w:type="character" w:customStyle="1" w:styleId="UnresolvedMention1">
    <w:name w:val="Unresolved Mention1"/>
    <w:basedOn w:val="DefaultParagraphFont"/>
    <w:uiPriority w:val="99"/>
    <w:rsid w:val="00520004"/>
    <w:rPr>
      <w:color w:val="605E5C"/>
      <w:shd w:val="clear" w:color="auto" w:fill="E1DFDD"/>
    </w:rPr>
  </w:style>
  <w:style w:type="character" w:customStyle="1" w:styleId="UnresolvedMention">
    <w:name w:val="Unresolved Mention"/>
    <w:basedOn w:val="DefaultParagraphFont"/>
    <w:uiPriority w:val="99"/>
    <w:semiHidden/>
    <w:unhideWhenUsed/>
    <w:rsid w:val="00402754"/>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E95"/>
    <w:pPr>
      <w:spacing w:after="200" w:line="276" w:lineRule="auto"/>
    </w:pPr>
    <w:rPr>
      <w:sz w:val="22"/>
      <w:szCs w:val="22"/>
    </w:rPr>
  </w:style>
  <w:style w:type="paragraph" w:styleId="Heading2">
    <w:name w:val="heading 2"/>
    <w:basedOn w:val="Normal"/>
    <w:next w:val="Normal"/>
    <w:link w:val="Heading2Char"/>
    <w:uiPriority w:val="9"/>
    <w:unhideWhenUsed/>
    <w:qFormat/>
    <w:rsid w:val="009C4B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72EC8"/>
    <w:rPr>
      <w:rFonts w:ascii="Tahoma" w:hAnsi="Tahoma" w:cs="Tahoma"/>
      <w:sz w:val="16"/>
      <w:szCs w:val="16"/>
    </w:rPr>
  </w:style>
  <w:style w:type="paragraph" w:styleId="Header">
    <w:name w:val="header"/>
    <w:basedOn w:val="Normal"/>
    <w:link w:val="HeaderChar"/>
    <w:uiPriority w:val="99"/>
    <w:unhideWhenUsed/>
    <w:rsid w:val="00772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EC8"/>
  </w:style>
  <w:style w:type="paragraph" w:styleId="Footer">
    <w:name w:val="footer"/>
    <w:basedOn w:val="Normal"/>
    <w:link w:val="FooterChar"/>
    <w:uiPriority w:val="99"/>
    <w:unhideWhenUsed/>
    <w:rsid w:val="00772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EC8"/>
  </w:style>
  <w:style w:type="table" w:styleId="TableGrid">
    <w:name w:val="Table Grid"/>
    <w:basedOn w:val="TableNormal"/>
    <w:uiPriority w:val="59"/>
    <w:rsid w:val="00772E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93BAF"/>
    <w:pPr>
      <w:ind w:left="720"/>
      <w:contextualSpacing/>
    </w:pPr>
  </w:style>
  <w:style w:type="character" w:styleId="Hyperlink">
    <w:name w:val="Hyperlink"/>
    <w:uiPriority w:val="99"/>
    <w:unhideWhenUsed/>
    <w:rsid w:val="000772D7"/>
    <w:rPr>
      <w:color w:val="0000FF"/>
      <w:u w:val="single"/>
    </w:rPr>
  </w:style>
  <w:style w:type="character" w:styleId="CommentReference">
    <w:name w:val="annotation reference"/>
    <w:uiPriority w:val="99"/>
    <w:semiHidden/>
    <w:unhideWhenUsed/>
    <w:rsid w:val="00022E94"/>
    <w:rPr>
      <w:sz w:val="16"/>
      <w:szCs w:val="16"/>
    </w:rPr>
  </w:style>
  <w:style w:type="paragraph" w:styleId="CommentText">
    <w:name w:val="annotation text"/>
    <w:basedOn w:val="Normal"/>
    <w:link w:val="CommentTextChar"/>
    <w:uiPriority w:val="99"/>
    <w:semiHidden/>
    <w:unhideWhenUsed/>
    <w:rsid w:val="00022E94"/>
    <w:pPr>
      <w:spacing w:line="240" w:lineRule="auto"/>
    </w:pPr>
    <w:rPr>
      <w:sz w:val="20"/>
      <w:szCs w:val="20"/>
    </w:rPr>
  </w:style>
  <w:style w:type="character" w:customStyle="1" w:styleId="CommentTextChar">
    <w:name w:val="Comment Text Char"/>
    <w:link w:val="CommentText"/>
    <w:uiPriority w:val="99"/>
    <w:semiHidden/>
    <w:rsid w:val="00022E94"/>
    <w:rPr>
      <w:sz w:val="20"/>
      <w:szCs w:val="20"/>
    </w:rPr>
  </w:style>
  <w:style w:type="paragraph" w:styleId="CommentSubject">
    <w:name w:val="annotation subject"/>
    <w:basedOn w:val="CommentText"/>
    <w:next w:val="CommentText"/>
    <w:link w:val="CommentSubjectChar"/>
    <w:uiPriority w:val="99"/>
    <w:semiHidden/>
    <w:unhideWhenUsed/>
    <w:rsid w:val="00022E94"/>
    <w:rPr>
      <w:b/>
      <w:bCs/>
    </w:rPr>
  </w:style>
  <w:style w:type="character" w:customStyle="1" w:styleId="CommentSubjectChar">
    <w:name w:val="Comment Subject Char"/>
    <w:link w:val="CommentSubject"/>
    <w:uiPriority w:val="99"/>
    <w:semiHidden/>
    <w:rsid w:val="00022E94"/>
    <w:rPr>
      <w:b/>
      <w:bCs/>
      <w:sz w:val="20"/>
      <w:szCs w:val="20"/>
    </w:rPr>
  </w:style>
  <w:style w:type="paragraph" w:styleId="PlainText">
    <w:name w:val="Plain Text"/>
    <w:basedOn w:val="Normal"/>
    <w:link w:val="PlainTextChar"/>
    <w:uiPriority w:val="99"/>
    <w:unhideWhenUsed/>
    <w:rsid w:val="00AD08C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D08CA"/>
    <w:rPr>
      <w:rFonts w:ascii="Consolas" w:eastAsia="Calibri" w:hAnsi="Consolas" w:cs="Times New Roman"/>
      <w:sz w:val="21"/>
      <w:szCs w:val="21"/>
    </w:rPr>
  </w:style>
  <w:style w:type="character" w:customStyle="1" w:styleId="apple-converted-space">
    <w:name w:val="apple-converted-space"/>
    <w:basedOn w:val="DefaultParagraphFont"/>
    <w:rsid w:val="00B04FEE"/>
  </w:style>
  <w:style w:type="character" w:customStyle="1" w:styleId="aqj">
    <w:name w:val="aqj"/>
    <w:basedOn w:val="DefaultParagraphFont"/>
    <w:rsid w:val="00B04FEE"/>
  </w:style>
  <w:style w:type="character" w:customStyle="1" w:styleId="Heading2Char">
    <w:name w:val="Heading 2 Char"/>
    <w:basedOn w:val="DefaultParagraphFont"/>
    <w:link w:val="Heading2"/>
    <w:uiPriority w:val="9"/>
    <w:rsid w:val="009C4B21"/>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CE78A9"/>
    <w:rPr>
      <w:color w:val="800080" w:themeColor="followedHyperlink"/>
      <w:u w:val="single"/>
    </w:rPr>
  </w:style>
  <w:style w:type="paragraph" w:styleId="NormalWeb">
    <w:name w:val="Normal (Web)"/>
    <w:basedOn w:val="Normal"/>
    <w:uiPriority w:val="99"/>
    <w:semiHidden/>
    <w:unhideWhenUsed/>
    <w:rsid w:val="006936D2"/>
    <w:pPr>
      <w:spacing w:after="0" w:line="240" w:lineRule="auto"/>
    </w:pPr>
    <w:rPr>
      <w:rFonts w:ascii="Times New Roman" w:eastAsiaTheme="minorHAnsi" w:hAnsi="Times New Roman"/>
      <w:sz w:val="24"/>
      <w:szCs w:val="24"/>
    </w:rPr>
  </w:style>
  <w:style w:type="character" w:styleId="Strong">
    <w:name w:val="Strong"/>
    <w:basedOn w:val="DefaultParagraphFont"/>
    <w:uiPriority w:val="22"/>
    <w:qFormat/>
    <w:rsid w:val="006936D2"/>
    <w:rPr>
      <w:b/>
      <w:bCs/>
    </w:rPr>
  </w:style>
  <w:style w:type="paragraph" w:customStyle="1" w:styleId="Default">
    <w:name w:val="Default"/>
    <w:rsid w:val="00E5099D"/>
    <w:pPr>
      <w:autoSpaceDE w:val="0"/>
      <w:autoSpaceDN w:val="0"/>
      <w:adjustRightInd w:val="0"/>
    </w:pPr>
    <w:rPr>
      <w:rFonts w:cs="Calibri"/>
      <w:color w:val="000000"/>
      <w:sz w:val="24"/>
      <w:szCs w:val="24"/>
    </w:rPr>
  </w:style>
  <w:style w:type="character" w:styleId="Emphasis">
    <w:name w:val="Emphasis"/>
    <w:basedOn w:val="DefaultParagraphFont"/>
    <w:uiPriority w:val="20"/>
    <w:qFormat/>
    <w:rsid w:val="00986E28"/>
    <w:rPr>
      <w:i/>
      <w:iCs/>
    </w:rPr>
  </w:style>
  <w:style w:type="character" w:customStyle="1" w:styleId="UnresolvedMention1">
    <w:name w:val="Unresolved Mention1"/>
    <w:basedOn w:val="DefaultParagraphFont"/>
    <w:uiPriority w:val="99"/>
    <w:rsid w:val="00520004"/>
    <w:rPr>
      <w:color w:val="605E5C"/>
      <w:shd w:val="clear" w:color="auto" w:fill="E1DFDD"/>
    </w:rPr>
  </w:style>
  <w:style w:type="character" w:customStyle="1" w:styleId="UnresolvedMention">
    <w:name w:val="Unresolved Mention"/>
    <w:basedOn w:val="DefaultParagraphFont"/>
    <w:uiPriority w:val="99"/>
    <w:semiHidden/>
    <w:unhideWhenUsed/>
    <w:rsid w:val="00402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52527">
      <w:bodyDiv w:val="1"/>
      <w:marLeft w:val="0"/>
      <w:marRight w:val="0"/>
      <w:marTop w:val="0"/>
      <w:marBottom w:val="0"/>
      <w:divBdr>
        <w:top w:val="none" w:sz="0" w:space="0" w:color="auto"/>
        <w:left w:val="none" w:sz="0" w:space="0" w:color="auto"/>
        <w:bottom w:val="none" w:sz="0" w:space="0" w:color="auto"/>
        <w:right w:val="none" w:sz="0" w:space="0" w:color="auto"/>
      </w:divBdr>
    </w:div>
    <w:div w:id="83966183">
      <w:bodyDiv w:val="1"/>
      <w:marLeft w:val="0"/>
      <w:marRight w:val="0"/>
      <w:marTop w:val="0"/>
      <w:marBottom w:val="0"/>
      <w:divBdr>
        <w:top w:val="none" w:sz="0" w:space="0" w:color="auto"/>
        <w:left w:val="none" w:sz="0" w:space="0" w:color="auto"/>
        <w:bottom w:val="none" w:sz="0" w:space="0" w:color="auto"/>
        <w:right w:val="none" w:sz="0" w:space="0" w:color="auto"/>
      </w:divBdr>
    </w:div>
    <w:div w:id="154228179">
      <w:bodyDiv w:val="1"/>
      <w:marLeft w:val="0"/>
      <w:marRight w:val="0"/>
      <w:marTop w:val="0"/>
      <w:marBottom w:val="0"/>
      <w:divBdr>
        <w:top w:val="none" w:sz="0" w:space="0" w:color="auto"/>
        <w:left w:val="none" w:sz="0" w:space="0" w:color="auto"/>
        <w:bottom w:val="none" w:sz="0" w:space="0" w:color="auto"/>
        <w:right w:val="none" w:sz="0" w:space="0" w:color="auto"/>
      </w:divBdr>
    </w:div>
    <w:div w:id="211772072">
      <w:bodyDiv w:val="1"/>
      <w:marLeft w:val="0"/>
      <w:marRight w:val="0"/>
      <w:marTop w:val="0"/>
      <w:marBottom w:val="0"/>
      <w:divBdr>
        <w:top w:val="none" w:sz="0" w:space="0" w:color="auto"/>
        <w:left w:val="none" w:sz="0" w:space="0" w:color="auto"/>
        <w:bottom w:val="none" w:sz="0" w:space="0" w:color="auto"/>
        <w:right w:val="none" w:sz="0" w:space="0" w:color="auto"/>
      </w:divBdr>
    </w:div>
    <w:div w:id="219440632">
      <w:bodyDiv w:val="1"/>
      <w:marLeft w:val="0"/>
      <w:marRight w:val="0"/>
      <w:marTop w:val="0"/>
      <w:marBottom w:val="0"/>
      <w:divBdr>
        <w:top w:val="none" w:sz="0" w:space="0" w:color="auto"/>
        <w:left w:val="none" w:sz="0" w:space="0" w:color="auto"/>
        <w:bottom w:val="none" w:sz="0" w:space="0" w:color="auto"/>
        <w:right w:val="none" w:sz="0" w:space="0" w:color="auto"/>
      </w:divBdr>
    </w:div>
    <w:div w:id="228074641">
      <w:bodyDiv w:val="1"/>
      <w:marLeft w:val="0"/>
      <w:marRight w:val="0"/>
      <w:marTop w:val="0"/>
      <w:marBottom w:val="0"/>
      <w:divBdr>
        <w:top w:val="none" w:sz="0" w:space="0" w:color="auto"/>
        <w:left w:val="none" w:sz="0" w:space="0" w:color="auto"/>
        <w:bottom w:val="none" w:sz="0" w:space="0" w:color="auto"/>
        <w:right w:val="none" w:sz="0" w:space="0" w:color="auto"/>
      </w:divBdr>
    </w:div>
    <w:div w:id="239675934">
      <w:bodyDiv w:val="1"/>
      <w:marLeft w:val="0"/>
      <w:marRight w:val="0"/>
      <w:marTop w:val="0"/>
      <w:marBottom w:val="0"/>
      <w:divBdr>
        <w:top w:val="none" w:sz="0" w:space="0" w:color="auto"/>
        <w:left w:val="none" w:sz="0" w:space="0" w:color="auto"/>
        <w:bottom w:val="none" w:sz="0" w:space="0" w:color="auto"/>
        <w:right w:val="none" w:sz="0" w:space="0" w:color="auto"/>
      </w:divBdr>
    </w:div>
    <w:div w:id="245656773">
      <w:bodyDiv w:val="1"/>
      <w:marLeft w:val="0"/>
      <w:marRight w:val="0"/>
      <w:marTop w:val="0"/>
      <w:marBottom w:val="0"/>
      <w:divBdr>
        <w:top w:val="none" w:sz="0" w:space="0" w:color="auto"/>
        <w:left w:val="none" w:sz="0" w:space="0" w:color="auto"/>
        <w:bottom w:val="none" w:sz="0" w:space="0" w:color="auto"/>
        <w:right w:val="none" w:sz="0" w:space="0" w:color="auto"/>
      </w:divBdr>
    </w:div>
    <w:div w:id="265507556">
      <w:bodyDiv w:val="1"/>
      <w:marLeft w:val="0"/>
      <w:marRight w:val="0"/>
      <w:marTop w:val="0"/>
      <w:marBottom w:val="0"/>
      <w:divBdr>
        <w:top w:val="none" w:sz="0" w:space="0" w:color="auto"/>
        <w:left w:val="none" w:sz="0" w:space="0" w:color="auto"/>
        <w:bottom w:val="none" w:sz="0" w:space="0" w:color="auto"/>
        <w:right w:val="none" w:sz="0" w:space="0" w:color="auto"/>
      </w:divBdr>
    </w:div>
    <w:div w:id="322198210">
      <w:bodyDiv w:val="1"/>
      <w:marLeft w:val="0"/>
      <w:marRight w:val="0"/>
      <w:marTop w:val="0"/>
      <w:marBottom w:val="0"/>
      <w:divBdr>
        <w:top w:val="none" w:sz="0" w:space="0" w:color="auto"/>
        <w:left w:val="none" w:sz="0" w:space="0" w:color="auto"/>
        <w:bottom w:val="none" w:sz="0" w:space="0" w:color="auto"/>
        <w:right w:val="none" w:sz="0" w:space="0" w:color="auto"/>
      </w:divBdr>
    </w:div>
    <w:div w:id="355237848">
      <w:bodyDiv w:val="1"/>
      <w:marLeft w:val="0"/>
      <w:marRight w:val="0"/>
      <w:marTop w:val="0"/>
      <w:marBottom w:val="0"/>
      <w:divBdr>
        <w:top w:val="none" w:sz="0" w:space="0" w:color="auto"/>
        <w:left w:val="none" w:sz="0" w:space="0" w:color="auto"/>
        <w:bottom w:val="none" w:sz="0" w:space="0" w:color="auto"/>
        <w:right w:val="none" w:sz="0" w:space="0" w:color="auto"/>
      </w:divBdr>
    </w:div>
    <w:div w:id="380134986">
      <w:bodyDiv w:val="1"/>
      <w:marLeft w:val="0"/>
      <w:marRight w:val="0"/>
      <w:marTop w:val="0"/>
      <w:marBottom w:val="0"/>
      <w:divBdr>
        <w:top w:val="none" w:sz="0" w:space="0" w:color="auto"/>
        <w:left w:val="none" w:sz="0" w:space="0" w:color="auto"/>
        <w:bottom w:val="none" w:sz="0" w:space="0" w:color="auto"/>
        <w:right w:val="none" w:sz="0" w:space="0" w:color="auto"/>
      </w:divBdr>
    </w:div>
    <w:div w:id="392461454">
      <w:bodyDiv w:val="1"/>
      <w:marLeft w:val="0"/>
      <w:marRight w:val="0"/>
      <w:marTop w:val="0"/>
      <w:marBottom w:val="0"/>
      <w:divBdr>
        <w:top w:val="none" w:sz="0" w:space="0" w:color="auto"/>
        <w:left w:val="none" w:sz="0" w:space="0" w:color="auto"/>
        <w:bottom w:val="none" w:sz="0" w:space="0" w:color="auto"/>
        <w:right w:val="none" w:sz="0" w:space="0" w:color="auto"/>
      </w:divBdr>
    </w:div>
    <w:div w:id="445925053">
      <w:bodyDiv w:val="1"/>
      <w:marLeft w:val="0"/>
      <w:marRight w:val="0"/>
      <w:marTop w:val="0"/>
      <w:marBottom w:val="0"/>
      <w:divBdr>
        <w:top w:val="none" w:sz="0" w:space="0" w:color="auto"/>
        <w:left w:val="none" w:sz="0" w:space="0" w:color="auto"/>
        <w:bottom w:val="none" w:sz="0" w:space="0" w:color="auto"/>
        <w:right w:val="none" w:sz="0" w:space="0" w:color="auto"/>
      </w:divBdr>
    </w:div>
    <w:div w:id="457795779">
      <w:bodyDiv w:val="1"/>
      <w:marLeft w:val="0"/>
      <w:marRight w:val="0"/>
      <w:marTop w:val="0"/>
      <w:marBottom w:val="0"/>
      <w:divBdr>
        <w:top w:val="none" w:sz="0" w:space="0" w:color="auto"/>
        <w:left w:val="none" w:sz="0" w:space="0" w:color="auto"/>
        <w:bottom w:val="none" w:sz="0" w:space="0" w:color="auto"/>
        <w:right w:val="none" w:sz="0" w:space="0" w:color="auto"/>
      </w:divBdr>
    </w:div>
    <w:div w:id="504900223">
      <w:bodyDiv w:val="1"/>
      <w:marLeft w:val="0"/>
      <w:marRight w:val="0"/>
      <w:marTop w:val="0"/>
      <w:marBottom w:val="0"/>
      <w:divBdr>
        <w:top w:val="none" w:sz="0" w:space="0" w:color="auto"/>
        <w:left w:val="none" w:sz="0" w:space="0" w:color="auto"/>
        <w:bottom w:val="none" w:sz="0" w:space="0" w:color="auto"/>
        <w:right w:val="none" w:sz="0" w:space="0" w:color="auto"/>
      </w:divBdr>
    </w:div>
    <w:div w:id="533881100">
      <w:bodyDiv w:val="1"/>
      <w:marLeft w:val="0"/>
      <w:marRight w:val="0"/>
      <w:marTop w:val="0"/>
      <w:marBottom w:val="0"/>
      <w:divBdr>
        <w:top w:val="none" w:sz="0" w:space="0" w:color="auto"/>
        <w:left w:val="none" w:sz="0" w:space="0" w:color="auto"/>
        <w:bottom w:val="none" w:sz="0" w:space="0" w:color="auto"/>
        <w:right w:val="none" w:sz="0" w:space="0" w:color="auto"/>
      </w:divBdr>
    </w:div>
    <w:div w:id="561211532">
      <w:bodyDiv w:val="1"/>
      <w:marLeft w:val="0"/>
      <w:marRight w:val="0"/>
      <w:marTop w:val="0"/>
      <w:marBottom w:val="0"/>
      <w:divBdr>
        <w:top w:val="none" w:sz="0" w:space="0" w:color="auto"/>
        <w:left w:val="none" w:sz="0" w:space="0" w:color="auto"/>
        <w:bottom w:val="none" w:sz="0" w:space="0" w:color="auto"/>
        <w:right w:val="none" w:sz="0" w:space="0" w:color="auto"/>
      </w:divBdr>
    </w:div>
    <w:div w:id="589463110">
      <w:bodyDiv w:val="1"/>
      <w:marLeft w:val="0"/>
      <w:marRight w:val="0"/>
      <w:marTop w:val="0"/>
      <w:marBottom w:val="0"/>
      <w:divBdr>
        <w:top w:val="none" w:sz="0" w:space="0" w:color="auto"/>
        <w:left w:val="none" w:sz="0" w:space="0" w:color="auto"/>
        <w:bottom w:val="none" w:sz="0" w:space="0" w:color="auto"/>
        <w:right w:val="none" w:sz="0" w:space="0" w:color="auto"/>
      </w:divBdr>
    </w:div>
    <w:div w:id="598220957">
      <w:bodyDiv w:val="1"/>
      <w:marLeft w:val="0"/>
      <w:marRight w:val="0"/>
      <w:marTop w:val="0"/>
      <w:marBottom w:val="0"/>
      <w:divBdr>
        <w:top w:val="none" w:sz="0" w:space="0" w:color="auto"/>
        <w:left w:val="none" w:sz="0" w:space="0" w:color="auto"/>
        <w:bottom w:val="none" w:sz="0" w:space="0" w:color="auto"/>
        <w:right w:val="none" w:sz="0" w:space="0" w:color="auto"/>
      </w:divBdr>
    </w:div>
    <w:div w:id="599067867">
      <w:bodyDiv w:val="1"/>
      <w:marLeft w:val="0"/>
      <w:marRight w:val="0"/>
      <w:marTop w:val="0"/>
      <w:marBottom w:val="0"/>
      <w:divBdr>
        <w:top w:val="none" w:sz="0" w:space="0" w:color="auto"/>
        <w:left w:val="none" w:sz="0" w:space="0" w:color="auto"/>
        <w:bottom w:val="none" w:sz="0" w:space="0" w:color="auto"/>
        <w:right w:val="none" w:sz="0" w:space="0" w:color="auto"/>
      </w:divBdr>
    </w:div>
    <w:div w:id="612178324">
      <w:bodyDiv w:val="1"/>
      <w:marLeft w:val="0"/>
      <w:marRight w:val="0"/>
      <w:marTop w:val="0"/>
      <w:marBottom w:val="0"/>
      <w:divBdr>
        <w:top w:val="none" w:sz="0" w:space="0" w:color="auto"/>
        <w:left w:val="none" w:sz="0" w:space="0" w:color="auto"/>
        <w:bottom w:val="none" w:sz="0" w:space="0" w:color="auto"/>
        <w:right w:val="none" w:sz="0" w:space="0" w:color="auto"/>
      </w:divBdr>
    </w:div>
    <w:div w:id="820195512">
      <w:bodyDiv w:val="1"/>
      <w:marLeft w:val="0"/>
      <w:marRight w:val="0"/>
      <w:marTop w:val="0"/>
      <w:marBottom w:val="0"/>
      <w:divBdr>
        <w:top w:val="none" w:sz="0" w:space="0" w:color="auto"/>
        <w:left w:val="none" w:sz="0" w:space="0" w:color="auto"/>
        <w:bottom w:val="none" w:sz="0" w:space="0" w:color="auto"/>
        <w:right w:val="none" w:sz="0" w:space="0" w:color="auto"/>
      </w:divBdr>
    </w:div>
    <w:div w:id="853963136">
      <w:bodyDiv w:val="1"/>
      <w:marLeft w:val="0"/>
      <w:marRight w:val="0"/>
      <w:marTop w:val="0"/>
      <w:marBottom w:val="0"/>
      <w:divBdr>
        <w:top w:val="none" w:sz="0" w:space="0" w:color="auto"/>
        <w:left w:val="none" w:sz="0" w:space="0" w:color="auto"/>
        <w:bottom w:val="none" w:sz="0" w:space="0" w:color="auto"/>
        <w:right w:val="none" w:sz="0" w:space="0" w:color="auto"/>
      </w:divBdr>
    </w:div>
    <w:div w:id="910850580">
      <w:bodyDiv w:val="1"/>
      <w:marLeft w:val="0"/>
      <w:marRight w:val="0"/>
      <w:marTop w:val="0"/>
      <w:marBottom w:val="0"/>
      <w:divBdr>
        <w:top w:val="none" w:sz="0" w:space="0" w:color="auto"/>
        <w:left w:val="none" w:sz="0" w:space="0" w:color="auto"/>
        <w:bottom w:val="none" w:sz="0" w:space="0" w:color="auto"/>
        <w:right w:val="none" w:sz="0" w:space="0" w:color="auto"/>
      </w:divBdr>
    </w:div>
    <w:div w:id="980109879">
      <w:bodyDiv w:val="1"/>
      <w:marLeft w:val="0"/>
      <w:marRight w:val="0"/>
      <w:marTop w:val="0"/>
      <w:marBottom w:val="0"/>
      <w:divBdr>
        <w:top w:val="none" w:sz="0" w:space="0" w:color="auto"/>
        <w:left w:val="none" w:sz="0" w:space="0" w:color="auto"/>
        <w:bottom w:val="none" w:sz="0" w:space="0" w:color="auto"/>
        <w:right w:val="none" w:sz="0" w:space="0" w:color="auto"/>
      </w:divBdr>
    </w:div>
    <w:div w:id="1025251083">
      <w:bodyDiv w:val="1"/>
      <w:marLeft w:val="0"/>
      <w:marRight w:val="0"/>
      <w:marTop w:val="0"/>
      <w:marBottom w:val="0"/>
      <w:divBdr>
        <w:top w:val="none" w:sz="0" w:space="0" w:color="auto"/>
        <w:left w:val="none" w:sz="0" w:space="0" w:color="auto"/>
        <w:bottom w:val="none" w:sz="0" w:space="0" w:color="auto"/>
        <w:right w:val="none" w:sz="0" w:space="0" w:color="auto"/>
      </w:divBdr>
    </w:div>
    <w:div w:id="1044326291">
      <w:bodyDiv w:val="1"/>
      <w:marLeft w:val="0"/>
      <w:marRight w:val="0"/>
      <w:marTop w:val="0"/>
      <w:marBottom w:val="0"/>
      <w:divBdr>
        <w:top w:val="none" w:sz="0" w:space="0" w:color="auto"/>
        <w:left w:val="none" w:sz="0" w:space="0" w:color="auto"/>
        <w:bottom w:val="none" w:sz="0" w:space="0" w:color="auto"/>
        <w:right w:val="none" w:sz="0" w:space="0" w:color="auto"/>
      </w:divBdr>
    </w:div>
    <w:div w:id="1045174785">
      <w:bodyDiv w:val="1"/>
      <w:marLeft w:val="0"/>
      <w:marRight w:val="0"/>
      <w:marTop w:val="0"/>
      <w:marBottom w:val="0"/>
      <w:divBdr>
        <w:top w:val="none" w:sz="0" w:space="0" w:color="auto"/>
        <w:left w:val="none" w:sz="0" w:space="0" w:color="auto"/>
        <w:bottom w:val="none" w:sz="0" w:space="0" w:color="auto"/>
        <w:right w:val="none" w:sz="0" w:space="0" w:color="auto"/>
      </w:divBdr>
    </w:div>
    <w:div w:id="1056512939">
      <w:bodyDiv w:val="1"/>
      <w:marLeft w:val="0"/>
      <w:marRight w:val="0"/>
      <w:marTop w:val="0"/>
      <w:marBottom w:val="0"/>
      <w:divBdr>
        <w:top w:val="none" w:sz="0" w:space="0" w:color="auto"/>
        <w:left w:val="none" w:sz="0" w:space="0" w:color="auto"/>
        <w:bottom w:val="none" w:sz="0" w:space="0" w:color="auto"/>
        <w:right w:val="none" w:sz="0" w:space="0" w:color="auto"/>
      </w:divBdr>
    </w:div>
    <w:div w:id="1058744668">
      <w:bodyDiv w:val="1"/>
      <w:marLeft w:val="0"/>
      <w:marRight w:val="0"/>
      <w:marTop w:val="0"/>
      <w:marBottom w:val="0"/>
      <w:divBdr>
        <w:top w:val="none" w:sz="0" w:space="0" w:color="auto"/>
        <w:left w:val="none" w:sz="0" w:space="0" w:color="auto"/>
        <w:bottom w:val="none" w:sz="0" w:space="0" w:color="auto"/>
        <w:right w:val="none" w:sz="0" w:space="0" w:color="auto"/>
      </w:divBdr>
    </w:div>
    <w:div w:id="1079399027">
      <w:bodyDiv w:val="1"/>
      <w:marLeft w:val="0"/>
      <w:marRight w:val="0"/>
      <w:marTop w:val="0"/>
      <w:marBottom w:val="0"/>
      <w:divBdr>
        <w:top w:val="none" w:sz="0" w:space="0" w:color="auto"/>
        <w:left w:val="none" w:sz="0" w:space="0" w:color="auto"/>
        <w:bottom w:val="none" w:sz="0" w:space="0" w:color="auto"/>
        <w:right w:val="none" w:sz="0" w:space="0" w:color="auto"/>
      </w:divBdr>
    </w:div>
    <w:div w:id="1135417392">
      <w:bodyDiv w:val="1"/>
      <w:marLeft w:val="0"/>
      <w:marRight w:val="0"/>
      <w:marTop w:val="0"/>
      <w:marBottom w:val="0"/>
      <w:divBdr>
        <w:top w:val="none" w:sz="0" w:space="0" w:color="auto"/>
        <w:left w:val="none" w:sz="0" w:space="0" w:color="auto"/>
        <w:bottom w:val="none" w:sz="0" w:space="0" w:color="auto"/>
        <w:right w:val="none" w:sz="0" w:space="0" w:color="auto"/>
      </w:divBdr>
    </w:div>
    <w:div w:id="1143232715">
      <w:bodyDiv w:val="1"/>
      <w:marLeft w:val="0"/>
      <w:marRight w:val="0"/>
      <w:marTop w:val="0"/>
      <w:marBottom w:val="0"/>
      <w:divBdr>
        <w:top w:val="none" w:sz="0" w:space="0" w:color="auto"/>
        <w:left w:val="none" w:sz="0" w:space="0" w:color="auto"/>
        <w:bottom w:val="none" w:sz="0" w:space="0" w:color="auto"/>
        <w:right w:val="none" w:sz="0" w:space="0" w:color="auto"/>
      </w:divBdr>
    </w:div>
    <w:div w:id="1163547470">
      <w:bodyDiv w:val="1"/>
      <w:marLeft w:val="0"/>
      <w:marRight w:val="0"/>
      <w:marTop w:val="0"/>
      <w:marBottom w:val="0"/>
      <w:divBdr>
        <w:top w:val="none" w:sz="0" w:space="0" w:color="auto"/>
        <w:left w:val="none" w:sz="0" w:space="0" w:color="auto"/>
        <w:bottom w:val="none" w:sz="0" w:space="0" w:color="auto"/>
        <w:right w:val="none" w:sz="0" w:space="0" w:color="auto"/>
      </w:divBdr>
    </w:div>
    <w:div w:id="1170484220">
      <w:bodyDiv w:val="1"/>
      <w:marLeft w:val="0"/>
      <w:marRight w:val="0"/>
      <w:marTop w:val="0"/>
      <w:marBottom w:val="0"/>
      <w:divBdr>
        <w:top w:val="none" w:sz="0" w:space="0" w:color="auto"/>
        <w:left w:val="none" w:sz="0" w:space="0" w:color="auto"/>
        <w:bottom w:val="none" w:sz="0" w:space="0" w:color="auto"/>
        <w:right w:val="none" w:sz="0" w:space="0" w:color="auto"/>
      </w:divBdr>
    </w:div>
    <w:div w:id="1176843417">
      <w:bodyDiv w:val="1"/>
      <w:marLeft w:val="0"/>
      <w:marRight w:val="0"/>
      <w:marTop w:val="0"/>
      <w:marBottom w:val="0"/>
      <w:divBdr>
        <w:top w:val="none" w:sz="0" w:space="0" w:color="auto"/>
        <w:left w:val="none" w:sz="0" w:space="0" w:color="auto"/>
        <w:bottom w:val="none" w:sz="0" w:space="0" w:color="auto"/>
        <w:right w:val="none" w:sz="0" w:space="0" w:color="auto"/>
      </w:divBdr>
    </w:div>
    <w:div w:id="1188788755">
      <w:bodyDiv w:val="1"/>
      <w:marLeft w:val="0"/>
      <w:marRight w:val="0"/>
      <w:marTop w:val="0"/>
      <w:marBottom w:val="0"/>
      <w:divBdr>
        <w:top w:val="none" w:sz="0" w:space="0" w:color="auto"/>
        <w:left w:val="none" w:sz="0" w:space="0" w:color="auto"/>
        <w:bottom w:val="none" w:sz="0" w:space="0" w:color="auto"/>
        <w:right w:val="none" w:sz="0" w:space="0" w:color="auto"/>
      </w:divBdr>
    </w:div>
    <w:div w:id="1224485857">
      <w:bodyDiv w:val="1"/>
      <w:marLeft w:val="0"/>
      <w:marRight w:val="0"/>
      <w:marTop w:val="0"/>
      <w:marBottom w:val="0"/>
      <w:divBdr>
        <w:top w:val="none" w:sz="0" w:space="0" w:color="auto"/>
        <w:left w:val="none" w:sz="0" w:space="0" w:color="auto"/>
        <w:bottom w:val="none" w:sz="0" w:space="0" w:color="auto"/>
        <w:right w:val="none" w:sz="0" w:space="0" w:color="auto"/>
      </w:divBdr>
    </w:div>
    <w:div w:id="1226574088">
      <w:bodyDiv w:val="1"/>
      <w:marLeft w:val="0"/>
      <w:marRight w:val="0"/>
      <w:marTop w:val="0"/>
      <w:marBottom w:val="0"/>
      <w:divBdr>
        <w:top w:val="none" w:sz="0" w:space="0" w:color="auto"/>
        <w:left w:val="none" w:sz="0" w:space="0" w:color="auto"/>
        <w:bottom w:val="none" w:sz="0" w:space="0" w:color="auto"/>
        <w:right w:val="none" w:sz="0" w:space="0" w:color="auto"/>
      </w:divBdr>
    </w:div>
    <w:div w:id="1272054931">
      <w:bodyDiv w:val="1"/>
      <w:marLeft w:val="0"/>
      <w:marRight w:val="0"/>
      <w:marTop w:val="0"/>
      <w:marBottom w:val="0"/>
      <w:divBdr>
        <w:top w:val="none" w:sz="0" w:space="0" w:color="auto"/>
        <w:left w:val="none" w:sz="0" w:space="0" w:color="auto"/>
        <w:bottom w:val="none" w:sz="0" w:space="0" w:color="auto"/>
        <w:right w:val="none" w:sz="0" w:space="0" w:color="auto"/>
      </w:divBdr>
    </w:div>
    <w:div w:id="1314718230">
      <w:bodyDiv w:val="1"/>
      <w:marLeft w:val="0"/>
      <w:marRight w:val="0"/>
      <w:marTop w:val="0"/>
      <w:marBottom w:val="0"/>
      <w:divBdr>
        <w:top w:val="none" w:sz="0" w:space="0" w:color="auto"/>
        <w:left w:val="none" w:sz="0" w:space="0" w:color="auto"/>
        <w:bottom w:val="none" w:sz="0" w:space="0" w:color="auto"/>
        <w:right w:val="none" w:sz="0" w:space="0" w:color="auto"/>
      </w:divBdr>
    </w:div>
    <w:div w:id="1622766607">
      <w:bodyDiv w:val="1"/>
      <w:marLeft w:val="0"/>
      <w:marRight w:val="0"/>
      <w:marTop w:val="0"/>
      <w:marBottom w:val="0"/>
      <w:divBdr>
        <w:top w:val="none" w:sz="0" w:space="0" w:color="auto"/>
        <w:left w:val="none" w:sz="0" w:space="0" w:color="auto"/>
        <w:bottom w:val="none" w:sz="0" w:space="0" w:color="auto"/>
        <w:right w:val="none" w:sz="0" w:space="0" w:color="auto"/>
      </w:divBdr>
    </w:div>
    <w:div w:id="1630740889">
      <w:bodyDiv w:val="1"/>
      <w:marLeft w:val="0"/>
      <w:marRight w:val="0"/>
      <w:marTop w:val="0"/>
      <w:marBottom w:val="0"/>
      <w:divBdr>
        <w:top w:val="none" w:sz="0" w:space="0" w:color="auto"/>
        <w:left w:val="none" w:sz="0" w:space="0" w:color="auto"/>
        <w:bottom w:val="none" w:sz="0" w:space="0" w:color="auto"/>
        <w:right w:val="none" w:sz="0" w:space="0" w:color="auto"/>
      </w:divBdr>
    </w:div>
    <w:div w:id="1644046710">
      <w:bodyDiv w:val="1"/>
      <w:marLeft w:val="0"/>
      <w:marRight w:val="0"/>
      <w:marTop w:val="0"/>
      <w:marBottom w:val="0"/>
      <w:divBdr>
        <w:top w:val="none" w:sz="0" w:space="0" w:color="auto"/>
        <w:left w:val="none" w:sz="0" w:space="0" w:color="auto"/>
        <w:bottom w:val="none" w:sz="0" w:space="0" w:color="auto"/>
        <w:right w:val="none" w:sz="0" w:space="0" w:color="auto"/>
      </w:divBdr>
    </w:div>
    <w:div w:id="1717967960">
      <w:bodyDiv w:val="1"/>
      <w:marLeft w:val="0"/>
      <w:marRight w:val="0"/>
      <w:marTop w:val="0"/>
      <w:marBottom w:val="0"/>
      <w:divBdr>
        <w:top w:val="none" w:sz="0" w:space="0" w:color="auto"/>
        <w:left w:val="none" w:sz="0" w:space="0" w:color="auto"/>
        <w:bottom w:val="none" w:sz="0" w:space="0" w:color="auto"/>
        <w:right w:val="none" w:sz="0" w:space="0" w:color="auto"/>
      </w:divBdr>
    </w:div>
    <w:div w:id="1756631884">
      <w:bodyDiv w:val="1"/>
      <w:marLeft w:val="0"/>
      <w:marRight w:val="0"/>
      <w:marTop w:val="0"/>
      <w:marBottom w:val="0"/>
      <w:divBdr>
        <w:top w:val="none" w:sz="0" w:space="0" w:color="auto"/>
        <w:left w:val="none" w:sz="0" w:space="0" w:color="auto"/>
        <w:bottom w:val="none" w:sz="0" w:space="0" w:color="auto"/>
        <w:right w:val="none" w:sz="0" w:space="0" w:color="auto"/>
      </w:divBdr>
    </w:div>
    <w:div w:id="1805393765">
      <w:bodyDiv w:val="1"/>
      <w:marLeft w:val="0"/>
      <w:marRight w:val="0"/>
      <w:marTop w:val="0"/>
      <w:marBottom w:val="0"/>
      <w:divBdr>
        <w:top w:val="none" w:sz="0" w:space="0" w:color="auto"/>
        <w:left w:val="none" w:sz="0" w:space="0" w:color="auto"/>
        <w:bottom w:val="none" w:sz="0" w:space="0" w:color="auto"/>
        <w:right w:val="none" w:sz="0" w:space="0" w:color="auto"/>
      </w:divBdr>
    </w:div>
    <w:div w:id="1813130722">
      <w:bodyDiv w:val="1"/>
      <w:marLeft w:val="0"/>
      <w:marRight w:val="0"/>
      <w:marTop w:val="0"/>
      <w:marBottom w:val="0"/>
      <w:divBdr>
        <w:top w:val="none" w:sz="0" w:space="0" w:color="auto"/>
        <w:left w:val="none" w:sz="0" w:space="0" w:color="auto"/>
        <w:bottom w:val="none" w:sz="0" w:space="0" w:color="auto"/>
        <w:right w:val="none" w:sz="0" w:space="0" w:color="auto"/>
      </w:divBdr>
    </w:div>
    <w:div w:id="1816137853">
      <w:bodyDiv w:val="1"/>
      <w:marLeft w:val="0"/>
      <w:marRight w:val="0"/>
      <w:marTop w:val="0"/>
      <w:marBottom w:val="0"/>
      <w:divBdr>
        <w:top w:val="none" w:sz="0" w:space="0" w:color="auto"/>
        <w:left w:val="none" w:sz="0" w:space="0" w:color="auto"/>
        <w:bottom w:val="none" w:sz="0" w:space="0" w:color="auto"/>
        <w:right w:val="none" w:sz="0" w:space="0" w:color="auto"/>
      </w:divBdr>
    </w:div>
    <w:div w:id="1841969542">
      <w:bodyDiv w:val="1"/>
      <w:marLeft w:val="0"/>
      <w:marRight w:val="0"/>
      <w:marTop w:val="0"/>
      <w:marBottom w:val="0"/>
      <w:divBdr>
        <w:top w:val="none" w:sz="0" w:space="0" w:color="auto"/>
        <w:left w:val="none" w:sz="0" w:space="0" w:color="auto"/>
        <w:bottom w:val="none" w:sz="0" w:space="0" w:color="auto"/>
        <w:right w:val="none" w:sz="0" w:space="0" w:color="auto"/>
      </w:divBdr>
      <w:divsChild>
        <w:div w:id="1280991925">
          <w:marLeft w:val="907"/>
          <w:marRight w:val="0"/>
          <w:marTop w:val="0"/>
          <w:marBottom w:val="0"/>
          <w:divBdr>
            <w:top w:val="none" w:sz="0" w:space="0" w:color="auto"/>
            <w:left w:val="none" w:sz="0" w:space="0" w:color="auto"/>
            <w:bottom w:val="none" w:sz="0" w:space="0" w:color="auto"/>
            <w:right w:val="none" w:sz="0" w:space="0" w:color="auto"/>
          </w:divBdr>
        </w:div>
        <w:div w:id="1413047000">
          <w:marLeft w:val="907"/>
          <w:marRight w:val="0"/>
          <w:marTop w:val="0"/>
          <w:marBottom w:val="0"/>
          <w:divBdr>
            <w:top w:val="none" w:sz="0" w:space="0" w:color="auto"/>
            <w:left w:val="none" w:sz="0" w:space="0" w:color="auto"/>
            <w:bottom w:val="none" w:sz="0" w:space="0" w:color="auto"/>
            <w:right w:val="none" w:sz="0" w:space="0" w:color="auto"/>
          </w:divBdr>
        </w:div>
        <w:div w:id="744037901">
          <w:marLeft w:val="907"/>
          <w:marRight w:val="0"/>
          <w:marTop w:val="0"/>
          <w:marBottom w:val="0"/>
          <w:divBdr>
            <w:top w:val="none" w:sz="0" w:space="0" w:color="auto"/>
            <w:left w:val="none" w:sz="0" w:space="0" w:color="auto"/>
            <w:bottom w:val="none" w:sz="0" w:space="0" w:color="auto"/>
            <w:right w:val="none" w:sz="0" w:space="0" w:color="auto"/>
          </w:divBdr>
        </w:div>
        <w:div w:id="1274020440">
          <w:marLeft w:val="907"/>
          <w:marRight w:val="0"/>
          <w:marTop w:val="0"/>
          <w:marBottom w:val="0"/>
          <w:divBdr>
            <w:top w:val="none" w:sz="0" w:space="0" w:color="auto"/>
            <w:left w:val="none" w:sz="0" w:space="0" w:color="auto"/>
            <w:bottom w:val="none" w:sz="0" w:space="0" w:color="auto"/>
            <w:right w:val="none" w:sz="0" w:space="0" w:color="auto"/>
          </w:divBdr>
        </w:div>
      </w:divsChild>
    </w:div>
    <w:div w:id="1858541613">
      <w:bodyDiv w:val="1"/>
      <w:marLeft w:val="0"/>
      <w:marRight w:val="0"/>
      <w:marTop w:val="0"/>
      <w:marBottom w:val="0"/>
      <w:divBdr>
        <w:top w:val="none" w:sz="0" w:space="0" w:color="auto"/>
        <w:left w:val="none" w:sz="0" w:space="0" w:color="auto"/>
        <w:bottom w:val="none" w:sz="0" w:space="0" w:color="auto"/>
        <w:right w:val="none" w:sz="0" w:space="0" w:color="auto"/>
      </w:divBdr>
    </w:div>
    <w:div w:id="1870528876">
      <w:bodyDiv w:val="1"/>
      <w:marLeft w:val="0"/>
      <w:marRight w:val="0"/>
      <w:marTop w:val="0"/>
      <w:marBottom w:val="0"/>
      <w:divBdr>
        <w:top w:val="none" w:sz="0" w:space="0" w:color="auto"/>
        <w:left w:val="none" w:sz="0" w:space="0" w:color="auto"/>
        <w:bottom w:val="none" w:sz="0" w:space="0" w:color="auto"/>
        <w:right w:val="none" w:sz="0" w:space="0" w:color="auto"/>
      </w:divBdr>
    </w:div>
    <w:div w:id="1883133848">
      <w:bodyDiv w:val="1"/>
      <w:marLeft w:val="0"/>
      <w:marRight w:val="0"/>
      <w:marTop w:val="0"/>
      <w:marBottom w:val="0"/>
      <w:divBdr>
        <w:top w:val="none" w:sz="0" w:space="0" w:color="auto"/>
        <w:left w:val="none" w:sz="0" w:space="0" w:color="auto"/>
        <w:bottom w:val="none" w:sz="0" w:space="0" w:color="auto"/>
        <w:right w:val="none" w:sz="0" w:space="0" w:color="auto"/>
      </w:divBdr>
    </w:div>
    <w:div w:id="1989358256">
      <w:bodyDiv w:val="1"/>
      <w:marLeft w:val="0"/>
      <w:marRight w:val="0"/>
      <w:marTop w:val="0"/>
      <w:marBottom w:val="0"/>
      <w:divBdr>
        <w:top w:val="none" w:sz="0" w:space="0" w:color="auto"/>
        <w:left w:val="none" w:sz="0" w:space="0" w:color="auto"/>
        <w:bottom w:val="none" w:sz="0" w:space="0" w:color="auto"/>
        <w:right w:val="none" w:sz="0" w:space="0" w:color="auto"/>
      </w:divBdr>
    </w:div>
    <w:div w:id="2007703070">
      <w:bodyDiv w:val="1"/>
      <w:marLeft w:val="0"/>
      <w:marRight w:val="0"/>
      <w:marTop w:val="0"/>
      <w:marBottom w:val="0"/>
      <w:divBdr>
        <w:top w:val="none" w:sz="0" w:space="0" w:color="auto"/>
        <w:left w:val="none" w:sz="0" w:space="0" w:color="auto"/>
        <w:bottom w:val="none" w:sz="0" w:space="0" w:color="auto"/>
        <w:right w:val="none" w:sz="0" w:space="0" w:color="auto"/>
      </w:divBdr>
    </w:div>
    <w:div w:id="2096783549">
      <w:bodyDiv w:val="1"/>
      <w:marLeft w:val="0"/>
      <w:marRight w:val="0"/>
      <w:marTop w:val="0"/>
      <w:marBottom w:val="0"/>
      <w:divBdr>
        <w:top w:val="none" w:sz="0" w:space="0" w:color="auto"/>
        <w:left w:val="none" w:sz="0" w:space="0" w:color="auto"/>
        <w:bottom w:val="none" w:sz="0" w:space="0" w:color="auto"/>
        <w:right w:val="none" w:sz="0" w:space="0" w:color="auto"/>
      </w:divBdr>
      <w:divsChild>
        <w:div w:id="223491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1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heryl@modercommunications.com" TargetMode="External"/><Relationship Id="rId12" Type="http://schemas.openxmlformats.org/officeDocument/2006/relationships/hyperlink" Target="https://youtu.be/5aAFs5Bbf9E" TargetMode="External"/><Relationship Id="rId13" Type="http://schemas.openxmlformats.org/officeDocument/2006/relationships/hyperlink" Target="https://youtu.be/gQW85obapis"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727B5-5F5C-8E4A-AC8F-95BE4FD53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2391</Words>
  <Characters>13635</Characters>
  <Application>Microsoft Macintosh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South Bay Community Services</Company>
  <LinksUpToDate>false</LinksUpToDate>
  <CharactersWithSpaces>15995</CharactersWithSpaces>
  <SharedDoc>false</SharedDoc>
  <HLinks>
    <vt:vector size="12" baseType="variant">
      <vt:variant>
        <vt:i4>1900637</vt:i4>
      </vt:variant>
      <vt:variant>
        <vt:i4>3</vt:i4>
      </vt:variant>
      <vt:variant>
        <vt:i4>0</vt:i4>
      </vt:variant>
      <vt:variant>
        <vt:i4>5</vt:i4>
      </vt:variant>
      <vt:variant>
        <vt:lpwstr>http://bit.ly/1p6EMvN</vt:lpwstr>
      </vt:variant>
      <vt:variant>
        <vt:lpwstr/>
      </vt:variant>
      <vt:variant>
        <vt:i4>2359315</vt:i4>
      </vt:variant>
      <vt:variant>
        <vt:i4>0</vt:i4>
      </vt:variant>
      <vt:variant>
        <vt:i4>0</vt:i4>
      </vt:variant>
      <vt:variant>
        <vt:i4>5</vt:i4>
      </vt:variant>
      <vt:variant>
        <vt:lpwstr>mailto:edang@sdchip.org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Wong</dc:creator>
  <cp:keywords/>
  <dc:description/>
  <cp:lastModifiedBy>None None</cp:lastModifiedBy>
  <cp:revision>3</cp:revision>
  <cp:lastPrinted>2019-08-13T15:03:00Z</cp:lastPrinted>
  <dcterms:created xsi:type="dcterms:W3CDTF">2020-08-28T21:39:00Z</dcterms:created>
  <dcterms:modified xsi:type="dcterms:W3CDTF">2020-08-28T21:39:00Z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-1295513077</vt:i4>
  </property>
</Properties>
</file>