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7632"/>
      </w:tblGrid>
      <w:tr w:rsidR="00772EC8" w:rsidRPr="003E78F3" w14:paraId="4A66DC07" w14:textId="77777777" w:rsidTr="003A274B">
        <w:trPr>
          <w:trHeight w:val="1313"/>
        </w:trPr>
        <w:tc>
          <w:tcPr>
            <w:tcW w:w="6858" w:type="dxa"/>
          </w:tcPr>
          <w:p w14:paraId="04B64601" w14:textId="3940B5DE" w:rsidR="00772EC8" w:rsidRPr="003E78F3" w:rsidRDefault="00DE26F7" w:rsidP="009362CD">
            <w:pPr>
              <w:spacing w:after="0" w:line="240" w:lineRule="auto"/>
              <w:rPr>
                <w:b/>
                <w:sz w:val="20"/>
                <w:szCs w:val="20"/>
              </w:rPr>
            </w:pPr>
            <w:r>
              <w:rPr>
                <w:b/>
                <w:sz w:val="20"/>
                <w:szCs w:val="20"/>
              </w:rPr>
              <w:t>Healthcare Domain</w:t>
            </w:r>
            <w:r w:rsidR="00E360AA" w:rsidRPr="00E360AA">
              <w:rPr>
                <w:b/>
                <w:sz w:val="20"/>
                <w:szCs w:val="20"/>
              </w:rPr>
              <w:t xml:space="preserve"> </w:t>
            </w:r>
            <w:r w:rsidR="00772EC8" w:rsidRPr="003E78F3">
              <w:rPr>
                <w:b/>
                <w:sz w:val="20"/>
                <w:szCs w:val="20"/>
              </w:rPr>
              <w:t>Meeting</w:t>
            </w:r>
            <w:r w:rsidR="00772EC8" w:rsidRPr="003E78F3">
              <w:rPr>
                <w:sz w:val="20"/>
                <w:szCs w:val="20"/>
              </w:rPr>
              <w:t>:</w:t>
            </w:r>
            <w:r w:rsidR="004757B0" w:rsidRPr="003E78F3">
              <w:rPr>
                <w:sz w:val="20"/>
                <w:szCs w:val="20"/>
              </w:rPr>
              <w:t xml:space="preserve">  </w:t>
            </w:r>
            <w:r w:rsidR="00772EC8" w:rsidRPr="003E78F3">
              <w:rPr>
                <w:sz w:val="16"/>
                <w:szCs w:val="16"/>
              </w:rPr>
              <w:t xml:space="preserve"> </w:t>
            </w:r>
            <w:r w:rsidR="004757B0" w:rsidRPr="003E78F3">
              <w:rPr>
                <w:sz w:val="20"/>
                <w:szCs w:val="20"/>
              </w:rPr>
              <w:t xml:space="preserve">     </w:t>
            </w:r>
            <w:r w:rsidR="002102CB">
              <w:rPr>
                <w:sz w:val="20"/>
                <w:szCs w:val="20"/>
              </w:rPr>
              <w:t xml:space="preserve"> </w:t>
            </w:r>
          </w:p>
          <w:p w14:paraId="37F7E5F4" w14:textId="3FCAD2BB" w:rsidR="00DB09FB" w:rsidRPr="003E78F3" w:rsidRDefault="00381B4D" w:rsidP="00DB09FB">
            <w:pPr>
              <w:spacing w:after="0" w:line="240" w:lineRule="auto"/>
              <w:ind w:left="1440"/>
              <w:rPr>
                <w:b/>
                <w:sz w:val="20"/>
                <w:szCs w:val="20"/>
              </w:rPr>
            </w:pPr>
            <w:r>
              <w:rPr>
                <w:b/>
                <w:sz w:val="20"/>
                <w:szCs w:val="20"/>
              </w:rPr>
              <w:t>May 15</w:t>
            </w:r>
            <w:r w:rsidR="001A6A50">
              <w:rPr>
                <w:b/>
                <w:sz w:val="20"/>
                <w:szCs w:val="20"/>
              </w:rPr>
              <w:t xml:space="preserve">, 2020 </w:t>
            </w:r>
            <w:r w:rsidR="00DE26F7">
              <w:rPr>
                <w:b/>
                <w:sz w:val="20"/>
                <w:szCs w:val="20"/>
              </w:rPr>
              <w:t>9 am-10:30am</w:t>
            </w:r>
          </w:p>
          <w:p w14:paraId="3B086EBE" w14:textId="2CEB57DB" w:rsidR="00514093" w:rsidRPr="00E27B1E" w:rsidRDefault="00FA59C5" w:rsidP="001A6A50">
            <w:pPr>
              <w:spacing w:after="0" w:line="240" w:lineRule="auto"/>
              <w:ind w:left="1440"/>
              <w:rPr>
                <w:sz w:val="20"/>
                <w:szCs w:val="20"/>
              </w:rPr>
            </w:pPr>
            <w:r>
              <w:rPr>
                <w:sz w:val="20"/>
                <w:szCs w:val="20"/>
              </w:rPr>
              <w:t xml:space="preserve">Via Zoom </w:t>
            </w:r>
            <w:r w:rsidR="00DB09FB" w:rsidRPr="006D6D69">
              <w:rPr>
                <w:b/>
                <w:sz w:val="20"/>
                <w:szCs w:val="20"/>
              </w:rPr>
              <w:t xml:space="preserve"> </w:t>
            </w:r>
          </w:p>
        </w:tc>
        <w:tc>
          <w:tcPr>
            <w:tcW w:w="7632" w:type="dxa"/>
          </w:tcPr>
          <w:p w14:paraId="4D8D37B4" w14:textId="6034B130" w:rsidR="006F14F0" w:rsidRDefault="004757B0" w:rsidP="00E360AA">
            <w:pPr>
              <w:spacing w:after="0" w:line="240" w:lineRule="auto"/>
              <w:rPr>
                <w:b/>
                <w:sz w:val="20"/>
                <w:szCs w:val="20"/>
              </w:rPr>
            </w:pPr>
            <w:r w:rsidRPr="003E78F3">
              <w:rPr>
                <w:b/>
                <w:sz w:val="20"/>
                <w:szCs w:val="20"/>
                <w:u w:val="single"/>
              </w:rPr>
              <w:t>Next</w:t>
            </w:r>
            <w:r w:rsidRPr="003E78F3">
              <w:rPr>
                <w:b/>
                <w:sz w:val="20"/>
                <w:szCs w:val="20"/>
              </w:rPr>
              <w:t xml:space="preserve"> </w:t>
            </w:r>
            <w:r w:rsidR="00DE26F7">
              <w:rPr>
                <w:b/>
                <w:sz w:val="20"/>
                <w:szCs w:val="20"/>
              </w:rPr>
              <w:t xml:space="preserve">Healthcare Domain </w:t>
            </w:r>
            <w:r w:rsidRPr="003E78F3">
              <w:rPr>
                <w:b/>
                <w:sz w:val="20"/>
                <w:szCs w:val="20"/>
              </w:rPr>
              <w:t>Meeting:</w:t>
            </w:r>
            <w:r w:rsidR="006F14F0">
              <w:rPr>
                <w:b/>
                <w:sz w:val="20"/>
                <w:szCs w:val="20"/>
              </w:rPr>
              <w:t xml:space="preserve"> </w:t>
            </w:r>
          </w:p>
          <w:p w14:paraId="3D9ED593" w14:textId="0B9D22E9" w:rsidR="006D6D69" w:rsidRPr="003E78F3" w:rsidRDefault="00381B4D" w:rsidP="00A96948">
            <w:pPr>
              <w:spacing w:after="0" w:line="240" w:lineRule="auto"/>
              <w:ind w:left="1440"/>
              <w:rPr>
                <w:b/>
                <w:sz w:val="20"/>
                <w:szCs w:val="20"/>
              </w:rPr>
            </w:pPr>
            <w:r>
              <w:rPr>
                <w:b/>
                <w:sz w:val="20"/>
                <w:szCs w:val="20"/>
              </w:rPr>
              <w:t>June 19</w:t>
            </w:r>
            <w:r w:rsidR="001A6A50">
              <w:rPr>
                <w:b/>
                <w:sz w:val="20"/>
                <w:szCs w:val="20"/>
              </w:rPr>
              <w:t xml:space="preserve">, 2020 </w:t>
            </w:r>
            <w:r w:rsidR="00DE26F7">
              <w:rPr>
                <w:b/>
                <w:sz w:val="20"/>
                <w:szCs w:val="20"/>
              </w:rPr>
              <w:t>9am-10:30am</w:t>
            </w:r>
          </w:p>
          <w:p w14:paraId="1D3D0EA0" w14:textId="23AC2A6F" w:rsidR="00E62691" w:rsidRPr="006D6D69" w:rsidRDefault="00FA59C5" w:rsidP="001A6A50">
            <w:pPr>
              <w:spacing w:after="0" w:line="240" w:lineRule="auto"/>
              <w:ind w:left="1440"/>
              <w:rPr>
                <w:sz w:val="20"/>
                <w:szCs w:val="20"/>
              </w:rPr>
            </w:pPr>
            <w:r>
              <w:rPr>
                <w:sz w:val="20"/>
                <w:szCs w:val="20"/>
              </w:rPr>
              <w:t xml:space="preserve">Via Zoom </w:t>
            </w:r>
            <w:r w:rsidR="001A6A50" w:rsidRPr="006D6D69">
              <w:rPr>
                <w:b/>
                <w:sz w:val="20"/>
                <w:szCs w:val="20"/>
              </w:rPr>
              <w:t xml:space="preserve"> </w:t>
            </w:r>
          </w:p>
        </w:tc>
      </w:tr>
      <w:tr w:rsidR="00772EC8" w:rsidRPr="003E78F3" w14:paraId="361B7FB6" w14:textId="77777777" w:rsidTr="00CC46B6">
        <w:trPr>
          <w:trHeight w:val="350"/>
        </w:trPr>
        <w:tc>
          <w:tcPr>
            <w:tcW w:w="14490" w:type="dxa"/>
            <w:gridSpan w:val="2"/>
          </w:tcPr>
          <w:p w14:paraId="241F2CC4" w14:textId="4191B861" w:rsidR="003F3AB6" w:rsidRDefault="004757B0" w:rsidP="001A6A50">
            <w:pPr>
              <w:spacing w:after="0" w:line="240" w:lineRule="auto"/>
              <w:rPr>
                <w:b/>
                <w:sz w:val="20"/>
                <w:szCs w:val="20"/>
              </w:rPr>
            </w:pPr>
            <w:r w:rsidRPr="003E78F3">
              <w:rPr>
                <w:b/>
                <w:sz w:val="20"/>
                <w:szCs w:val="20"/>
              </w:rPr>
              <w:t>Attendee</w:t>
            </w:r>
            <w:r w:rsidRPr="00FA0DBC">
              <w:rPr>
                <w:b/>
                <w:sz w:val="20"/>
                <w:szCs w:val="20"/>
              </w:rPr>
              <w:t>s:</w:t>
            </w:r>
            <w:r w:rsidR="00FA4545">
              <w:rPr>
                <w:b/>
                <w:sz w:val="20"/>
                <w:szCs w:val="20"/>
              </w:rPr>
              <w:t xml:space="preserve"> </w:t>
            </w:r>
            <w:r w:rsidR="003F3AB6">
              <w:rPr>
                <w:b/>
                <w:sz w:val="20"/>
                <w:szCs w:val="20"/>
              </w:rPr>
              <w:t xml:space="preserve">Kim Elkins, Shaila Serpas, Maria Sosa, Kusaynyonon Mackenzie, Miranda Westfall, Adrienne Markworth, Blanca Melendrez, Brigitte Lamberson, </w:t>
            </w:r>
            <w:r w:rsidR="003F3AB6" w:rsidRPr="00004E6C">
              <w:rPr>
                <w:b/>
                <w:sz w:val="20"/>
                <w:szCs w:val="20"/>
              </w:rPr>
              <w:t>Heidi</w:t>
            </w:r>
            <w:r w:rsidR="00004E6C">
              <w:rPr>
                <w:b/>
                <w:sz w:val="20"/>
                <w:szCs w:val="20"/>
              </w:rPr>
              <w:t xml:space="preserve"> Oliver</w:t>
            </w:r>
            <w:r w:rsidR="003F3AB6">
              <w:rPr>
                <w:b/>
                <w:sz w:val="20"/>
                <w:szCs w:val="20"/>
              </w:rPr>
              <w:t>, Julie Castaneda, Lisa Bandong, Maria Amos, Mary Beth, Kathryn Goldberg, Nidia Croce, Carissa Hwu</w:t>
            </w:r>
          </w:p>
          <w:p w14:paraId="7E7DAB24" w14:textId="16359CE8" w:rsidR="00993BAF" w:rsidRPr="003E78F3" w:rsidRDefault="00993BAF" w:rsidP="003A274B">
            <w:pPr>
              <w:spacing w:after="0" w:line="240" w:lineRule="auto"/>
              <w:rPr>
                <w:sz w:val="20"/>
                <w:szCs w:val="20"/>
              </w:rPr>
            </w:pPr>
            <w:r w:rsidRPr="003E78F3">
              <w:rPr>
                <w:b/>
                <w:sz w:val="20"/>
                <w:szCs w:val="20"/>
              </w:rPr>
              <w:t>Recorder</w:t>
            </w:r>
            <w:r w:rsidR="00961C96" w:rsidRPr="003E78F3">
              <w:rPr>
                <w:sz w:val="20"/>
                <w:szCs w:val="20"/>
              </w:rPr>
              <w:t xml:space="preserve">: </w:t>
            </w:r>
            <w:r w:rsidR="003A274B">
              <w:rPr>
                <w:sz w:val="20"/>
                <w:szCs w:val="20"/>
              </w:rPr>
              <w:t>Carissa Hwu</w:t>
            </w:r>
          </w:p>
        </w:tc>
      </w:tr>
    </w:tbl>
    <w:p w14:paraId="57FF37DE" w14:textId="77777777" w:rsidR="00961E95" w:rsidRPr="00502AF9" w:rsidRDefault="00961E95" w:rsidP="009362CD">
      <w:pPr>
        <w:spacing w:line="240" w:lineRule="auto"/>
        <w:rPr>
          <w:sz w:val="2"/>
          <w:szCs w:val="2"/>
        </w:rPr>
      </w:pPr>
    </w:p>
    <w:tbl>
      <w:tblPr>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7"/>
        <w:gridCol w:w="9180"/>
        <w:gridCol w:w="2723"/>
      </w:tblGrid>
      <w:tr w:rsidR="00993BAF" w:rsidRPr="003E78F3" w14:paraId="27D0E8FA" w14:textId="77777777" w:rsidTr="003D700C">
        <w:trPr>
          <w:trHeight w:val="404"/>
        </w:trPr>
        <w:tc>
          <w:tcPr>
            <w:tcW w:w="2587" w:type="dxa"/>
            <w:tcBorders>
              <w:top w:val="single" w:sz="4" w:space="0" w:color="000000"/>
              <w:left w:val="single" w:sz="4" w:space="0" w:color="000000"/>
              <w:bottom w:val="double" w:sz="4" w:space="0" w:color="auto"/>
              <w:right w:val="single" w:sz="4" w:space="0" w:color="000000"/>
            </w:tcBorders>
          </w:tcPr>
          <w:p w14:paraId="750F15D0" w14:textId="77777777" w:rsidR="00993BAF" w:rsidRPr="00BE29F8" w:rsidRDefault="00993BAF" w:rsidP="009362CD">
            <w:pPr>
              <w:spacing w:after="0" w:line="240" w:lineRule="auto"/>
              <w:jc w:val="center"/>
              <w:rPr>
                <w:rFonts w:asciiTheme="minorHAnsi" w:hAnsiTheme="minorHAnsi"/>
                <w:b/>
              </w:rPr>
            </w:pPr>
            <w:r w:rsidRPr="00BE29F8">
              <w:rPr>
                <w:rFonts w:asciiTheme="minorHAnsi" w:hAnsiTheme="minorHAnsi"/>
                <w:b/>
              </w:rPr>
              <w:t>Topic/Issue</w:t>
            </w:r>
          </w:p>
        </w:tc>
        <w:tc>
          <w:tcPr>
            <w:tcW w:w="9180" w:type="dxa"/>
            <w:tcBorders>
              <w:top w:val="single" w:sz="4" w:space="0" w:color="000000"/>
              <w:left w:val="single" w:sz="4" w:space="0" w:color="000000"/>
              <w:bottom w:val="double" w:sz="4" w:space="0" w:color="auto"/>
              <w:right w:val="single" w:sz="4" w:space="0" w:color="000000"/>
            </w:tcBorders>
          </w:tcPr>
          <w:p w14:paraId="5EC4C86B" w14:textId="77777777" w:rsidR="00993BAF" w:rsidRPr="00BE29F8" w:rsidRDefault="00993BAF" w:rsidP="009362CD">
            <w:pPr>
              <w:spacing w:after="0" w:line="240" w:lineRule="auto"/>
              <w:jc w:val="center"/>
              <w:rPr>
                <w:rFonts w:asciiTheme="minorHAnsi" w:hAnsiTheme="minorHAnsi"/>
                <w:b/>
              </w:rPr>
            </w:pPr>
            <w:r w:rsidRPr="00BE29F8">
              <w:rPr>
                <w:rFonts w:asciiTheme="minorHAnsi" w:hAnsiTheme="minorHAnsi"/>
                <w:b/>
              </w:rPr>
              <w:t>Discussion</w:t>
            </w:r>
          </w:p>
        </w:tc>
        <w:tc>
          <w:tcPr>
            <w:tcW w:w="2723" w:type="dxa"/>
            <w:tcBorders>
              <w:top w:val="single" w:sz="4" w:space="0" w:color="000000"/>
              <w:left w:val="single" w:sz="4" w:space="0" w:color="000000"/>
              <w:bottom w:val="double" w:sz="4" w:space="0" w:color="auto"/>
              <w:right w:val="single" w:sz="4" w:space="0" w:color="000000"/>
            </w:tcBorders>
          </w:tcPr>
          <w:p w14:paraId="3E499474" w14:textId="77777777" w:rsidR="00993BAF" w:rsidRPr="00BE29F8" w:rsidRDefault="00993BAF" w:rsidP="009362CD">
            <w:pPr>
              <w:spacing w:after="0" w:line="240" w:lineRule="auto"/>
              <w:jc w:val="center"/>
              <w:rPr>
                <w:rFonts w:asciiTheme="minorHAnsi" w:hAnsiTheme="minorHAnsi"/>
                <w:b/>
              </w:rPr>
            </w:pPr>
            <w:r w:rsidRPr="00BE29F8">
              <w:rPr>
                <w:rFonts w:asciiTheme="minorHAnsi" w:hAnsiTheme="minorHAnsi"/>
                <w:b/>
              </w:rPr>
              <w:t>Action</w:t>
            </w:r>
          </w:p>
        </w:tc>
      </w:tr>
      <w:tr w:rsidR="009275E4" w:rsidRPr="003E78F3" w14:paraId="4AF10155" w14:textId="77777777" w:rsidTr="00E86F96">
        <w:trPr>
          <w:trHeight w:val="1230"/>
        </w:trPr>
        <w:tc>
          <w:tcPr>
            <w:tcW w:w="2587" w:type="dxa"/>
            <w:tcBorders>
              <w:top w:val="single" w:sz="4" w:space="0" w:color="000000"/>
              <w:left w:val="single" w:sz="4" w:space="0" w:color="000000"/>
              <w:bottom w:val="double" w:sz="4" w:space="0" w:color="auto"/>
              <w:right w:val="single" w:sz="4" w:space="0" w:color="000000"/>
            </w:tcBorders>
          </w:tcPr>
          <w:p w14:paraId="14869990" w14:textId="10D5ED57" w:rsidR="009275E4" w:rsidRPr="00BE29F8" w:rsidRDefault="009275E4" w:rsidP="009362CD">
            <w:pPr>
              <w:spacing w:after="0" w:line="240" w:lineRule="auto"/>
              <w:jc w:val="center"/>
              <w:rPr>
                <w:rFonts w:asciiTheme="minorHAnsi" w:hAnsiTheme="minorHAnsi"/>
                <w:b/>
              </w:rPr>
            </w:pPr>
            <w:r w:rsidRPr="00BE29F8">
              <w:rPr>
                <w:rFonts w:asciiTheme="minorHAnsi" w:hAnsiTheme="minorHAnsi"/>
                <w:b/>
              </w:rPr>
              <w:t>Welcome/Introductions</w:t>
            </w:r>
          </w:p>
        </w:tc>
        <w:tc>
          <w:tcPr>
            <w:tcW w:w="9180" w:type="dxa"/>
            <w:tcBorders>
              <w:top w:val="single" w:sz="4" w:space="0" w:color="000000"/>
              <w:left w:val="single" w:sz="4" w:space="0" w:color="000000"/>
              <w:bottom w:val="double" w:sz="4" w:space="0" w:color="auto"/>
              <w:right w:val="single" w:sz="4" w:space="0" w:color="000000"/>
            </w:tcBorders>
          </w:tcPr>
          <w:p w14:paraId="0ABDDB85" w14:textId="790C4D47" w:rsidR="00AD33CD" w:rsidRPr="00F828BC" w:rsidRDefault="00DE26F7" w:rsidP="00F828BC">
            <w:pPr>
              <w:spacing w:after="0" w:line="240" w:lineRule="auto"/>
              <w:rPr>
                <w:rFonts w:asciiTheme="minorHAnsi" w:hAnsiTheme="minorHAnsi"/>
              </w:rPr>
            </w:pPr>
            <w:r>
              <w:rPr>
                <w:rFonts w:asciiTheme="minorHAnsi" w:hAnsiTheme="minorHAnsi"/>
              </w:rPr>
              <w:t>Mary Beth led introductions.</w:t>
            </w:r>
          </w:p>
        </w:tc>
        <w:tc>
          <w:tcPr>
            <w:tcW w:w="2723" w:type="dxa"/>
            <w:tcBorders>
              <w:top w:val="single" w:sz="4" w:space="0" w:color="000000"/>
              <w:left w:val="single" w:sz="4" w:space="0" w:color="000000"/>
              <w:bottom w:val="double" w:sz="4" w:space="0" w:color="auto"/>
              <w:right w:val="single" w:sz="4" w:space="0" w:color="000000"/>
            </w:tcBorders>
          </w:tcPr>
          <w:p w14:paraId="309B2541" w14:textId="77777777" w:rsidR="009275E4" w:rsidRPr="003D700C" w:rsidRDefault="009275E4" w:rsidP="003D700C">
            <w:pPr>
              <w:spacing w:after="0" w:line="240" w:lineRule="auto"/>
              <w:rPr>
                <w:rFonts w:asciiTheme="minorHAnsi" w:hAnsiTheme="minorHAnsi"/>
                <w:b/>
                <w:color w:val="FF0000"/>
              </w:rPr>
            </w:pPr>
          </w:p>
        </w:tc>
      </w:tr>
      <w:tr w:rsidR="001A6A50" w:rsidRPr="00940D6A" w14:paraId="665E1ADE" w14:textId="77777777" w:rsidTr="003D700C">
        <w:trPr>
          <w:trHeight w:val="2445"/>
        </w:trPr>
        <w:tc>
          <w:tcPr>
            <w:tcW w:w="2587" w:type="dxa"/>
            <w:tcBorders>
              <w:top w:val="double" w:sz="4" w:space="0" w:color="auto"/>
              <w:bottom w:val="double" w:sz="4" w:space="0" w:color="auto"/>
            </w:tcBorders>
          </w:tcPr>
          <w:p w14:paraId="1DACDF3B" w14:textId="12A4CE0C" w:rsidR="001A6A50" w:rsidRPr="00940D6A" w:rsidRDefault="00DE26F7" w:rsidP="006B7B2B">
            <w:pPr>
              <w:pStyle w:val="ListParagraph"/>
              <w:spacing w:after="0" w:line="240" w:lineRule="auto"/>
              <w:ind w:left="45"/>
              <w:rPr>
                <w:rFonts w:asciiTheme="minorHAnsi" w:hAnsiTheme="minorHAnsi"/>
                <w:b/>
              </w:rPr>
            </w:pPr>
            <w:r>
              <w:rPr>
                <w:rFonts w:asciiTheme="minorHAnsi" w:hAnsiTheme="minorHAnsi"/>
                <w:b/>
              </w:rPr>
              <w:t xml:space="preserve">Announcements and Partner Updates </w:t>
            </w:r>
          </w:p>
        </w:tc>
        <w:tc>
          <w:tcPr>
            <w:tcW w:w="9180" w:type="dxa"/>
            <w:tcBorders>
              <w:top w:val="double" w:sz="4" w:space="0" w:color="auto"/>
              <w:bottom w:val="double" w:sz="4" w:space="0" w:color="auto"/>
            </w:tcBorders>
          </w:tcPr>
          <w:p w14:paraId="448A7B30" w14:textId="61DECB5A" w:rsidR="003F3AB6" w:rsidRDefault="00E86F96" w:rsidP="003F3AB6">
            <w:pPr>
              <w:spacing w:after="0" w:line="240" w:lineRule="auto"/>
              <w:rPr>
                <w:rFonts w:eastAsia="Times New Roman"/>
                <w:bCs/>
              </w:rPr>
            </w:pPr>
            <w:r>
              <w:rPr>
                <w:rFonts w:eastAsia="Times New Roman"/>
                <w:bCs/>
              </w:rPr>
              <w:t xml:space="preserve">Dr. </w:t>
            </w:r>
            <w:r w:rsidR="00E21ADA">
              <w:rPr>
                <w:rFonts w:eastAsia="Times New Roman"/>
                <w:bCs/>
              </w:rPr>
              <w:t>Shaila Serpas</w:t>
            </w:r>
          </w:p>
          <w:p w14:paraId="642523F3" w14:textId="6589F8A7" w:rsidR="00E21ADA" w:rsidRDefault="00E21ADA" w:rsidP="00E21ADA">
            <w:pPr>
              <w:pStyle w:val="ListParagraph"/>
              <w:numPr>
                <w:ilvl w:val="0"/>
                <w:numId w:val="42"/>
              </w:numPr>
              <w:spacing w:after="0" w:line="240" w:lineRule="auto"/>
              <w:rPr>
                <w:rFonts w:eastAsia="Times New Roman"/>
                <w:bCs/>
              </w:rPr>
            </w:pPr>
            <w:r>
              <w:rPr>
                <w:rFonts w:eastAsia="Times New Roman"/>
                <w:bCs/>
              </w:rPr>
              <w:t>National City area ha</w:t>
            </w:r>
            <w:r w:rsidR="00E86F96">
              <w:rPr>
                <w:rFonts w:eastAsia="Times New Roman"/>
                <w:bCs/>
              </w:rPr>
              <w:t>s</w:t>
            </w:r>
            <w:r>
              <w:rPr>
                <w:rFonts w:eastAsia="Times New Roman"/>
                <w:bCs/>
              </w:rPr>
              <w:t xml:space="preserve"> incredibly high rates of COVID-19 cases – higher than other areas </w:t>
            </w:r>
          </w:p>
          <w:p w14:paraId="273A03D0" w14:textId="77777777" w:rsidR="00E21ADA" w:rsidRDefault="00E21ADA" w:rsidP="00E21ADA">
            <w:pPr>
              <w:pStyle w:val="ListParagraph"/>
              <w:numPr>
                <w:ilvl w:val="0"/>
                <w:numId w:val="42"/>
              </w:numPr>
              <w:spacing w:after="0" w:line="240" w:lineRule="auto"/>
              <w:rPr>
                <w:rFonts w:eastAsia="Times New Roman"/>
                <w:bCs/>
              </w:rPr>
            </w:pPr>
            <w:r>
              <w:rPr>
                <w:rFonts w:eastAsia="Times New Roman"/>
                <w:bCs/>
              </w:rPr>
              <w:t>Youth may not be getting the amount of needed outdoor time due to parents’ fear</w:t>
            </w:r>
          </w:p>
          <w:p w14:paraId="1A706188" w14:textId="77777777" w:rsidR="00E86F96" w:rsidRDefault="00E86F96" w:rsidP="00E86F96">
            <w:pPr>
              <w:spacing w:after="0" w:line="240" w:lineRule="auto"/>
              <w:rPr>
                <w:rFonts w:eastAsia="Times New Roman"/>
                <w:bCs/>
              </w:rPr>
            </w:pPr>
          </w:p>
          <w:p w14:paraId="50CDDB1A" w14:textId="77777777" w:rsidR="00E86F96" w:rsidRDefault="00E86F96" w:rsidP="00E86F96">
            <w:pPr>
              <w:spacing w:after="0" w:line="240" w:lineRule="auto"/>
              <w:rPr>
                <w:rFonts w:eastAsia="Times New Roman"/>
                <w:bCs/>
              </w:rPr>
            </w:pPr>
            <w:r>
              <w:rPr>
                <w:rFonts w:eastAsia="Times New Roman"/>
                <w:bCs/>
              </w:rPr>
              <w:t>COI</w:t>
            </w:r>
          </w:p>
          <w:p w14:paraId="02B7A5B6" w14:textId="77777777" w:rsidR="00E86F96" w:rsidRDefault="00E86F96" w:rsidP="00E86F96">
            <w:pPr>
              <w:pStyle w:val="ListParagraph"/>
              <w:numPr>
                <w:ilvl w:val="0"/>
                <w:numId w:val="50"/>
              </w:numPr>
              <w:spacing w:after="0" w:line="240" w:lineRule="auto"/>
              <w:rPr>
                <w:rFonts w:eastAsia="Times New Roman"/>
                <w:bCs/>
              </w:rPr>
            </w:pPr>
            <w:r>
              <w:rPr>
                <w:rFonts w:eastAsia="Times New Roman"/>
                <w:bCs/>
              </w:rPr>
              <w:t xml:space="preserve">SD Hunger Coalition working on a huge outreach effort to spread awareness of Pandemic EBT </w:t>
            </w:r>
          </w:p>
          <w:p w14:paraId="0E5B43C6" w14:textId="77777777" w:rsidR="00E86F96" w:rsidRDefault="00E86F96" w:rsidP="00E86F96">
            <w:pPr>
              <w:pStyle w:val="ListParagraph"/>
              <w:numPr>
                <w:ilvl w:val="0"/>
                <w:numId w:val="50"/>
              </w:numPr>
              <w:spacing w:after="0" w:line="240" w:lineRule="auto"/>
              <w:rPr>
                <w:rFonts w:eastAsia="Times New Roman"/>
                <w:bCs/>
              </w:rPr>
            </w:pPr>
            <w:r>
              <w:rPr>
                <w:rFonts w:eastAsia="Times New Roman"/>
                <w:bCs/>
              </w:rPr>
              <w:t xml:space="preserve">Be on the lookout for those resources to help spread the word </w:t>
            </w:r>
          </w:p>
          <w:p w14:paraId="0BFC9987" w14:textId="19871F1E" w:rsidR="00004E6C" w:rsidRPr="00E86F96" w:rsidRDefault="00004E6C" w:rsidP="00E86F96">
            <w:pPr>
              <w:pStyle w:val="ListParagraph"/>
              <w:numPr>
                <w:ilvl w:val="0"/>
                <w:numId w:val="50"/>
              </w:numPr>
              <w:spacing w:after="0" w:line="240" w:lineRule="auto"/>
              <w:rPr>
                <w:rFonts w:eastAsia="Times New Roman"/>
                <w:bCs/>
              </w:rPr>
            </w:pPr>
            <w:r>
              <w:rPr>
                <w:rFonts w:eastAsia="Times New Roman"/>
                <w:bCs/>
              </w:rPr>
              <w:t>$365 per child that qualify for free or reduced-price meals.- Enrollment opens May 22-June 30</w:t>
            </w:r>
            <w:r w:rsidRPr="00004E6C">
              <w:rPr>
                <w:rFonts w:eastAsia="Times New Roman"/>
                <w:bCs/>
                <w:vertAlign w:val="superscript"/>
              </w:rPr>
              <w:t>th</w:t>
            </w:r>
            <w:bookmarkStart w:id="0" w:name="_GoBack"/>
            <w:bookmarkEnd w:id="0"/>
          </w:p>
        </w:tc>
        <w:tc>
          <w:tcPr>
            <w:tcW w:w="2723" w:type="dxa"/>
            <w:tcBorders>
              <w:top w:val="double" w:sz="4" w:space="0" w:color="auto"/>
              <w:bottom w:val="double" w:sz="4" w:space="0" w:color="auto"/>
            </w:tcBorders>
          </w:tcPr>
          <w:p w14:paraId="749A8145" w14:textId="3EB998F0" w:rsidR="00731697" w:rsidRPr="003D700C" w:rsidRDefault="00731697" w:rsidP="00DD5E1C">
            <w:pPr>
              <w:spacing w:after="160" w:line="259" w:lineRule="auto"/>
              <w:rPr>
                <w:rFonts w:asciiTheme="minorHAnsi" w:hAnsiTheme="minorHAnsi"/>
                <w:color w:val="FF0000"/>
              </w:rPr>
            </w:pPr>
          </w:p>
        </w:tc>
      </w:tr>
      <w:tr w:rsidR="003A274B" w:rsidRPr="00940D6A" w14:paraId="3455085E" w14:textId="77777777" w:rsidTr="008B23D9">
        <w:trPr>
          <w:trHeight w:val="1140"/>
        </w:trPr>
        <w:tc>
          <w:tcPr>
            <w:tcW w:w="2587" w:type="dxa"/>
            <w:tcBorders>
              <w:top w:val="double" w:sz="4" w:space="0" w:color="auto"/>
            </w:tcBorders>
          </w:tcPr>
          <w:p w14:paraId="11E22090" w14:textId="4B760D3D" w:rsidR="003A274B" w:rsidRDefault="000C6449" w:rsidP="006B7B2B">
            <w:pPr>
              <w:pStyle w:val="ListParagraph"/>
              <w:spacing w:after="0" w:line="240" w:lineRule="auto"/>
              <w:ind w:left="45"/>
              <w:rPr>
                <w:rFonts w:asciiTheme="minorHAnsi" w:hAnsiTheme="minorHAnsi"/>
                <w:b/>
              </w:rPr>
            </w:pPr>
            <w:r>
              <w:rPr>
                <w:rFonts w:asciiTheme="minorHAnsi" w:hAnsiTheme="minorHAnsi"/>
                <w:b/>
              </w:rPr>
              <w:t>Leah’s Pantry Presentation</w:t>
            </w:r>
          </w:p>
          <w:p w14:paraId="2B07F7D3" w14:textId="77777777" w:rsidR="003A274B" w:rsidRDefault="003A274B" w:rsidP="006B7B2B">
            <w:pPr>
              <w:pStyle w:val="ListParagraph"/>
              <w:spacing w:after="0" w:line="240" w:lineRule="auto"/>
              <w:ind w:left="45"/>
              <w:rPr>
                <w:rFonts w:asciiTheme="minorHAnsi" w:hAnsiTheme="minorHAnsi"/>
                <w:b/>
              </w:rPr>
            </w:pPr>
          </w:p>
          <w:p w14:paraId="6BBB2660" w14:textId="77777777" w:rsidR="003A274B" w:rsidRDefault="003A274B" w:rsidP="006B7B2B">
            <w:pPr>
              <w:pStyle w:val="ListParagraph"/>
              <w:spacing w:after="0" w:line="240" w:lineRule="auto"/>
              <w:ind w:left="45"/>
              <w:rPr>
                <w:rFonts w:asciiTheme="minorHAnsi" w:hAnsiTheme="minorHAnsi"/>
                <w:b/>
              </w:rPr>
            </w:pPr>
          </w:p>
          <w:p w14:paraId="6AEBE81B" w14:textId="795C6252" w:rsidR="003A274B" w:rsidRPr="00940D6A" w:rsidRDefault="003A274B" w:rsidP="006B7B2B">
            <w:pPr>
              <w:pStyle w:val="ListParagraph"/>
              <w:spacing w:after="0" w:line="240" w:lineRule="auto"/>
              <w:ind w:left="45"/>
              <w:rPr>
                <w:rFonts w:asciiTheme="minorHAnsi" w:hAnsiTheme="minorHAnsi"/>
                <w:b/>
              </w:rPr>
            </w:pPr>
          </w:p>
        </w:tc>
        <w:tc>
          <w:tcPr>
            <w:tcW w:w="9180" w:type="dxa"/>
            <w:tcBorders>
              <w:top w:val="double" w:sz="4" w:space="0" w:color="auto"/>
              <w:bottom w:val="double" w:sz="4" w:space="0" w:color="auto"/>
            </w:tcBorders>
          </w:tcPr>
          <w:p w14:paraId="467B05CD" w14:textId="0FD38E19" w:rsidR="00767FC7" w:rsidRDefault="00767FC7" w:rsidP="000C6449">
            <w:pPr>
              <w:spacing w:after="0" w:line="240" w:lineRule="auto"/>
              <w:rPr>
                <w:rFonts w:eastAsia="Times New Roman"/>
                <w:bCs/>
              </w:rPr>
            </w:pPr>
            <w:r w:rsidRPr="000C6449">
              <w:rPr>
                <w:rFonts w:eastAsia="Times New Roman"/>
                <w:bCs/>
              </w:rPr>
              <w:t xml:space="preserve"> </w:t>
            </w:r>
            <w:r w:rsidR="00E21ADA">
              <w:rPr>
                <w:rFonts w:eastAsia="Times New Roman"/>
                <w:bCs/>
              </w:rPr>
              <w:t>“A Compassionate Response to Poor Dietary Health and Nutrition Insecurity” by Adrienne Markworth (Founder and Executive Director of Leah’s Pantry)</w:t>
            </w:r>
          </w:p>
          <w:p w14:paraId="41FF0DA7" w14:textId="70BB9ED3" w:rsidR="00E21ADA" w:rsidRDefault="00E21ADA" w:rsidP="000C6449">
            <w:pPr>
              <w:spacing w:after="0" w:line="240" w:lineRule="auto"/>
              <w:rPr>
                <w:rFonts w:eastAsia="Times New Roman"/>
                <w:bCs/>
              </w:rPr>
            </w:pPr>
          </w:p>
          <w:p w14:paraId="68C8F8B7" w14:textId="13F10177" w:rsidR="00E21ADA" w:rsidRDefault="00E21ADA" w:rsidP="000C6449">
            <w:pPr>
              <w:spacing w:after="0" w:line="240" w:lineRule="auto"/>
              <w:rPr>
                <w:rFonts w:eastAsia="Times New Roman"/>
                <w:bCs/>
              </w:rPr>
            </w:pPr>
            <w:r>
              <w:rPr>
                <w:rFonts w:eastAsia="Times New Roman"/>
                <w:bCs/>
              </w:rPr>
              <w:t>Background on Leah’s Pantry</w:t>
            </w:r>
          </w:p>
          <w:p w14:paraId="2E5C7C29" w14:textId="546F8E9E" w:rsidR="00E21ADA" w:rsidRDefault="00E21ADA" w:rsidP="00E21ADA">
            <w:pPr>
              <w:pStyle w:val="ListParagraph"/>
              <w:numPr>
                <w:ilvl w:val="0"/>
                <w:numId w:val="43"/>
              </w:numPr>
              <w:spacing w:after="0" w:line="240" w:lineRule="auto"/>
              <w:rPr>
                <w:rFonts w:eastAsia="Times New Roman"/>
                <w:bCs/>
              </w:rPr>
            </w:pPr>
            <w:r>
              <w:rPr>
                <w:rFonts w:eastAsia="Times New Roman"/>
                <w:bCs/>
              </w:rPr>
              <w:t>Vision: nourished communities and a healthy, equitable food system</w:t>
            </w:r>
          </w:p>
          <w:p w14:paraId="51B10A93" w14:textId="77777777" w:rsidR="00E21ADA" w:rsidRDefault="00E21ADA" w:rsidP="00E21ADA">
            <w:pPr>
              <w:pStyle w:val="ListParagraph"/>
              <w:numPr>
                <w:ilvl w:val="0"/>
                <w:numId w:val="43"/>
              </w:numPr>
              <w:spacing w:after="0" w:line="240" w:lineRule="auto"/>
              <w:rPr>
                <w:rFonts w:eastAsia="Times New Roman"/>
                <w:bCs/>
              </w:rPr>
            </w:pPr>
            <w:r>
              <w:rPr>
                <w:rFonts w:eastAsia="Times New Roman"/>
                <w:bCs/>
              </w:rPr>
              <w:t>Mission: to improve the health, wellness, and resilience of communities through trauma-informed nutrition security</w:t>
            </w:r>
          </w:p>
          <w:p w14:paraId="43ACC725" w14:textId="7EF9FE71" w:rsidR="00E21ADA" w:rsidRDefault="00E21ADA" w:rsidP="00E21ADA">
            <w:pPr>
              <w:pStyle w:val="ListParagraph"/>
              <w:numPr>
                <w:ilvl w:val="0"/>
                <w:numId w:val="43"/>
              </w:numPr>
              <w:spacing w:after="0" w:line="240" w:lineRule="auto"/>
              <w:rPr>
                <w:rFonts w:eastAsia="Times New Roman"/>
                <w:bCs/>
              </w:rPr>
            </w:pPr>
            <w:r>
              <w:rPr>
                <w:rFonts w:eastAsia="Times New Roman"/>
                <w:bCs/>
              </w:rPr>
              <w:t>Direct service programs: exp</w:t>
            </w:r>
            <w:r w:rsidR="008B23D9">
              <w:rPr>
                <w:rFonts w:eastAsia="Times New Roman"/>
                <w:bCs/>
              </w:rPr>
              <w:t>l</w:t>
            </w:r>
            <w:r>
              <w:rPr>
                <w:rFonts w:eastAsia="Times New Roman"/>
                <w:bCs/>
              </w:rPr>
              <w:t>ore relationship with food, support health, and build resilience</w:t>
            </w:r>
          </w:p>
          <w:p w14:paraId="2D9737D7" w14:textId="77777777" w:rsidR="00E21ADA" w:rsidRDefault="00E21ADA" w:rsidP="00E21ADA">
            <w:pPr>
              <w:pStyle w:val="ListParagraph"/>
              <w:numPr>
                <w:ilvl w:val="0"/>
                <w:numId w:val="43"/>
              </w:numPr>
              <w:spacing w:after="0" w:line="240" w:lineRule="auto"/>
              <w:rPr>
                <w:rFonts w:eastAsia="Times New Roman"/>
                <w:bCs/>
              </w:rPr>
            </w:pPr>
            <w:r>
              <w:rPr>
                <w:rFonts w:eastAsia="Times New Roman"/>
                <w:bCs/>
              </w:rPr>
              <w:t xml:space="preserve">Build capacity </w:t>
            </w:r>
          </w:p>
          <w:p w14:paraId="7A86414D" w14:textId="77777777" w:rsidR="00E21ADA" w:rsidRDefault="00E21ADA" w:rsidP="00E21ADA">
            <w:pPr>
              <w:pStyle w:val="ListParagraph"/>
              <w:numPr>
                <w:ilvl w:val="0"/>
                <w:numId w:val="43"/>
              </w:numPr>
              <w:spacing w:after="0" w:line="240" w:lineRule="auto"/>
              <w:rPr>
                <w:rFonts w:eastAsia="Times New Roman"/>
                <w:bCs/>
              </w:rPr>
            </w:pPr>
            <w:r>
              <w:rPr>
                <w:rFonts w:eastAsia="Times New Roman"/>
                <w:bCs/>
              </w:rPr>
              <w:t xml:space="preserve">Value a commitment to innovation, imagination, and creative problem-solving </w:t>
            </w:r>
          </w:p>
          <w:p w14:paraId="44C1C952" w14:textId="77777777" w:rsidR="00E21ADA" w:rsidRDefault="00E21ADA" w:rsidP="00E21ADA">
            <w:pPr>
              <w:pStyle w:val="ListParagraph"/>
              <w:numPr>
                <w:ilvl w:val="0"/>
                <w:numId w:val="43"/>
              </w:numPr>
              <w:spacing w:after="0" w:line="240" w:lineRule="auto"/>
              <w:rPr>
                <w:rFonts w:eastAsia="Times New Roman"/>
                <w:bCs/>
              </w:rPr>
            </w:pPr>
            <w:r>
              <w:rPr>
                <w:rFonts w:eastAsia="Times New Roman"/>
                <w:bCs/>
              </w:rPr>
              <w:t xml:space="preserve">Value a commitment to trust and transparency. Be honest about what is known and what is not known </w:t>
            </w:r>
          </w:p>
          <w:p w14:paraId="4D59CE32" w14:textId="559CF839" w:rsidR="00E21ADA" w:rsidRDefault="00E21ADA" w:rsidP="00E21ADA">
            <w:pPr>
              <w:pStyle w:val="ListParagraph"/>
              <w:numPr>
                <w:ilvl w:val="0"/>
                <w:numId w:val="43"/>
              </w:numPr>
              <w:spacing w:after="0" w:line="240" w:lineRule="auto"/>
              <w:rPr>
                <w:rFonts w:eastAsia="Times New Roman"/>
                <w:bCs/>
              </w:rPr>
            </w:pPr>
            <w:r>
              <w:rPr>
                <w:rFonts w:eastAsia="Times New Roman"/>
                <w:bCs/>
              </w:rPr>
              <w:lastRenderedPageBreak/>
              <w:t>Value a commitment t</w:t>
            </w:r>
            <w:r w:rsidR="008B23D9">
              <w:rPr>
                <w:rFonts w:eastAsia="Times New Roman"/>
                <w:bCs/>
              </w:rPr>
              <w:t xml:space="preserve">o </w:t>
            </w:r>
            <w:r>
              <w:rPr>
                <w:rFonts w:eastAsia="Times New Roman"/>
                <w:bCs/>
              </w:rPr>
              <w:t xml:space="preserve">humbly centering work around diverse voices and experiences </w:t>
            </w:r>
          </w:p>
          <w:p w14:paraId="73A218F6" w14:textId="77777777" w:rsidR="00E21ADA" w:rsidRDefault="00E21ADA" w:rsidP="00E21ADA">
            <w:pPr>
              <w:spacing w:after="0" w:line="240" w:lineRule="auto"/>
              <w:rPr>
                <w:rFonts w:eastAsia="Times New Roman"/>
                <w:bCs/>
              </w:rPr>
            </w:pPr>
          </w:p>
          <w:p w14:paraId="0B4A9926" w14:textId="77777777" w:rsidR="00E21ADA" w:rsidRDefault="00E21ADA" w:rsidP="00E21ADA">
            <w:pPr>
              <w:spacing w:after="0" w:line="240" w:lineRule="auto"/>
              <w:rPr>
                <w:rFonts w:eastAsia="Times New Roman"/>
                <w:bCs/>
              </w:rPr>
            </w:pPr>
            <w:r>
              <w:rPr>
                <w:rFonts w:eastAsia="Times New Roman"/>
                <w:bCs/>
              </w:rPr>
              <w:t>Trauma-Informed Nutrition</w:t>
            </w:r>
          </w:p>
          <w:p w14:paraId="1DB1DBA5" w14:textId="77777777" w:rsidR="00E21ADA" w:rsidRDefault="00E21ADA" w:rsidP="00E21ADA">
            <w:pPr>
              <w:pStyle w:val="ListParagraph"/>
              <w:numPr>
                <w:ilvl w:val="0"/>
                <w:numId w:val="44"/>
              </w:numPr>
              <w:spacing w:after="0" w:line="240" w:lineRule="auto"/>
              <w:rPr>
                <w:rFonts w:eastAsia="Times New Roman"/>
                <w:bCs/>
              </w:rPr>
            </w:pPr>
            <w:r>
              <w:rPr>
                <w:rFonts w:eastAsia="Times New Roman"/>
                <w:bCs/>
              </w:rPr>
              <w:t xml:space="preserve">Framing food in terms of 5 domains: aesthetic, social, health, sacred, moral </w:t>
            </w:r>
          </w:p>
          <w:p w14:paraId="2EE4685A" w14:textId="77777777" w:rsidR="00E21ADA" w:rsidRDefault="003F641C" w:rsidP="00E21ADA">
            <w:pPr>
              <w:pStyle w:val="ListParagraph"/>
              <w:numPr>
                <w:ilvl w:val="0"/>
                <w:numId w:val="44"/>
              </w:numPr>
              <w:spacing w:after="0" w:line="240" w:lineRule="auto"/>
              <w:rPr>
                <w:rFonts w:eastAsia="Times New Roman"/>
                <w:bCs/>
              </w:rPr>
            </w:pPr>
            <w:r>
              <w:rPr>
                <w:rFonts w:eastAsia="Times New Roman"/>
                <w:bCs/>
              </w:rPr>
              <w:t>How do you connect with people through food?</w:t>
            </w:r>
          </w:p>
          <w:p w14:paraId="2559B45B" w14:textId="77777777" w:rsidR="003F641C" w:rsidRDefault="003F641C" w:rsidP="00E21ADA">
            <w:pPr>
              <w:pStyle w:val="ListParagraph"/>
              <w:numPr>
                <w:ilvl w:val="0"/>
                <w:numId w:val="44"/>
              </w:numPr>
              <w:spacing w:after="0" w:line="240" w:lineRule="auto"/>
              <w:rPr>
                <w:rFonts w:eastAsia="Times New Roman"/>
                <w:bCs/>
              </w:rPr>
            </w:pPr>
            <w:r>
              <w:rPr>
                <w:rFonts w:eastAsia="Times New Roman"/>
                <w:bCs/>
              </w:rPr>
              <w:t xml:space="preserve">Nourishing the mind and the body </w:t>
            </w:r>
          </w:p>
          <w:p w14:paraId="1261A6B9" w14:textId="77777777" w:rsidR="003F641C" w:rsidRDefault="003F641C" w:rsidP="00E21ADA">
            <w:pPr>
              <w:pStyle w:val="ListParagraph"/>
              <w:numPr>
                <w:ilvl w:val="0"/>
                <w:numId w:val="44"/>
              </w:numPr>
              <w:spacing w:after="0" w:line="240" w:lineRule="auto"/>
              <w:rPr>
                <w:rFonts w:eastAsia="Times New Roman"/>
                <w:bCs/>
              </w:rPr>
            </w:pPr>
            <w:r>
              <w:rPr>
                <w:rFonts w:eastAsia="Times New Roman"/>
                <w:bCs/>
              </w:rPr>
              <w:t xml:space="preserve">Trauma is the residue of adversity in our lives </w:t>
            </w:r>
          </w:p>
          <w:p w14:paraId="65FDB796" w14:textId="60F47C18" w:rsidR="003F641C" w:rsidRDefault="003F641C" w:rsidP="00E21ADA">
            <w:pPr>
              <w:pStyle w:val="ListParagraph"/>
              <w:numPr>
                <w:ilvl w:val="0"/>
                <w:numId w:val="44"/>
              </w:numPr>
              <w:spacing w:after="0" w:line="240" w:lineRule="auto"/>
              <w:rPr>
                <w:rFonts w:eastAsia="Times New Roman"/>
                <w:bCs/>
              </w:rPr>
            </w:pPr>
            <w:r>
              <w:rPr>
                <w:rFonts w:eastAsia="Times New Roman"/>
                <w:bCs/>
              </w:rPr>
              <w:t>Types of ACE</w:t>
            </w:r>
            <w:r w:rsidR="008B23D9">
              <w:rPr>
                <w:rFonts w:eastAsia="Times New Roman"/>
                <w:bCs/>
              </w:rPr>
              <w:t>s</w:t>
            </w:r>
            <w:r>
              <w:rPr>
                <w:rFonts w:eastAsia="Times New Roman"/>
                <w:bCs/>
              </w:rPr>
              <w:t>: household (divorce, incarcerated family member, homelessness, domestic violence), community (substandard schools, lack of social capital and mobility, poor air quality), environment (COVID-19)</w:t>
            </w:r>
          </w:p>
          <w:p w14:paraId="4E5C0D07" w14:textId="26507330" w:rsidR="003F641C" w:rsidRDefault="003F641C" w:rsidP="00E21ADA">
            <w:pPr>
              <w:pStyle w:val="ListParagraph"/>
              <w:numPr>
                <w:ilvl w:val="0"/>
                <w:numId w:val="44"/>
              </w:numPr>
              <w:spacing w:after="0" w:line="240" w:lineRule="auto"/>
              <w:rPr>
                <w:rFonts w:eastAsia="Times New Roman"/>
                <w:bCs/>
              </w:rPr>
            </w:pPr>
            <w:r>
              <w:rPr>
                <w:rFonts w:eastAsia="Times New Roman"/>
                <w:bCs/>
              </w:rPr>
              <w:t xml:space="preserve">Implications for nutritional health: trauma changes the way our body grows and develops. ACEs can lead to disrupted neurodevelopment and biology, social/emotional/cognitive impairment (feast/famine mindset), adoption of health-risk behaviors, disease/disability/social problems, </w:t>
            </w:r>
            <w:r w:rsidR="008B23D9">
              <w:rPr>
                <w:rFonts w:eastAsia="Times New Roman"/>
                <w:bCs/>
              </w:rPr>
              <w:t xml:space="preserve">and ultimately </w:t>
            </w:r>
            <w:r>
              <w:rPr>
                <w:rFonts w:eastAsia="Times New Roman"/>
                <w:bCs/>
              </w:rPr>
              <w:t>early death</w:t>
            </w:r>
          </w:p>
          <w:p w14:paraId="0EF9F3F5" w14:textId="77777777" w:rsidR="003F641C" w:rsidRDefault="003F641C" w:rsidP="00E21ADA">
            <w:pPr>
              <w:pStyle w:val="ListParagraph"/>
              <w:numPr>
                <w:ilvl w:val="0"/>
                <w:numId w:val="44"/>
              </w:numPr>
              <w:spacing w:after="0" w:line="240" w:lineRule="auto"/>
              <w:rPr>
                <w:rFonts w:eastAsia="Times New Roman"/>
                <w:bCs/>
              </w:rPr>
            </w:pPr>
            <w:r>
              <w:rPr>
                <w:rFonts w:eastAsia="Times New Roman"/>
                <w:bCs/>
              </w:rPr>
              <w:t xml:space="preserve">Public health interventions have typically started at adoption of health-risk behaviors. But, do not acknowledge the complexities underneath the health risk behaviors </w:t>
            </w:r>
          </w:p>
          <w:p w14:paraId="2ED9F0CC" w14:textId="2CF3FA70" w:rsidR="003F641C" w:rsidRDefault="003F641C" w:rsidP="00E21ADA">
            <w:pPr>
              <w:pStyle w:val="ListParagraph"/>
              <w:numPr>
                <w:ilvl w:val="0"/>
                <w:numId w:val="44"/>
              </w:numPr>
              <w:spacing w:after="0" w:line="240" w:lineRule="auto"/>
              <w:rPr>
                <w:rFonts w:eastAsia="Times New Roman"/>
                <w:bCs/>
              </w:rPr>
            </w:pPr>
            <w:r>
              <w:rPr>
                <w:rFonts w:eastAsia="Times New Roman"/>
                <w:bCs/>
              </w:rPr>
              <w:t>Acknowledging food trauma: the way we access food can complicate relationship with food. Food can be healing. Food can be hurt/harm. Food trauma includes control/manipulation, fat shaming, feast</w:t>
            </w:r>
            <w:r w:rsidR="008B23D9">
              <w:rPr>
                <w:rFonts w:eastAsia="Times New Roman"/>
                <w:bCs/>
              </w:rPr>
              <w:t>/</w:t>
            </w:r>
            <w:r>
              <w:rPr>
                <w:rFonts w:eastAsia="Times New Roman"/>
                <w:bCs/>
              </w:rPr>
              <w:t xml:space="preserve">famine, cultural oppression, punishment, stigma. This can lead to a residue of trauma. </w:t>
            </w:r>
          </w:p>
          <w:p w14:paraId="3301D089" w14:textId="452D4081" w:rsidR="003F641C" w:rsidRDefault="003F641C" w:rsidP="00E21ADA">
            <w:pPr>
              <w:pStyle w:val="ListParagraph"/>
              <w:numPr>
                <w:ilvl w:val="0"/>
                <w:numId w:val="44"/>
              </w:numPr>
              <w:spacing w:after="0" w:line="240" w:lineRule="auto"/>
              <w:rPr>
                <w:rFonts w:eastAsia="Times New Roman"/>
                <w:bCs/>
              </w:rPr>
            </w:pPr>
            <w:r>
              <w:rPr>
                <w:rFonts w:eastAsia="Times New Roman"/>
                <w:bCs/>
              </w:rPr>
              <w:t xml:space="preserve">The first of the 5 R’s: Realize that trauma impacts our communities. Widespread difficulty in adopting health-promoting dietary behaviors can be understood through the lens of trauma and toxic stress. Realizing our behaviors may be adaptations to trauma. </w:t>
            </w:r>
          </w:p>
          <w:p w14:paraId="76455546" w14:textId="77777777" w:rsidR="003F641C" w:rsidRDefault="003F641C" w:rsidP="00E21ADA">
            <w:pPr>
              <w:pStyle w:val="ListParagraph"/>
              <w:numPr>
                <w:ilvl w:val="0"/>
                <w:numId w:val="44"/>
              </w:numPr>
              <w:spacing w:after="0" w:line="240" w:lineRule="auto"/>
              <w:rPr>
                <w:rFonts w:eastAsia="Times New Roman"/>
                <w:bCs/>
              </w:rPr>
            </w:pPr>
            <w:r>
              <w:rPr>
                <w:rFonts w:eastAsia="Times New Roman"/>
                <w:bCs/>
              </w:rPr>
              <w:t xml:space="preserve">Dr. Vincent Felitti pioneered this research. </w:t>
            </w:r>
          </w:p>
          <w:p w14:paraId="336B7879" w14:textId="77777777" w:rsidR="003F641C" w:rsidRDefault="003F641C" w:rsidP="00E21ADA">
            <w:pPr>
              <w:pStyle w:val="ListParagraph"/>
              <w:numPr>
                <w:ilvl w:val="0"/>
                <w:numId w:val="44"/>
              </w:numPr>
              <w:spacing w:after="0" w:line="240" w:lineRule="auto"/>
              <w:rPr>
                <w:rFonts w:eastAsia="Times New Roman"/>
                <w:bCs/>
              </w:rPr>
            </w:pPr>
            <w:r>
              <w:rPr>
                <w:rFonts w:eastAsia="Times New Roman"/>
                <w:bCs/>
              </w:rPr>
              <w:t xml:space="preserve">Trauma complicates our quest for health. </w:t>
            </w:r>
          </w:p>
          <w:p w14:paraId="67A902E8" w14:textId="77777777" w:rsidR="003F641C" w:rsidRDefault="003F641C" w:rsidP="00E21ADA">
            <w:pPr>
              <w:pStyle w:val="ListParagraph"/>
              <w:numPr>
                <w:ilvl w:val="0"/>
                <w:numId w:val="44"/>
              </w:numPr>
              <w:spacing w:after="0" w:line="240" w:lineRule="auto"/>
              <w:rPr>
                <w:rFonts w:eastAsia="Times New Roman"/>
                <w:bCs/>
              </w:rPr>
            </w:pPr>
            <w:r>
              <w:rPr>
                <w:rFonts w:eastAsia="Times New Roman"/>
                <w:bCs/>
              </w:rPr>
              <w:t>2</w:t>
            </w:r>
            <w:r w:rsidRPr="003F641C">
              <w:rPr>
                <w:rFonts w:eastAsia="Times New Roman"/>
                <w:bCs/>
                <w:vertAlign w:val="superscript"/>
              </w:rPr>
              <w:t>nd</w:t>
            </w:r>
            <w:r>
              <w:rPr>
                <w:rFonts w:eastAsia="Times New Roman"/>
                <w:bCs/>
              </w:rPr>
              <w:t xml:space="preserve"> R: Recognize the signs of trauma</w:t>
            </w:r>
          </w:p>
          <w:p w14:paraId="5E47EDE1" w14:textId="77777777" w:rsidR="003F641C" w:rsidRDefault="003F641C" w:rsidP="00E21ADA">
            <w:pPr>
              <w:pStyle w:val="ListParagraph"/>
              <w:numPr>
                <w:ilvl w:val="0"/>
                <w:numId w:val="44"/>
              </w:numPr>
              <w:spacing w:after="0" w:line="240" w:lineRule="auto"/>
              <w:rPr>
                <w:rFonts w:eastAsia="Times New Roman"/>
                <w:bCs/>
              </w:rPr>
            </w:pPr>
            <w:r>
              <w:rPr>
                <w:rFonts w:eastAsia="Times New Roman"/>
                <w:bCs/>
              </w:rPr>
              <w:t>3</w:t>
            </w:r>
            <w:r w:rsidRPr="003F641C">
              <w:rPr>
                <w:rFonts w:eastAsia="Times New Roman"/>
                <w:bCs/>
                <w:vertAlign w:val="superscript"/>
              </w:rPr>
              <w:t>rd</w:t>
            </w:r>
            <w:r>
              <w:rPr>
                <w:rFonts w:eastAsia="Times New Roman"/>
                <w:bCs/>
              </w:rPr>
              <w:t xml:space="preserve"> R: Respond using trauma-informed practices, policies, and procedures</w:t>
            </w:r>
            <w:r w:rsidR="00A01CE2">
              <w:rPr>
                <w:rFonts w:eastAsia="Times New Roman"/>
                <w:bCs/>
              </w:rPr>
              <w:t>. Resist re-traumatizing clients and staff. We want to build protective factors and healing practices when we can. Build resistance</w:t>
            </w:r>
          </w:p>
          <w:p w14:paraId="7D6AAFC4" w14:textId="455FDFAB" w:rsidR="00A01CE2" w:rsidRDefault="00A01CE2" w:rsidP="00A01CE2">
            <w:pPr>
              <w:pStyle w:val="ListParagraph"/>
              <w:numPr>
                <w:ilvl w:val="0"/>
                <w:numId w:val="44"/>
              </w:numPr>
              <w:spacing w:after="0" w:line="240" w:lineRule="auto"/>
              <w:rPr>
                <w:rFonts w:eastAsia="Times New Roman"/>
                <w:bCs/>
              </w:rPr>
            </w:pPr>
            <w:r>
              <w:rPr>
                <w:rFonts w:eastAsia="Times New Roman"/>
                <w:bCs/>
              </w:rPr>
              <w:t xml:space="preserve">Protective factors and healing practices: nurturing caregivers, community connection, mindfulness/spiritual connection, good nutrition, rest/sleep, exercise, mental health. Messaging around these things are very important. Nutrition not as “low calorie”. Exercise not just as “burning calories” or “weight loss”. Highlighting the benefits of these different things holistically.  Framing food and exercise as healing, etc. </w:t>
            </w:r>
          </w:p>
          <w:p w14:paraId="526553F4" w14:textId="77777777" w:rsidR="00A01CE2" w:rsidRDefault="00A01CE2" w:rsidP="00A01CE2">
            <w:pPr>
              <w:pStyle w:val="ListParagraph"/>
              <w:numPr>
                <w:ilvl w:val="0"/>
                <w:numId w:val="44"/>
              </w:numPr>
              <w:spacing w:after="0" w:line="240" w:lineRule="auto"/>
              <w:rPr>
                <w:rFonts w:eastAsia="Times New Roman"/>
                <w:bCs/>
              </w:rPr>
            </w:pPr>
            <w:r>
              <w:rPr>
                <w:rFonts w:eastAsia="Times New Roman"/>
                <w:bCs/>
              </w:rPr>
              <w:t>Strengths and experiences are recognized and built upon</w:t>
            </w:r>
          </w:p>
          <w:p w14:paraId="6CA77A36" w14:textId="77777777" w:rsidR="00A01CE2" w:rsidRDefault="00A01CE2" w:rsidP="00A01CE2">
            <w:pPr>
              <w:pStyle w:val="ListParagraph"/>
              <w:numPr>
                <w:ilvl w:val="0"/>
                <w:numId w:val="44"/>
              </w:numPr>
              <w:spacing w:after="0" w:line="240" w:lineRule="auto"/>
              <w:rPr>
                <w:rFonts w:eastAsia="Times New Roman"/>
                <w:bCs/>
              </w:rPr>
            </w:pPr>
            <w:r>
              <w:rPr>
                <w:rFonts w:eastAsia="Times New Roman"/>
                <w:bCs/>
              </w:rPr>
              <w:t>Operations organized to foster empowerment for staff and clients alike</w:t>
            </w:r>
          </w:p>
          <w:p w14:paraId="251937EC" w14:textId="26DB73A1" w:rsidR="00A01CE2" w:rsidRDefault="00A01CE2" w:rsidP="00A01CE2">
            <w:pPr>
              <w:spacing w:after="0" w:line="240" w:lineRule="auto"/>
              <w:rPr>
                <w:rFonts w:eastAsia="Times New Roman"/>
                <w:bCs/>
              </w:rPr>
            </w:pPr>
          </w:p>
          <w:p w14:paraId="4BEFB244" w14:textId="5236A97C" w:rsidR="008B23D9" w:rsidRDefault="008B23D9" w:rsidP="00A01CE2">
            <w:pPr>
              <w:spacing w:after="0" w:line="240" w:lineRule="auto"/>
              <w:rPr>
                <w:rFonts w:eastAsia="Times New Roman"/>
                <w:bCs/>
              </w:rPr>
            </w:pPr>
          </w:p>
          <w:p w14:paraId="1610D71C" w14:textId="77777777" w:rsidR="008B23D9" w:rsidRDefault="008B23D9" w:rsidP="00A01CE2">
            <w:pPr>
              <w:spacing w:after="0" w:line="240" w:lineRule="auto"/>
              <w:rPr>
                <w:rFonts w:eastAsia="Times New Roman"/>
                <w:bCs/>
              </w:rPr>
            </w:pPr>
          </w:p>
          <w:p w14:paraId="3352F1CF" w14:textId="77777777" w:rsidR="00A01CE2" w:rsidRDefault="00A01CE2" w:rsidP="00A01CE2">
            <w:pPr>
              <w:spacing w:after="0" w:line="240" w:lineRule="auto"/>
              <w:rPr>
                <w:rFonts w:eastAsia="Times New Roman"/>
                <w:bCs/>
              </w:rPr>
            </w:pPr>
            <w:r>
              <w:rPr>
                <w:rFonts w:eastAsia="Times New Roman"/>
                <w:bCs/>
              </w:rPr>
              <w:t>Leah’s Pantry Model</w:t>
            </w:r>
          </w:p>
          <w:p w14:paraId="11CE0CAC" w14:textId="771BE292" w:rsidR="00A01CE2" w:rsidRDefault="00A01CE2" w:rsidP="00A01CE2">
            <w:pPr>
              <w:pStyle w:val="ListParagraph"/>
              <w:numPr>
                <w:ilvl w:val="0"/>
                <w:numId w:val="45"/>
              </w:numPr>
              <w:spacing w:after="0" w:line="240" w:lineRule="auto"/>
              <w:rPr>
                <w:rFonts w:eastAsia="Times New Roman"/>
                <w:bCs/>
              </w:rPr>
            </w:pPr>
            <w:r>
              <w:rPr>
                <w:rFonts w:eastAsia="Times New Roman"/>
                <w:bCs/>
              </w:rPr>
              <w:t>Safety and security</w:t>
            </w:r>
          </w:p>
          <w:p w14:paraId="6CC6A617" w14:textId="77777777" w:rsidR="00A01CE2" w:rsidRDefault="00A01CE2" w:rsidP="00A01CE2">
            <w:pPr>
              <w:pStyle w:val="ListParagraph"/>
              <w:numPr>
                <w:ilvl w:val="0"/>
                <w:numId w:val="45"/>
              </w:numPr>
              <w:spacing w:after="0" w:line="240" w:lineRule="auto"/>
              <w:rPr>
                <w:rFonts w:eastAsia="Times New Roman"/>
                <w:bCs/>
              </w:rPr>
            </w:pPr>
            <w:r>
              <w:rPr>
                <w:rFonts w:eastAsia="Times New Roman"/>
                <w:bCs/>
              </w:rPr>
              <w:t>Positive experiences: enjoyment, gratitude, sensory experiences with food</w:t>
            </w:r>
          </w:p>
          <w:p w14:paraId="52EE12F8" w14:textId="77777777" w:rsidR="00A01CE2" w:rsidRDefault="00A01CE2" w:rsidP="00A01CE2">
            <w:pPr>
              <w:pStyle w:val="ListParagraph"/>
              <w:numPr>
                <w:ilvl w:val="0"/>
                <w:numId w:val="45"/>
              </w:numPr>
              <w:spacing w:after="0" w:line="240" w:lineRule="auto"/>
              <w:rPr>
                <w:rFonts w:eastAsia="Times New Roman"/>
                <w:bCs/>
              </w:rPr>
            </w:pPr>
            <w:r>
              <w:rPr>
                <w:rFonts w:eastAsia="Times New Roman"/>
                <w:bCs/>
              </w:rPr>
              <w:t>Supportive Relationships: foster relationships by cooking and eating together</w:t>
            </w:r>
          </w:p>
          <w:p w14:paraId="4CD21D1A" w14:textId="07DF49E2" w:rsidR="00A01CE2" w:rsidRDefault="00A01CE2" w:rsidP="00A01CE2">
            <w:pPr>
              <w:pStyle w:val="ListParagraph"/>
              <w:numPr>
                <w:ilvl w:val="0"/>
                <w:numId w:val="45"/>
              </w:numPr>
              <w:spacing w:after="0" w:line="240" w:lineRule="auto"/>
              <w:rPr>
                <w:rFonts w:eastAsia="Times New Roman"/>
                <w:bCs/>
              </w:rPr>
            </w:pPr>
            <w:r>
              <w:rPr>
                <w:rFonts w:eastAsia="Times New Roman"/>
                <w:bCs/>
              </w:rPr>
              <w:t xml:space="preserve">Identity and Self-Expression: sharing food memories, telling stories, honoring heritage </w:t>
            </w:r>
          </w:p>
          <w:p w14:paraId="293B9394" w14:textId="77777777" w:rsidR="00A01CE2" w:rsidRDefault="00A01CE2" w:rsidP="00A01CE2">
            <w:pPr>
              <w:spacing w:after="0" w:line="240" w:lineRule="auto"/>
              <w:rPr>
                <w:rFonts w:eastAsia="Times New Roman"/>
                <w:bCs/>
              </w:rPr>
            </w:pPr>
          </w:p>
          <w:p w14:paraId="3AD416EC" w14:textId="381E93A8" w:rsidR="00A01CE2" w:rsidRDefault="00A01CE2" w:rsidP="00A01CE2">
            <w:pPr>
              <w:spacing w:after="0" w:line="240" w:lineRule="auto"/>
              <w:rPr>
                <w:rFonts w:eastAsia="Times New Roman"/>
                <w:bCs/>
              </w:rPr>
            </w:pPr>
            <w:r>
              <w:rPr>
                <w:rFonts w:eastAsia="Times New Roman"/>
                <w:bCs/>
              </w:rPr>
              <w:t>Key Programs</w:t>
            </w:r>
          </w:p>
          <w:p w14:paraId="0A60430C" w14:textId="77777777" w:rsidR="00A01CE2" w:rsidRDefault="00A01CE2" w:rsidP="00A01CE2">
            <w:pPr>
              <w:pStyle w:val="ListParagraph"/>
              <w:numPr>
                <w:ilvl w:val="0"/>
                <w:numId w:val="46"/>
              </w:numPr>
              <w:spacing w:after="0" w:line="240" w:lineRule="auto"/>
              <w:rPr>
                <w:rFonts w:eastAsia="Times New Roman"/>
                <w:bCs/>
              </w:rPr>
            </w:pPr>
            <w:r>
              <w:rPr>
                <w:rFonts w:eastAsia="Times New Roman"/>
                <w:bCs/>
              </w:rPr>
              <w:t xml:space="preserve">Around the Table: 6 week program for youth and young adults + 6 week adult curriculum designed for those raising children </w:t>
            </w:r>
          </w:p>
          <w:p w14:paraId="02767869" w14:textId="157C9BD2" w:rsidR="00A01CE2" w:rsidRDefault="00A01CE2" w:rsidP="00A01CE2">
            <w:pPr>
              <w:pStyle w:val="ListParagraph"/>
              <w:numPr>
                <w:ilvl w:val="0"/>
                <w:numId w:val="46"/>
              </w:numPr>
              <w:spacing w:after="0" w:line="240" w:lineRule="auto"/>
              <w:rPr>
                <w:rFonts w:eastAsia="Times New Roman"/>
                <w:bCs/>
              </w:rPr>
            </w:pPr>
            <w:r>
              <w:rPr>
                <w:rFonts w:eastAsia="Times New Roman"/>
                <w:bCs/>
              </w:rPr>
              <w:t>Themes and objectives</w:t>
            </w:r>
            <w:r w:rsidR="007106D0">
              <w:rPr>
                <w:rFonts w:eastAsia="Times New Roman"/>
                <w:bCs/>
              </w:rPr>
              <w:t xml:space="preserve"> for youth</w:t>
            </w:r>
            <w:r>
              <w:rPr>
                <w:rFonts w:eastAsia="Times New Roman"/>
                <w:bCs/>
              </w:rPr>
              <w:t>: risk-taking, leadership, voice</w:t>
            </w:r>
            <w:r w:rsidR="007106D0">
              <w:rPr>
                <w:rFonts w:eastAsia="Times New Roman"/>
                <w:bCs/>
              </w:rPr>
              <w:t xml:space="preserve">. </w:t>
            </w:r>
            <w:r>
              <w:rPr>
                <w:rFonts w:eastAsia="Times New Roman"/>
                <w:bCs/>
              </w:rPr>
              <w:t>They get to be the head chef, take charge</w:t>
            </w:r>
          </w:p>
          <w:p w14:paraId="5732CFAE" w14:textId="1F191794" w:rsidR="00A01CE2" w:rsidRDefault="00A01CE2" w:rsidP="00A01CE2">
            <w:pPr>
              <w:pStyle w:val="ListParagraph"/>
              <w:numPr>
                <w:ilvl w:val="0"/>
                <w:numId w:val="46"/>
              </w:numPr>
              <w:spacing w:after="0" w:line="240" w:lineRule="auto"/>
              <w:rPr>
                <w:rFonts w:eastAsia="Times New Roman"/>
                <w:bCs/>
              </w:rPr>
            </w:pPr>
            <w:r>
              <w:rPr>
                <w:rFonts w:eastAsia="Times New Roman"/>
                <w:bCs/>
              </w:rPr>
              <w:t>Themes and objectives for families: self-compassion and de</w:t>
            </w:r>
            <w:r w:rsidR="008B23D9">
              <w:rPr>
                <w:rFonts w:eastAsia="Times New Roman"/>
                <w:bCs/>
              </w:rPr>
              <w:t>-</w:t>
            </w:r>
            <w:r>
              <w:rPr>
                <w:rFonts w:eastAsia="Times New Roman"/>
                <w:bCs/>
              </w:rPr>
              <w:t>stigmatization, techniques for healing practices</w:t>
            </w:r>
          </w:p>
          <w:p w14:paraId="0A1BEB8B" w14:textId="3FFC5DAB" w:rsidR="007106D0" w:rsidRDefault="007106D0" w:rsidP="00A01CE2">
            <w:pPr>
              <w:pStyle w:val="ListParagraph"/>
              <w:numPr>
                <w:ilvl w:val="0"/>
                <w:numId w:val="46"/>
              </w:numPr>
              <w:spacing w:after="0" w:line="240" w:lineRule="auto"/>
              <w:rPr>
                <w:rFonts w:eastAsia="Times New Roman"/>
                <w:bCs/>
              </w:rPr>
            </w:pPr>
            <w:r>
              <w:rPr>
                <w:rFonts w:eastAsia="Times New Roman"/>
                <w:bCs/>
              </w:rPr>
              <w:t xml:space="preserve">Nutrition Pantry Program: combining best practices of healthy pantry work with trauma-informed tools and processes that ensure a client and community-centered distribution. Focus on environment, nutrition education, cultural and dietary accommodations, inventory. COVID-19 has complicated a lot of this. Trying to figure out new ways to make sure we can still align with these values. </w:t>
            </w:r>
          </w:p>
          <w:p w14:paraId="4FA24043" w14:textId="537BAE83" w:rsidR="007106D0" w:rsidRDefault="007106D0" w:rsidP="00A01CE2">
            <w:pPr>
              <w:pStyle w:val="ListParagraph"/>
              <w:numPr>
                <w:ilvl w:val="0"/>
                <w:numId w:val="46"/>
              </w:numPr>
              <w:spacing w:after="0" w:line="240" w:lineRule="auto"/>
              <w:rPr>
                <w:rFonts w:eastAsia="Times New Roman"/>
                <w:bCs/>
              </w:rPr>
            </w:pPr>
            <w:r>
              <w:rPr>
                <w:rFonts w:eastAsia="Times New Roman"/>
                <w:bCs/>
              </w:rPr>
              <w:t xml:space="preserve">Reach of the NPP: 87 network pantries (31 in SD). Collegiate and faith-based are largest groups. Healthcare is a growth area. </w:t>
            </w:r>
          </w:p>
          <w:p w14:paraId="4AE2A7D6" w14:textId="6CBC0015" w:rsidR="00B64E41" w:rsidRDefault="00B64E41" w:rsidP="00A01CE2">
            <w:pPr>
              <w:pStyle w:val="ListParagraph"/>
              <w:numPr>
                <w:ilvl w:val="0"/>
                <w:numId w:val="46"/>
              </w:numPr>
              <w:spacing w:after="0" w:line="240" w:lineRule="auto"/>
              <w:rPr>
                <w:rFonts w:eastAsia="Times New Roman"/>
                <w:bCs/>
              </w:rPr>
            </w:pPr>
            <w:r>
              <w:rPr>
                <w:rFonts w:eastAsia="Times New Roman"/>
                <w:bCs/>
              </w:rPr>
              <w:t>EatFresh.org</w:t>
            </w:r>
          </w:p>
          <w:p w14:paraId="7D569BEE" w14:textId="77777777" w:rsidR="00A01CE2" w:rsidRDefault="00A01CE2" w:rsidP="00A01CE2">
            <w:pPr>
              <w:spacing w:after="0" w:line="240" w:lineRule="auto"/>
              <w:rPr>
                <w:rFonts w:eastAsia="Times New Roman"/>
                <w:bCs/>
              </w:rPr>
            </w:pPr>
          </w:p>
          <w:p w14:paraId="3F268DB6" w14:textId="77777777" w:rsidR="00A01CE2" w:rsidRDefault="00A01CE2" w:rsidP="00A01CE2">
            <w:pPr>
              <w:spacing w:after="0" w:line="240" w:lineRule="auto"/>
              <w:rPr>
                <w:rFonts w:eastAsia="Times New Roman"/>
                <w:bCs/>
              </w:rPr>
            </w:pPr>
            <w:r>
              <w:rPr>
                <w:rFonts w:eastAsia="Times New Roman"/>
                <w:bCs/>
              </w:rPr>
              <w:t>Implementation</w:t>
            </w:r>
          </w:p>
          <w:p w14:paraId="68981FE5" w14:textId="77777777" w:rsidR="00A01CE2" w:rsidRDefault="00A01CE2" w:rsidP="00A01CE2">
            <w:pPr>
              <w:pStyle w:val="ListParagraph"/>
              <w:numPr>
                <w:ilvl w:val="0"/>
                <w:numId w:val="47"/>
              </w:numPr>
              <w:spacing w:after="0" w:line="240" w:lineRule="auto"/>
              <w:rPr>
                <w:rFonts w:eastAsia="Times New Roman"/>
                <w:bCs/>
              </w:rPr>
            </w:pPr>
            <w:r>
              <w:rPr>
                <w:rFonts w:eastAsia="Times New Roman"/>
                <w:bCs/>
              </w:rPr>
              <w:t xml:space="preserve">Leah’s Pantry delivers workshops at organization’s site </w:t>
            </w:r>
          </w:p>
          <w:p w14:paraId="59D2AE46" w14:textId="48ECE47F" w:rsidR="00A01CE2" w:rsidRDefault="00A01CE2" w:rsidP="00A01CE2">
            <w:pPr>
              <w:pStyle w:val="ListParagraph"/>
              <w:numPr>
                <w:ilvl w:val="0"/>
                <w:numId w:val="47"/>
              </w:numPr>
              <w:spacing w:after="0" w:line="240" w:lineRule="auto"/>
              <w:rPr>
                <w:rFonts w:eastAsia="Times New Roman"/>
                <w:bCs/>
              </w:rPr>
            </w:pPr>
            <w:r>
              <w:rPr>
                <w:rFonts w:eastAsia="Times New Roman"/>
                <w:bCs/>
              </w:rPr>
              <w:t xml:space="preserve">Training program available with virtual delivery </w:t>
            </w:r>
          </w:p>
          <w:p w14:paraId="4306AF4F" w14:textId="5A68CA84" w:rsidR="007106D0" w:rsidRDefault="007106D0" w:rsidP="00A01CE2">
            <w:pPr>
              <w:pStyle w:val="ListParagraph"/>
              <w:numPr>
                <w:ilvl w:val="0"/>
                <w:numId w:val="47"/>
              </w:numPr>
              <w:spacing w:after="0" w:line="240" w:lineRule="auto"/>
              <w:rPr>
                <w:rFonts w:eastAsia="Times New Roman"/>
                <w:bCs/>
              </w:rPr>
            </w:pPr>
            <w:r>
              <w:rPr>
                <w:rFonts w:eastAsia="Times New Roman"/>
                <w:bCs/>
              </w:rPr>
              <w:t xml:space="preserve">Must go through training before obtaining curriculum </w:t>
            </w:r>
          </w:p>
          <w:p w14:paraId="018465ED" w14:textId="77777777" w:rsidR="007106D0" w:rsidRDefault="007106D0" w:rsidP="007106D0">
            <w:pPr>
              <w:spacing w:after="0" w:line="240" w:lineRule="auto"/>
              <w:rPr>
                <w:rFonts w:eastAsia="Times New Roman"/>
                <w:bCs/>
              </w:rPr>
            </w:pPr>
          </w:p>
          <w:p w14:paraId="10035191" w14:textId="77777777" w:rsidR="007106D0" w:rsidRDefault="007106D0" w:rsidP="007106D0">
            <w:pPr>
              <w:spacing w:after="0" w:line="240" w:lineRule="auto"/>
              <w:rPr>
                <w:rFonts w:eastAsia="Times New Roman"/>
                <w:bCs/>
              </w:rPr>
            </w:pPr>
            <w:r>
              <w:rPr>
                <w:rFonts w:eastAsia="Times New Roman"/>
                <w:bCs/>
              </w:rPr>
              <w:t>Early Impacts</w:t>
            </w:r>
          </w:p>
          <w:p w14:paraId="4DA5E595" w14:textId="77777777" w:rsidR="007106D0" w:rsidRDefault="007106D0" w:rsidP="007106D0">
            <w:pPr>
              <w:pStyle w:val="ListParagraph"/>
              <w:numPr>
                <w:ilvl w:val="0"/>
                <w:numId w:val="48"/>
              </w:numPr>
              <w:spacing w:after="0" w:line="240" w:lineRule="auto"/>
              <w:rPr>
                <w:rFonts w:eastAsia="Times New Roman"/>
                <w:bCs/>
              </w:rPr>
            </w:pPr>
            <w:r>
              <w:rPr>
                <w:rFonts w:eastAsia="Times New Roman"/>
                <w:bCs/>
              </w:rPr>
              <w:t xml:space="preserve">Significant improvements made in food and cooking skills, sugary beverage consumption </w:t>
            </w:r>
          </w:p>
          <w:p w14:paraId="5EE3E271" w14:textId="77777777" w:rsidR="007106D0" w:rsidRDefault="007106D0" w:rsidP="007106D0">
            <w:pPr>
              <w:pStyle w:val="ListParagraph"/>
              <w:numPr>
                <w:ilvl w:val="0"/>
                <w:numId w:val="48"/>
              </w:numPr>
              <w:spacing w:after="0" w:line="240" w:lineRule="auto"/>
              <w:rPr>
                <w:rFonts w:eastAsia="Times New Roman"/>
                <w:bCs/>
              </w:rPr>
            </w:pPr>
            <w:r>
              <w:rPr>
                <w:rFonts w:eastAsia="Times New Roman"/>
                <w:bCs/>
              </w:rPr>
              <w:t xml:space="preserve">Rigorous qualitative data collection unearthed themes of self-efficacy, collaboration, mindfulness </w:t>
            </w:r>
          </w:p>
          <w:p w14:paraId="126C6322" w14:textId="77777777" w:rsidR="007106D0" w:rsidRDefault="007106D0" w:rsidP="007106D0">
            <w:pPr>
              <w:pStyle w:val="ListParagraph"/>
              <w:numPr>
                <w:ilvl w:val="0"/>
                <w:numId w:val="48"/>
              </w:numPr>
              <w:spacing w:after="0" w:line="240" w:lineRule="auto"/>
              <w:rPr>
                <w:rFonts w:eastAsia="Times New Roman"/>
                <w:bCs/>
              </w:rPr>
            </w:pPr>
            <w:r>
              <w:rPr>
                <w:rFonts w:eastAsia="Times New Roman"/>
                <w:bCs/>
              </w:rPr>
              <w:t xml:space="preserve">Combination of qualitative and quantitative data to evaluate programs </w:t>
            </w:r>
          </w:p>
          <w:p w14:paraId="7EEB07BB" w14:textId="77777777" w:rsidR="007106D0" w:rsidRDefault="007106D0" w:rsidP="007106D0">
            <w:pPr>
              <w:pStyle w:val="ListParagraph"/>
              <w:numPr>
                <w:ilvl w:val="0"/>
                <w:numId w:val="48"/>
              </w:numPr>
              <w:spacing w:after="0" w:line="240" w:lineRule="auto"/>
              <w:rPr>
                <w:rFonts w:eastAsia="Times New Roman"/>
                <w:bCs/>
              </w:rPr>
            </w:pPr>
            <w:r>
              <w:rPr>
                <w:rFonts w:eastAsia="Times New Roman"/>
                <w:bCs/>
              </w:rPr>
              <w:t xml:space="preserve">NPP Impact: environmental, client services, fresh produce distribution </w:t>
            </w:r>
            <w:r w:rsidR="00B64E41">
              <w:rPr>
                <w:rFonts w:eastAsia="Times New Roman"/>
                <w:bCs/>
              </w:rPr>
              <w:t xml:space="preserve">are areas of largest improvement overall </w:t>
            </w:r>
          </w:p>
          <w:p w14:paraId="0CB13947" w14:textId="77777777" w:rsidR="00B64E41" w:rsidRDefault="00B64E41" w:rsidP="007106D0">
            <w:pPr>
              <w:pStyle w:val="ListParagraph"/>
              <w:numPr>
                <w:ilvl w:val="0"/>
                <w:numId w:val="48"/>
              </w:numPr>
              <w:spacing w:after="0" w:line="240" w:lineRule="auto"/>
              <w:rPr>
                <w:rFonts w:eastAsia="Times New Roman"/>
                <w:bCs/>
              </w:rPr>
            </w:pPr>
            <w:r>
              <w:rPr>
                <w:rFonts w:eastAsia="Times New Roman"/>
                <w:bCs/>
              </w:rPr>
              <w:t xml:space="preserve">EatFresh.org Impact: adopted by California CalFresh Healthy Living, thousands of </w:t>
            </w:r>
            <w:r>
              <w:rPr>
                <w:rFonts w:eastAsia="Times New Roman"/>
                <w:bCs/>
              </w:rPr>
              <w:lastRenderedPageBreak/>
              <w:t>participants, lots of COVID-19 relevancy due to being an online program</w:t>
            </w:r>
          </w:p>
          <w:p w14:paraId="2933380A" w14:textId="77777777" w:rsidR="00E766CF" w:rsidRDefault="00E766CF" w:rsidP="00E766CF">
            <w:pPr>
              <w:spacing w:after="0" w:line="240" w:lineRule="auto"/>
              <w:rPr>
                <w:rFonts w:eastAsia="Times New Roman"/>
                <w:bCs/>
              </w:rPr>
            </w:pPr>
          </w:p>
          <w:p w14:paraId="2EB1A885" w14:textId="77777777" w:rsidR="00E766CF" w:rsidRDefault="00E766CF" w:rsidP="00E766CF">
            <w:pPr>
              <w:spacing w:after="0" w:line="240" w:lineRule="auto"/>
              <w:rPr>
                <w:rFonts w:eastAsia="Times New Roman"/>
                <w:bCs/>
              </w:rPr>
            </w:pPr>
            <w:r>
              <w:rPr>
                <w:rFonts w:eastAsia="Times New Roman"/>
                <w:bCs/>
              </w:rPr>
              <w:t>Upcoming Events</w:t>
            </w:r>
          </w:p>
          <w:p w14:paraId="773435D0" w14:textId="700A425D" w:rsidR="00E766CF" w:rsidRPr="00E766CF" w:rsidRDefault="00E766CF" w:rsidP="00E766CF">
            <w:pPr>
              <w:pStyle w:val="ListParagraph"/>
              <w:numPr>
                <w:ilvl w:val="0"/>
                <w:numId w:val="49"/>
              </w:numPr>
              <w:spacing w:after="0" w:line="240" w:lineRule="auto"/>
              <w:rPr>
                <w:rFonts w:eastAsia="Times New Roman"/>
                <w:bCs/>
              </w:rPr>
            </w:pPr>
            <w:r>
              <w:rPr>
                <w:rFonts w:eastAsia="Times New Roman"/>
                <w:bCs/>
              </w:rPr>
              <w:t>Ongoing Mindful Nourishment and Mindful Food free workshops</w:t>
            </w:r>
          </w:p>
        </w:tc>
        <w:tc>
          <w:tcPr>
            <w:tcW w:w="2723" w:type="dxa"/>
            <w:tcBorders>
              <w:top w:val="double" w:sz="4" w:space="0" w:color="auto"/>
            </w:tcBorders>
          </w:tcPr>
          <w:p w14:paraId="29015CE2" w14:textId="34A1B88F" w:rsidR="003A274B" w:rsidRPr="00377A4B" w:rsidRDefault="003A274B" w:rsidP="00DD5E1C">
            <w:pPr>
              <w:spacing w:after="160" w:line="259" w:lineRule="auto"/>
              <w:rPr>
                <w:rFonts w:asciiTheme="minorHAnsi" w:hAnsiTheme="minorHAnsi"/>
                <w:color w:val="FF0000"/>
              </w:rPr>
            </w:pPr>
          </w:p>
        </w:tc>
      </w:tr>
      <w:tr w:rsidR="005E6E1A" w:rsidRPr="00940D6A" w14:paraId="0D2A1524" w14:textId="77777777" w:rsidTr="00293869">
        <w:trPr>
          <w:trHeight w:val="1923"/>
        </w:trPr>
        <w:tc>
          <w:tcPr>
            <w:tcW w:w="2587" w:type="dxa"/>
            <w:tcBorders>
              <w:top w:val="double" w:sz="4" w:space="0" w:color="auto"/>
              <w:bottom w:val="double" w:sz="4" w:space="0" w:color="auto"/>
            </w:tcBorders>
          </w:tcPr>
          <w:p w14:paraId="1ACD081A" w14:textId="6E8B1C71" w:rsidR="005E6E1A" w:rsidRPr="00DE26F7" w:rsidRDefault="00DE26F7" w:rsidP="00DE26F7">
            <w:pPr>
              <w:spacing w:after="0" w:line="240" w:lineRule="auto"/>
              <w:rPr>
                <w:rFonts w:asciiTheme="minorHAnsi" w:hAnsiTheme="minorHAnsi"/>
                <w:b/>
              </w:rPr>
            </w:pPr>
            <w:r>
              <w:rPr>
                <w:rFonts w:asciiTheme="minorHAnsi" w:hAnsiTheme="minorHAnsi"/>
                <w:b/>
              </w:rPr>
              <w:lastRenderedPageBreak/>
              <w:t xml:space="preserve">Next </w:t>
            </w:r>
            <w:r w:rsidR="00FA5CF8">
              <w:rPr>
                <w:rFonts w:asciiTheme="minorHAnsi" w:hAnsiTheme="minorHAnsi"/>
                <w:b/>
              </w:rPr>
              <w:t>Meeting</w:t>
            </w:r>
          </w:p>
        </w:tc>
        <w:tc>
          <w:tcPr>
            <w:tcW w:w="9180" w:type="dxa"/>
            <w:tcBorders>
              <w:top w:val="double" w:sz="4" w:space="0" w:color="auto"/>
              <w:bottom w:val="double" w:sz="4" w:space="0" w:color="auto"/>
            </w:tcBorders>
          </w:tcPr>
          <w:p w14:paraId="18289934" w14:textId="0C129F36" w:rsidR="00AD33CD" w:rsidRPr="00FA5CF8" w:rsidRDefault="00CB7A92" w:rsidP="00AD33CD">
            <w:pPr>
              <w:spacing w:after="0" w:line="240" w:lineRule="auto"/>
              <w:rPr>
                <w:rFonts w:eastAsia="Times New Roman"/>
              </w:rPr>
            </w:pPr>
            <w:r>
              <w:rPr>
                <w:rFonts w:eastAsia="Times New Roman"/>
              </w:rPr>
              <w:t xml:space="preserve">The next meeting will take place on </w:t>
            </w:r>
            <w:r w:rsidR="00E766CF">
              <w:rPr>
                <w:rFonts w:eastAsia="Times New Roman"/>
                <w:b/>
                <w:bCs/>
              </w:rPr>
              <w:t>June 19</w:t>
            </w:r>
            <w:r w:rsidR="00B71EC5">
              <w:rPr>
                <w:rFonts w:eastAsia="Times New Roman"/>
                <w:b/>
                <w:bCs/>
              </w:rPr>
              <w:t xml:space="preserve"> from 9:00 AM – 10:30 AM. </w:t>
            </w:r>
            <w:r w:rsidR="00E766CF">
              <w:rPr>
                <w:rFonts w:eastAsia="Times New Roman"/>
              </w:rPr>
              <w:t xml:space="preserve">Dr. Shaila Serpas will be presenting at this meeting. </w:t>
            </w:r>
            <w:r w:rsidR="00FA5CF8">
              <w:rPr>
                <w:rFonts w:eastAsia="Times New Roman"/>
              </w:rPr>
              <w:t xml:space="preserve"> </w:t>
            </w:r>
          </w:p>
          <w:p w14:paraId="0EC9A681" w14:textId="50F985D2" w:rsidR="00CB7A92" w:rsidRPr="00293869" w:rsidRDefault="00CB7A92" w:rsidP="00AD33CD">
            <w:pPr>
              <w:spacing w:after="0" w:line="240" w:lineRule="auto"/>
              <w:rPr>
                <w:rFonts w:eastAsia="Times New Roman"/>
                <w:b/>
                <w:bCs/>
              </w:rPr>
            </w:pPr>
          </w:p>
        </w:tc>
        <w:tc>
          <w:tcPr>
            <w:tcW w:w="2723" w:type="dxa"/>
            <w:tcBorders>
              <w:top w:val="double" w:sz="4" w:space="0" w:color="auto"/>
              <w:bottom w:val="double" w:sz="4" w:space="0" w:color="auto"/>
            </w:tcBorders>
          </w:tcPr>
          <w:p w14:paraId="690558BC" w14:textId="624EFDDF" w:rsidR="00DB6BC1" w:rsidRPr="00940D6A" w:rsidRDefault="00DB6BC1" w:rsidP="00DD5E1C">
            <w:pPr>
              <w:spacing w:after="160" w:line="259" w:lineRule="auto"/>
              <w:rPr>
                <w:rFonts w:asciiTheme="minorHAnsi" w:hAnsiTheme="minorHAnsi"/>
                <w:b/>
                <w:color w:val="FF0000"/>
              </w:rPr>
            </w:pPr>
          </w:p>
        </w:tc>
      </w:tr>
    </w:tbl>
    <w:p w14:paraId="0A81CD15" w14:textId="22424B0D" w:rsidR="00031366" w:rsidRPr="00940D6A" w:rsidRDefault="00031366" w:rsidP="00CC63C7">
      <w:pPr>
        <w:tabs>
          <w:tab w:val="left" w:pos="1320"/>
        </w:tabs>
        <w:rPr>
          <w:rFonts w:asciiTheme="minorHAnsi" w:hAnsiTheme="minorHAnsi"/>
        </w:rPr>
      </w:pPr>
    </w:p>
    <w:sectPr w:rsidR="00031366" w:rsidRPr="00940D6A" w:rsidSect="00EF09D0">
      <w:headerReference w:type="default" r:id="rId9"/>
      <w:pgSz w:w="15840" w:h="12240" w:orient="landscape"/>
      <w:pgMar w:top="1440" w:right="1440" w:bottom="432" w:left="1440" w:header="288"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0E9F2" w14:textId="77777777" w:rsidR="00093BB0" w:rsidRDefault="00093BB0" w:rsidP="00772EC8">
      <w:pPr>
        <w:spacing w:after="0" w:line="240" w:lineRule="auto"/>
      </w:pPr>
      <w:r>
        <w:separator/>
      </w:r>
    </w:p>
  </w:endnote>
  <w:endnote w:type="continuationSeparator" w:id="0">
    <w:p w14:paraId="43C0E6F9" w14:textId="77777777" w:rsidR="00093BB0" w:rsidRDefault="00093BB0" w:rsidP="0077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28BB9" w14:textId="77777777" w:rsidR="00093BB0" w:rsidRDefault="00093BB0" w:rsidP="00772EC8">
      <w:pPr>
        <w:spacing w:after="0" w:line="240" w:lineRule="auto"/>
      </w:pPr>
      <w:r>
        <w:separator/>
      </w:r>
    </w:p>
  </w:footnote>
  <w:footnote w:type="continuationSeparator" w:id="0">
    <w:p w14:paraId="31AD1223" w14:textId="77777777" w:rsidR="00093BB0" w:rsidRDefault="00093BB0" w:rsidP="00772E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2986" w14:textId="77777777" w:rsidR="00905C9D" w:rsidRDefault="00905C9D" w:rsidP="00EF09D0">
    <w:pPr>
      <w:pStyle w:val="Header"/>
      <w:tabs>
        <w:tab w:val="left" w:pos="3780"/>
      </w:tabs>
    </w:pPr>
    <w:r>
      <w:rPr>
        <w:noProof/>
      </w:rPr>
      <w:drawing>
        <wp:inline distT="0" distB="0" distL="0" distR="0" wp14:anchorId="12E43013" wp14:editId="5715169A">
          <wp:extent cx="1095375" cy="431707"/>
          <wp:effectExtent l="0" t="0" r="0" b="0"/>
          <wp:docPr id="1" name="Picture 1" descr="CO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I-logo.png"/>
                  <pic:cNvPicPr>
                    <a:picLocks noChangeAspect="1" noChangeArrowheads="1"/>
                  </pic:cNvPicPr>
                </pic:nvPicPr>
                <pic:blipFill>
                  <a:blip r:embed="rId1"/>
                  <a:srcRect l="10880" t="18056" r="10880" b="20370"/>
                  <a:stretch>
                    <a:fillRect/>
                  </a:stretch>
                </pic:blipFill>
                <pic:spPr bwMode="auto">
                  <a:xfrm>
                    <a:off x="0" y="0"/>
                    <a:ext cx="1117609" cy="440470"/>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14:anchorId="5F10F9A5" wp14:editId="294617C5">
          <wp:extent cx="752475" cy="508429"/>
          <wp:effectExtent l="0" t="0" r="0" b="0"/>
          <wp:docPr id="2" name="Picture 2" descr="5210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10trans.png"/>
                  <pic:cNvPicPr>
                    <a:picLocks noChangeAspect="1" noChangeArrowheads="1"/>
                  </pic:cNvPicPr>
                </pic:nvPicPr>
                <pic:blipFill>
                  <a:blip r:embed="rId2"/>
                  <a:srcRect/>
                  <a:stretch>
                    <a:fillRect/>
                  </a:stretch>
                </pic:blipFill>
                <pic:spPr bwMode="auto">
                  <a:xfrm>
                    <a:off x="0" y="0"/>
                    <a:ext cx="774437" cy="523269"/>
                  </a:xfrm>
                  <a:prstGeom prst="rect">
                    <a:avLst/>
                  </a:prstGeom>
                  <a:noFill/>
                  <a:ln w="9525">
                    <a:noFill/>
                    <a:miter lim="800000"/>
                    <a:headEnd/>
                    <a:tailEnd/>
                  </a:ln>
                </pic:spPr>
              </pic:pic>
            </a:graphicData>
          </a:graphic>
        </wp:inline>
      </w:drawing>
    </w:r>
  </w:p>
  <w:p w14:paraId="0A96BFE4" w14:textId="77777777" w:rsidR="00905C9D" w:rsidRDefault="00905C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CD1"/>
    <w:multiLevelType w:val="hybridMultilevel"/>
    <w:tmpl w:val="997E0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8ED1B2A"/>
    <w:multiLevelType w:val="hybridMultilevel"/>
    <w:tmpl w:val="8FCE7D06"/>
    <w:lvl w:ilvl="0" w:tplc="C870038C">
      <w:start w:val="1"/>
      <w:numFmt w:val="bullet"/>
      <w:lvlText w:val=""/>
      <w:lvlJc w:val="left"/>
      <w:pPr>
        <w:ind w:left="36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E3F47"/>
    <w:multiLevelType w:val="multilevel"/>
    <w:tmpl w:val="8D68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42217"/>
    <w:multiLevelType w:val="hybridMultilevel"/>
    <w:tmpl w:val="0F80F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FA43F1F"/>
    <w:multiLevelType w:val="hybridMultilevel"/>
    <w:tmpl w:val="ACE206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0FF613E2"/>
    <w:multiLevelType w:val="hybridMultilevel"/>
    <w:tmpl w:val="E0721EAC"/>
    <w:lvl w:ilvl="0" w:tplc="C870038C">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1353D0"/>
    <w:multiLevelType w:val="hybridMultilevel"/>
    <w:tmpl w:val="36A6EF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1C291031"/>
    <w:multiLevelType w:val="hybridMultilevel"/>
    <w:tmpl w:val="99AE49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1D895921"/>
    <w:multiLevelType w:val="hybridMultilevel"/>
    <w:tmpl w:val="638ED276"/>
    <w:lvl w:ilvl="0" w:tplc="970C3FC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6C3488"/>
    <w:multiLevelType w:val="multilevel"/>
    <w:tmpl w:val="F99C5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33209"/>
    <w:multiLevelType w:val="hybridMultilevel"/>
    <w:tmpl w:val="344C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B5B89"/>
    <w:multiLevelType w:val="hybridMultilevel"/>
    <w:tmpl w:val="737E07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2E40B2D"/>
    <w:multiLevelType w:val="multilevel"/>
    <w:tmpl w:val="D7DA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55103"/>
    <w:multiLevelType w:val="hybridMultilevel"/>
    <w:tmpl w:val="40E8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D5DEC"/>
    <w:multiLevelType w:val="hybridMultilevel"/>
    <w:tmpl w:val="E774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0527E"/>
    <w:multiLevelType w:val="multilevel"/>
    <w:tmpl w:val="F7341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D76E5E"/>
    <w:multiLevelType w:val="hybridMultilevel"/>
    <w:tmpl w:val="C96CD58E"/>
    <w:lvl w:ilvl="0" w:tplc="04090001">
      <w:start w:val="1"/>
      <w:numFmt w:val="bullet"/>
      <w:lvlText w:val=""/>
      <w:lvlJc w:val="left"/>
      <w:pPr>
        <w:ind w:left="760" w:hanging="360"/>
      </w:pPr>
      <w:rPr>
        <w:rFonts w:ascii="Symbol" w:hAnsi="Symbol" w:cs="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cs="Wingdings" w:hint="default"/>
      </w:rPr>
    </w:lvl>
    <w:lvl w:ilvl="3" w:tplc="04090001" w:tentative="1">
      <w:start w:val="1"/>
      <w:numFmt w:val="bullet"/>
      <w:lvlText w:val=""/>
      <w:lvlJc w:val="left"/>
      <w:pPr>
        <w:ind w:left="2920" w:hanging="360"/>
      </w:pPr>
      <w:rPr>
        <w:rFonts w:ascii="Symbol" w:hAnsi="Symbol" w:cs="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cs="Wingdings" w:hint="default"/>
      </w:rPr>
    </w:lvl>
    <w:lvl w:ilvl="6" w:tplc="04090001" w:tentative="1">
      <w:start w:val="1"/>
      <w:numFmt w:val="bullet"/>
      <w:lvlText w:val=""/>
      <w:lvlJc w:val="left"/>
      <w:pPr>
        <w:ind w:left="5080" w:hanging="360"/>
      </w:pPr>
      <w:rPr>
        <w:rFonts w:ascii="Symbol" w:hAnsi="Symbol" w:cs="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cs="Wingdings" w:hint="default"/>
      </w:rPr>
    </w:lvl>
  </w:abstractNum>
  <w:abstractNum w:abstractNumId="17">
    <w:nsid w:val="42B01900"/>
    <w:multiLevelType w:val="hybridMultilevel"/>
    <w:tmpl w:val="9A76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D10D60"/>
    <w:multiLevelType w:val="hybridMultilevel"/>
    <w:tmpl w:val="A8DE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62D8D"/>
    <w:multiLevelType w:val="hybridMultilevel"/>
    <w:tmpl w:val="845EA2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455812EE"/>
    <w:multiLevelType w:val="multilevel"/>
    <w:tmpl w:val="B95E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F57415"/>
    <w:multiLevelType w:val="hybridMultilevel"/>
    <w:tmpl w:val="3A82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1441C"/>
    <w:multiLevelType w:val="hybridMultilevel"/>
    <w:tmpl w:val="63AAC6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9017D89"/>
    <w:multiLevelType w:val="multilevel"/>
    <w:tmpl w:val="66DE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905732"/>
    <w:multiLevelType w:val="hybridMultilevel"/>
    <w:tmpl w:val="9F1C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40FAA"/>
    <w:multiLevelType w:val="hybridMultilevel"/>
    <w:tmpl w:val="1FBA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80915"/>
    <w:multiLevelType w:val="hybridMultilevel"/>
    <w:tmpl w:val="11E6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690B2E"/>
    <w:multiLevelType w:val="hybridMultilevel"/>
    <w:tmpl w:val="1770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D014D3"/>
    <w:multiLevelType w:val="hybridMultilevel"/>
    <w:tmpl w:val="293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658F1"/>
    <w:multiLevelType w:val="hybridMultilevel"/>
    <w:tmpl w:val="A224B1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607708A2"/>
    <w:multiLevelType w:val="hybridMultilevel"/>
    <w:tmpl w:val="C972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D3A8F"/>
    <w:multiLevelType w:val="hybridMultilevel"/>
    <w:tmpl w:val="7374A1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62907242"/>
    <w:multiLevelType w:val="hybridMultilevel"/>
    <w:tmpl w:val="79BA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213E7"/>
    <w:multiLevelType w:val="multilevel"/>
    <w:tmpl w:val="8AAC5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5C09CB"/>
    <w:multiLevelType w:val="hybridMultilevel"/>
    <w:tmpl w:val="BCD486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6AD23E7B"/>
    <w:multiLevelType w:val="multilevel"/>
    <w:tmpl w:val="6BB22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9638D4"/>
    <w:multiLevelType w:val="multilevel"/>
    <w:tmpl w:val="B0D8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997CF3"/>
    <w:multiLevelType w:val="hybridMultilevel"/>
    <w:tmpl w:val="80BC42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71272369"/>
    <w:multiLevelType w:val="hybridMultilevel"/>
    <w:tmpl w:val="540A56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757F5251"/>
    <w:multiLevelType w:val="hybridMultilevel"/>
    <w:tmpl w:val="5CCA17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7899575B"/>
    <w:multiLevelType w:val="hybridMultilevel"/>
    <w:tmpl w:val="0EBA3A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nsid w:val="7E636940"/>
    <w:multiLevelType w:val="multilevel"/>
    <w:tmpl w:val="F7FC2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5"/>
    <w:lvlOverride w:ilvl="1">
      <w:lvl w:ilvl="1">
        <w:numFmt w:val="bullet"/>
        <w:lvlText w:val=""/>
        <w:lvlJc w:val="left"/>
        <w:pPr>
          <w:tabs>
            <w:tab w:val="num" w:pos="1440"/>
          </w:tabs>
          <w:ind w:left="1440" w:hanging="360"/>
        </w:pPr>
        <w:rPr>
          <w:rFonts w:ascii="Symbol" w:hAnsi="Symbol" w:hint="default"/>
          <w:sz w:val="20"/>
        </w:rPr>
      </w:lvl>
    </w:lvlOverride>
  </w:num>
  <w:num w:numId="4">
    <w:abstractNumId w:val="33"/>
  </w:num>
  <w:num w:numId="5">
    <w:abstractNumId w:val="33"/>
    <w:lvlOverride w:ilvl="1">
      <w:lvl w:ilvl="1">
        <w:numFmt w:val="bullet"/>
        <w:lvlText w:val=""/>
        <w:lvlJc w:val="left"/>
        <w:pPr>
          <w:tabs>
            <w:tab w:val="num" w:pos="1440"/>
          </w:tabs>
          <w:ind w:left="1440" w:hanging="360"/>
        </w:pPr>
        <w:rPr>
          <w:rFonts w:ascii="Symbol" w:hAnsi="Symbol" w:hint="default"/>
          <w:sz w:val="20"/>
        </w:rPr>
      </w:lvl>
    </w:lvlOverride>
  </w:num>
  <w:num w:numId="6">
    <w:abstractNumId w:val="36"/>
  </w:num>
  <w:num w:numId="7">
    <w:abstractNumId w:val="23"/>
  </w:num>
  <w:num w:numId="8">
    <w:abstractNumId w:val="20"/>
  </w:num>
  <w:num w:numId="9">
    <w:abstractNumId w:val="2"/>
  </w:num>
  <w:num w:numId="10">
    <w:abstractNumId w:val="12"/>
  </w:num>
  <w:num w:numId="11">
    <w:abstractNumId w:val="9"/>
  </w:num>
  <w:num w:numId="12">
    <w:abstractNumId w:val="9"/>
    <w:lvlOverride w:ilvl="1">
      <w:lvl w:ilvl="1">
        <w:numFmt w:val="bullet"/>
        <w:lvlText w:val=""/>
        <w:lvlJc w:val="left"/>
        <w:pPr>
          <w:tabs>
            <w:tab w:val="num" w:pos="1440"/>
          </w:tabs>
          <w:ind w:left="1440" w:hanging="360"/>
        </w:pPr>
        <w:rPr>
          <w:rFonts w:ascii="Symbol" w:hAnsi="Symbol" w:hint="default"/>
          <w:sz w:val="20"/>
        </w:rPr>
      </w:lvl>
    </w:lvlOverride>
  </w:num>
  <w:num w:numId="13">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35"/>
  </w:num>
  <w:num w:numId="15">
    <w:abstractNumId w:val="35"/>
    <w:lvlOverride w:ilvl="1">
      <w:lvl w:ilvl="1">
        <w:numFmt w:val="bullet"/>
        <w:lvlText w:val=""/>
        <w:lvlJc w:val="left"/>
        <w:pPr>
          <w:tabs>
            <w:tab w:val="num" w:pos="1440"/>
          </w:tabs>
          <w:ind w:left="1440" w:hanging="360"/>
        </w:pPr>
        <w:rPr>
          <w:rFonts w:ascii="Symbol" w:hAnsi="Symbol" w:hint="default"/>
          <w:sz w:val="20"/>
        </w:rPr>
      </w:lvl>
    </w:lvlOverride>
  </w:num>
  <w:num w:numId="16">
    <w:abstractNumId w:val="3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41"/>
  </w:num>
  <w:num w:numId="18">
    <w:abstractNumId w:val="41"/>
    <w:lvlOverride w:ilvl="1">
      <w:lvl w:ilvl="1">
        <w:numFmt w:val="bullet"/>
        <w:lvlText w:val=""/>
        <w:lvlJc w:val="left"/>
        <w:pPr>
          <w:tabs>
            <w:tab w:val="num" w:pos="1440"/>
          </w:tabs>
          <w:ind w:left="1440" w:hanging="360"/>
        </w:pPr>
        <w:rPr>
          <w:rFonts w:ascii="Symbol" w:hAnsi="Symbol" w:hint="default"/>
          <w:sz w:val="20"/>
        </w:rPr>
      </w:lvl>
    </w:lvlOverride>
  </w:num>
  <w:num w:numId="19">
    <w:abstractNumId w:val="4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1"/>
  </w:num>
  <w:num w:numId="21">
    <w:abstractNumId w:val="8"/>
  </w:num>
  <w:num w:numId="22">
    <w:abstractNumId w:val="28"/>
  </w:num>
  <w:num w:numId="23">
    <w:abstractNumId w:val="30"/>
  </w:num>
  <w:num w:numId="24">
    <w:abstractNumId w:val="14"/>
  </w:num>
  <w:num w:numId="25">
    <w:abstractNumId w:val="32"/>
  </w:num>
  <w:num w:numId="26">
    <w:abstractNumId w:val="26"/>
  </w:num>
  <w:num w:numId="27">
    <w:abstractNumId w:val="17"/>
  </w:num>
  <w:num w:numId="28">
    <w:abstractNumId w:val="24"/>
  </w:num>
  <w:num w:numId="29">
    <w:abstractNumId w:val="10"/>
  </w:num>
  <w:num w:numId="30">
    <w:abstractNumId w:val="25"/>
  </w:num>
  <w:num w:numId="31">
    <w:abstractNumId w:val="18"/>
  </w:num>
  <w:num w:numId="32">
    <w:abstractNumId w:val="27"/>
  </w:num>
  <w:num w:numId="33">
    <w:abstractNumId w:val="13"/>
  </w:num>
  <w:num w:numId="34">
    <w:abstractNumId w:val="21"/>
  </w:num>
  <w:num w:numId="35">
    <w:abstractNumId w:val="16"/>
  </w:num>
  <w:num w:numId="36">
    <w:abstractNumId w:val="11"/>
  </w:num>
  <w:num w:numId="37">
    <w:abstractNumId w:val="3"/>
  </w:num>
  <w:num w:numId="38">
    <w:abstractNumId w:val="38"/>
  </w:num>
  <w:num w:numId="39">
    <w:abstractNumId w:val="7"/>
  </w:num>
  <w:num w:numId="40">
    <w:abstractNumId w:val="29"/>
  </w:num>
  <w:num w:numId="41">
    <w:abstractNumId w:val="31"/>
  </w:num>
  <w:num w:numId="42">
    <w:abstractNumId w:val="4"/>
  </w:num>
  <w:num w:numId="43">
    <w:abstractNumId w:val="40"/>
  </w:num>
  <w:num w:numId="44">
    <w:abstractNumId w:val="22"/>
  </w:num>
  <w:num w:numId="45">
    <w:abstractNumId w:val="6"/>
  </w:num>
  <w:num w:numId="46">
    <w:abstractNumId w:val="39"/>
  </w:num>
  <w:num w:numId="47">
    <w:abstractNumId w:val="19"/>
  </w:num>
  <w:num w:numId="48">
    <w:abstractNumId w:val="34"/>
  </w:num>
  <w:num w:numId="49">
    <w:abstractNumId w:val="37"/>
  </w:num>
  <w:num w:numId="5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C8"/>
    <w:rsid w:val="00002FC2"/>
    <w:rsid w:val="00003A00"/>
    <w:rsid w:val="00004E6C"/>
    <w:rsid w:val="000128AD"/>
    <w:rsid w:val="00013C02"/>
    <w:rsid w:val="0001542C"/>
    <w:rsid w:val="000163FE"/>
    <w:rsid w:val="00022E94"/>
    <w:rsid w:val="00026C74"/>
    <w:rsid w:val="00027D71"/>
    <w:rsid w:val="00031366"/>
    <w:rsid w:val="00035D49"/>
    <w:rsid w:val="00037B98"/>
    <w:rsid w:val="00041199"/>
    <w:rsid w:val="00041770"/>
    <w:rsid w:val="000419B3"/>
    <w:rsid w:val="00045657"/>
    <w:rsid w:val="0004674C"/>
    <w:rsid w:val="0005336D"/>
    <w:rsid w:val="00053AC5"/>
    <w:rsid w:val="0005585F"/>
    <w:rsid w:val="00055B21"/>
    <w:rsid w:val="000564F1"/>
    <w:rsid w:val="00060E8D"/>
    <w:rsid w:val="00061A53"/>
    <w:rsid w:val="00061AC3"/>
    <w:rsid w:val="00064BF3"/>
    <w:rsid w:val="00066F33"/>
    <w:rsid w:val="000702AF"/>
    <w:rsid w:val="000703A0"/>
    <w:rsid w:val="000718D7"/>
    <w:rsid w:val="00076BAD"/>
    <w:rsid w:val="000772D7"/>
    <w:rsid w:val="000774D1"/>
    <w:rsid w:val="00077A1D"/>
    <w:rsid w:val="00080246"/>
    <w:rsid w:val="0008134A"/>
    <w:rsid w:val="00081E36"/>
    <w:rsid w:val="00086488"/>
    <w:rsid w:val="00090F3B"/>
    <w:rsid w:val="000910A0"/>
    <w:rsid w:val="00093151"/>
    <w:rsid w:val="00093BB0"/>
    <w:rsid w:val="0009545B"/>
    <w:rsid w:val="000A011B"/>
    <w:rsid w:val="000A4E8C"/>
    <w:rsid w:val="000A5BD8"/>
    <w:rsid w:val="000A637A"/>
    <w:rsid w:val="000B2390"/>
    <w:rsid w:val="000B5BE1"/>
    <w:rsid w:val="000B6864"/>
    <w:rsid w:val="000C088F"/>
    <w:rsid w:val="000C1449"/>
    <w:rsid w:val="000C6449"/>
    <w:rsid w:val="000C7D98"/>
    <w:rsid w:val="000D0431"/>
    <w:rsid w:val="000D213A"/>
    <w:rsid w:val="000D5FEC"/>
    <w:rsid w:val="000D6C89"/>
    <w:rsid w:val="000D6D57"/>
    <w:rsid w:val="000D71D2"/>
    <w:rsid w:val="000E10DB"/>
    <w:rsid w:val="000E1917"/>
    <w:rsid w:val="000E30D0"/>
    <w:rsid w:val="000E4DA6"/>
    <w:rsid w:val="000E5A94"/>
    <w:rsid w:val="000E62F1"/>
    <w:rsid w:val="000E6917"/>
    <w:rsid w:val="000F70AC"/>
    <w:rsid w:val="000F7DD0"/>
    <w:rsid w:val="0010036F"/>
    <w:rsid w:val="001024A3"/>
    <w:rsid w:val="001126BC"/>
    <w:rsid w:val="00112BE4"/>
    <w:rsid w:val="00114858"/>
    <w:rsid w:val="00126A08"/>
    <w:rsid w:val="00133009"/>
    <w:rsid w:val="001349DE"/>
    <w:rsid w:val="00140711"/>
    <w:rsid w:val="00143545"/>
    <w:rsid w:val="0014758E"/>
    <w:rsid w:val="001478AD"/>
    <w:rsid w:val="00155B5D"/>
    <w:rsid w:val="00160B4C"/>
    <w:rsid w:val="001677D4"/>
    <w:rsid w:val="00170F6D"/>
    <w:rsid w:val="001724B1"/>
    <w:rsid w:val="00174E87"/>
    <w:rsid w:val="00176BCD"/>
    <w:rsid w:val="00182E14"/>
    <w:rsid w:val="00183A08"/>
    <w:rsid w:val="00184647"/>
    <w:rsid w:val="00184835"/>
    <w:rsid w:val="00184D6F"/>
    <w:rsid w:val="00185C06"/>
    <w:rsid w:val="001913AE"/>
    <w:rsid w:val="001A07A8"/>
    <w:rsid w:val="001A1EF9"/>
    <w:rsid w:val="001A5A74"/>
    <w:rsid w:val="001A6134"/>
    <w:rsid w:val="001A6A50"/>
    <w:rsid w:val="001B2451"/>
    <w:rsid w:val="001B792C"/>
    <w:rsid w:val="001B7D94"/>
    <w:rsid w:val="001C04AD"/>
    <w:rsid w:val="001C04DF"/>
    <w:rsid w:val="001C5369"/>
    <w:rsid w:val="001C55F1"/>
    <w:rsid w:val="001C6018"/>
    <w:rsid w:val="001C6243"/>
    <w:rsid w:val="001D15F3"/>
    <w:rsid w:val="001D570D"/>
    <w:rsid w:val="001D5DCC"/>
    <w:rsid w:val="001D7921"/>
    <w:rsid w:val="001E18B1"/>
    <w:rsid w:val="001E1A1A"/>
    <w:rsid w:val="001E1DC0"/>
    <w:rsid w:val="001F059B"/>
    <w:rsid w:val="001F5676"/>
    <w:rsid w:val="001F6748"/>
    <w:rsid w:val="001F67AC"/>
    <w:rsid w:val="00202185"/>
    <w:rsid w:val="0020290E"/>
    <w:rsid w:val="002102CB"/>
    <w:rsid w:val="002107B2"/>
    <w:rsid w:val="00211030"/>
    <w:rsid w:val="00211172"/>
    <w:rsid w:val="002124B3"/>
    <w:rsid w:val="0021451D"/>
    <w:rsid w:val="00221062"/>
    <w:rsid w:val="0022166F"/>
    <w:rsid w:val="00224D1A"/>
    <w:rsid w:val="0023052F"/>
    <w:rsid w:val="00233EC9"/>
    <w:rsid w:val="00235E6B"/>
    <w:rsid w:val="00235E9A"/>
    <w:rsid w:val="00237542"/>
    <w:rsid w:val="00240685"/>
    <w:rsid w:val="00250D61"/>
    <w:rsid w:val="00253382"/>
    <w:rsid w:val="00254D48"/>
    <w:rsid w:val="0025614A"/>
    <w:rsid w:val="00256216"/>
    <w:rsid w:val="00260D6A"/>
    <w:rsid w:val="00263877"/>
    <w:rsid w:val="00264CC9"/>
    <w:rsid w:val="00265726"/>
    <w:rsid w:val="002669DD"/>
    <w:rsid w:val="0026706C"/>
    <w:rsid w:val="00270A13"/>
    <w:rsid w:val="00270A3A"/>
    <w:rsid w:val="00270C67"/>
    <w:rsid w:val="00271BAD"/>
    <w:rsid w:val="00271C7E"/>
    <w:rsid w:val="00272934"/>
    <w:rsid w:val="0027308C"/>
    <w:rsid w:val="00276964"/>
    <w:rsid w:val="00283CFA"/>
    <w:rsid w:val="0029061C"/>
    <w:rsid w:val="002931C9"/>
    <w:rsid w:val="00293869"/>
    <w:rsid w:val="00293FC3"/>
    <w:rsid w:val="00297F4A"/>
    <w:rsid w:val="002A0035"/>
    <w:rsid w:val="002A221E"/>
    <w:rsid w:val="002A4AB2"/>
    <w:rsid w:val="002A6248"/>
    <w:rsid w:val="002A758E"/>
    <w:rsid w:val="002B0209"/>
    <w:rsid w:val="002B1CE9"/>
    <w:rsid w:val="002B2523"/>
    <w:rsid w:val="002B55E8"/>
    <w:rsid w:val="002C19C9"/>
    <w:rsid w:val="002C1C97"/>
    <w:rsid w:val="002C4A8B"/>
    <w:rsid w:val="002C600F"/>
    <w:rsid w:val="002C696F"/>
    <w:rsid w:val="002C697C"/>
    <w:rsid w:val="002C6C18"/>
    <w:rsid w:val="002C76F8"/>
    <w:rsid w:val="002C7FA1"/>
    <w:rsid w:val="002D256F"/>
    <w:rsid w:val="002D3D08"/>
    <w:rsid w:val="002D438B"/>
    <w:rsid w:val="002D6671"/>
    <w:rsid w:val="002E012C"/>
    <w:rsid w:val="002E2DB3"/>
    <w:rsid w:val="002E3740"/>
    <w:rsid w:val="002E53BA"/>
    <w:rsid w:val="002E633F"/>
    <w:rsid w:val="002F2DB9"/>
    <w:rsid w:val="002F3633"/>
    <w:rsid w:val="002F7740"/>
    <w:rsid w:val="00303CE2"/>
    <w:rsid w:val="00305193"/>
    <w:rsid w:val="00306CA8"/>
    <w:rsid w:val="00306F2C"/>
    <w:rsid w:val="00307DE0"/>
    <w:rsid w:val="00315222"/>
    <w:rsid w:val="00316632"/>
    <w:rsid w:val="00325062"/>
    <w:rsid w:val="00327BBB"/>
    <w:rsid w:val="0033060B"/>
    <w:rsid w:val="00331A28"/>
    <w:rsid w:val="00331A9A"/>
    <w:rsid w:val="00337BEB"/>
    <w:rsid w:val="003406F2"/>
    <w:rsid w:val="00345055"/>
    <w:rsid w:val="0034525C"/>
    <w:rsid w:val="00346799"/>
    <w:rsid w:val="00346BE4"/>
    <w:rsid w:val="00351A63"/>
    <w:rsid w:val="00355A2D"/>
    <w:rsid w:val="00356AD2"/>
    <w:rsid w:val="0036720B"/>
    <w:rsid w:val="00372855"/>
    <w:rsid w:val="0037300D"/>
    <w:rsid w:val="00377A4B"/>
    <w:rsid w:val="00381B4D"/>
    <w:rsid w:val="00381F3E"/>
    <w:rsid w:val="00386E04"/>
    <w:rsid w:val="003967FE"/>
    <w:rsid w:val="003A0A65"/>
    <w:rsid w:val="003A0DAD"/>
    <w:rsid w:val="003A1103"/>
    <w:rsid w:val="003A274B"/>
    <w:rsid w:val="003A4B9E"/>
    <w:rsid w:val="003A7BD3"/>
    <w:rsid w:val="003B2AB0"/>
    <w:rsid w:val="003B4469"/>
    <w:rsid w:val="003B5D97"/>
    <w:rsid w:val="003B6AD6"/>
    <w:rsid w:val="003C0A61"/>
    <w:rsid w:val="003C20EB"/>
    <w:rsid w:val="003D3A74"/>
    <w:rsid w:val="003D45B0"/>
    <w:rsid w:val="003D700C"/>
    <w:rsid w:val="003E0649"/>
    <w:rsid w:val="003E11E3"/>
    <w:rsid w:val="003E1A35"/>
    <w:rsid w:val="003E78F3"/>
    <w:rsid w:val="003F0172"/>
    <w:rsid w:val="003F33DD"/>
    <w:rsid w:val="003F35F6"/>
    <w:rsid w:val="003F3AB6"/>
    <w:rsid w:val="003F4154"/>
    <w:rsid w:val="003F641C"/>
    <w:rsid w:val="00403E33"/>
    <w:rsid w:val="0040681B"/>
    <w:rsid w:val="00410856"/>
    <w:rsid w:val="00411318"/>
    <w:rsid w:val="00414A41"/>
    <w:rsid w:val="00414CDA"/>
    <w:rsid w:val="004174C8"/>
    <w:rsid w:val="00417F67"/>
    <w:rsid w:val="004234D8"/>
    <w:rsid w:val="0043548D"/>
    <w:rsid w:val="00435FA0"/>
    <w:rsid w:val="004415E8"/>
    <w:rsid w:val="00445158"/>
    <w:rsid w:val="004515C8"/>
    <w:rsid w:val="004609E0"/>
    <w:rsid w:val="00464DAD"/>
    <w:rsid w:val="004664C0"/>
    <w:rsid w:val="004673CA"/>
    <w:rsid w:val="0047432A"/>
    <w:rsid w:val="004757B0"/>
    <w:rsid w:val="0048154C"/>
    <w:rsid w:val="00482D08"/>
    <w:rsid w:val="00484B5D"/>
    <w:rsid w:val="004949F7"/>
    <w:rsid w:val="004A3D9F"/>
    <w:rsid w:val="004A6759"/>
    <w:rsid w:val="004B2241"/>
    <w:rsid w:val="004B25FB"/>
    <w:rsid w:val="004B4202"/>
    <w:rsid w:val="004C0D93"/>
    <w:rsid w:val="004C2591"/>
    <w:rsid w:val="004C2A37"/>
    <w:rsid w:val="004C4B0B"/>
    <w:rsid w:val="004D29CF"/>
    <w:rsid w:val="004D5234"/>
    <w:rsid w:val="004E013F"/>
    <w:rsid w:val="004E08C3"/>
    <w:rsid w:val="004E1CB1"/>
    <w:rsid w:val="004E5FA6"/>
    <w:rsid w:val="004F09BF"/>
    <w:rsid w:val="004F1F56"/>
    <w:rsid w:val="004F3C09"/>
    <w:rsid w:val="004F7ADB"/>
    <w:rsid w:val="0050217A"/>
    <w:rsid w:val="00502AF9"/>
    <w:rsid w:val="0050553C"/>
    <w:rsid w:val="00505913"/>
    <w:rsid w:val="00511FA4"/>
    <w:rsid w:val="00513009"/>
    <w:rsid w:val="005135AD"/>
    <w:rsid w:val="00514093"/>
    <w:rsid w:val="0051685E"/>
    <w:rsid w:val="00517F98"/>
    <w:rsid w:val="00520004"/>
    <w:rsid w:val="0053242F"/>
    <w:rsid w:val="00533066"/>
    <w:rsid w:val="005339EB"/>
    <w:rsid w:val="00533D88"/>
    <w:rsid w:val="0053423B"/>
    <w:rsid w:val="00536007"/>
    <w:rsid w:val="005409B1"/>
    <w:rsid w:val="00546F9F"/>
    <w:rsid w:val="005501A4"/>
    <w:rsid w:val="00553043"/>
    <w:rsid w:val="00553697"/>
    <w:rsid w:val="00555F1B"/>
    <w:rsid w:val="00556CF0"/>
    <w:rsid w:val="00567E4D"/>
    <w:rsid w:val="005707A5"/>
    <w:rsid w:val="00573D40"/>
    <w:rsid w:val="00574605"/>
    <w:rsid w:val="00574932"/>
    <w:rsid w:val="00575DB5"/>
    <w:rsid w:val="00577661"/>
    <w:rsid w:val="00581F7A"/>
    <w:rsid w:val="00584B12"/>
    <w:rsid w:val="00591C2A"/>
    <w:rsid w:val="00597205"/>
    <w:rsid w:val="005A06A4"/>
    <w:rsid w:val="005A08B6"/>
    <w:rsid w:val="005A22CD"/>
    <w:rsid w:val="005A53BC"/>
    <w:rsid w:val="005A6AFE"/>
    <w:rsid w:val="005B20AD"/>
    <w:rsid w:val="005C007D"/>
    <w:rsid w:val="005C2A8E"/>
    <w:rsid w:val="005C3093"/>
    <w:rsid w:val="005C74C5"/>
    <w:rsid w:val="005D262E"/>
    <w:rsid w:val="005D4670"/>
    <w:rsid w:val="005E124B"/>
    <w:rsid w:val="005E25AF"/>
    <w:rsid w:val="005E6E1A"/>
    <w:rsid w:val="005E769A"/>
    <w:rsid w:val="005F0829"/>
    <w:rsid w:val="005F1989"/>
    <w:rsid w:val="005F574B"/>
    <w:rsid w:val="00602EEF"/>
    <w:rsid w:val="00607D0C"/>
    <w:rsid w:val="00607E08"/>
    <w:rsid w:val="0061565B"/>
    <w:rsid w:val="0061646E"/>
    <w:rsid w:val="00622EB1"/>
    <w:rsid w:val="00626904"/>
    <w:rsid w:val="00630C75"/>
    <w:rsid w:val="00632740"/>
    <w:rsid w:val="006335BD"/>
    <w:rsid w:val="00634578"/>
    <w:rsid w:val="006360FD"/>
    <w:rsid w:val="00640335"/>
    <w:rsid w:val="0064401D"/>
    <w:rsid w:val="006447F7"/>
    <w:rsid w:val="00644D09"/>
    <w:rsid w:val="00644D7B"/>
    <w:rsid w:val="0065031C"/>
    <w:rsid w:val="00652907"/>
    <w:rsid w:val="006541D6"/>
    <w:rsid w:val="006616E7"/>
    <w:rsid w:val="00663024"/>
    <w:rsid w:val="006658A1"/>
    <w:rsid w:val="00667977"/>
    <w:rsid w:val="00675E7E"/>
    <w:rsid w:val="0067637A"/>
    <w:rsid w:val="0068166F"/>
    <w:rsid w:val="00683717"/>
    <w:rsid w:val="00683992"/>
    <w:rsid w:val="006853E4"/>
    <w:rsid w:val="0068592D"/>
    <w:rsid w:val="006860C3"/>
    <w:rsid w:val="006936D2"/>
    <w:rsid w:val="00694738"/>
    <w:rsid w:val="0069547C"/>
    <w:rsid w:val="006977E8"/>
    <w:rsid w:val="00697DD9"/>
    <w:rsid w:val="006A0066"/>
    <w:rsid w:val="006A6CD2"/>
    <w:rsid w:val="006B1AA6"/>
    <w:rsid w:val="006B66A7"/>
    <w:rsid w:val="006B7274"/>
    <w:rsid w:val="006B7B2B"/>
    <w:rsid w:val="006C096C"/>
    <w:rsid w:val="006C4AE7"/>
    <w:rsid w:val="006C645D"/>
    <w:rsid w:val="006D12AB"/>
    <w:rsid w:val="006D63E6"/>
    <w:rsid w:val="006D6436"/>
    <w:rsid w:val="006D6D69"/>
    <w:rsid w:val="006D7363"/>
    <w:rsid w:val="006E4078"/>
    <w:rsid w:val="006F02C4"/>
    <w:rsid w:val="006F14F0"/>
    <w:rsid w:val="006F217C"/>
    <w:rsid w:val="006F26D3"/>
    <w:rsid w:val="00701B80"/>
    <w:rsid w:val="00703260"/>
    <w:rsid w:val="007060C4"/>
    <w:rsid w:val="00706BD3"/>
    <w:rsid w:val="007106D0"/>
    <w:rsid w:val="00710956"/>
    <w:rsid w:val="00716298"/>
    <w:rsid w:val="00722171"/>
    <w:rsid w:val="00725655"/>
    <w:rsid w:val="00731697"/>
    <w:rsid w:val="00736045"/>
    <w:rsid w:val="00741065"/>
    <w:rsid w:val="007601CF"/>
    <w:rsid w:val="00762822"/>
    <w:rsid w:val="00762E2B"/>
    <w:rsid w:val="00767E19"/>
    <w:rsid w:val="00767FC7"/>
    <w:rsid w:val="00772EC8"/>
    <w:rsid w:val="00775230"/>
    <w:rsid w:val="0077548C"/>
    <w:rsid w:val="00775740"/>
    <w:rsid w:val="007764F4"/>
    <w:rsid w:val="007801C2"/>
    <w:rsid w:val="00780552"/>
    <w:rsid w:val="0078246B"/>
    <w:rsid w:val="00785B10"/>
    <w:rsid w:val="00790F57"/>
    <w:rsid w:val="00792537"/>
    <w:rsid w:val="0079767C"/>
    <w:rsid w:val="007A3AF1"/>
    <w:rsid w:val="007A4FCC"/>
    <w:rsid w:val="007A5210"/>
    <w:rsid w:val="007A68BB"/>
    <w:rsid w:val="007B1D00"/>
    <w:rsid w:val="007B244F"/>
    <w:rsid w:val="007B3F4A"/>
    <w:rsid w:val="007B3F78"/>
    <w:rsid w:val="007B7DBC"/>
    <w:rsid w:val="007C0420"/>
    <w:rsid w:val="007C0970"/>
    <w:rsid w:val="007C602D"/>
    <w:rsid w:val="007D0E46"/>
    <w:rsid w:val="007D3356"/>
    <w:rsid w:val="007D6A63"/>
    <w:rsid w:val="007E0022"/>
    <w:rsid w:val="007E113D"/>
    <w:rsid w:val="007E20DD"/>
    <w:rsid w:val="007E2B45"/>
    <w:rsid w:val="007E3501"/>
    <w:rsid w:val="007E3D3A"/>
    <w:rsid w:val="007E4091"/>
    <w:rsid w:val="007E4886"/>
    <w:rsid w:val="007E60B1"/>
    <w:rsid w:val="007F00CE"/>
    <w:rsid w:val="007F3815"/>
    <w:rsid w:val="007F71F9"/>
    <w:rsid w:val="0080372E"/>
    <w:rsid w:val="00804DA0"/>
    <w:rsid w:val="00805285"/>
    <w:rsid w:val="008056B1"/>
    <w:rsid w:val="00806B64"/>
    <w:rsid w:val="008124BA"/>
    <w:rsid w:val="008143E9"/>
    <w:rsid w:val="008166E6"/>
    <w:rsid w:val="00817DCB"/>
    <w:rsid w:val="00820D28"/>
    <w:rsid w:val="008226C5"/>
    <w:rsid w:val="00831CC6"/>
    <w:rsid w:val="00833180"/>
    <w:rsid w:val="00836379"/>
    <w:rsid w:val="00836C82"/>
    <w:rsid w:val="008513FA"/>
    <w:rsid w:val="0085416D"/>
    <w:rsid w:val="00855908"/>
    <w:rsid w:val="00860F3D"/>
    <w:rsid w:val="008623DC"/>
    <w:rsid w:val="00864AC7"/>
    <w:rsid w:val="00864F04"/>
    <w:rsid w:val="008677A2"/>
    <w:rsid w:val="00876019"/>
    <w:rsid w:val="008775A1"/>
    <w:rsid w:val="00877C66"/>
    <w:rsid w:val="00877EBC"/>
    <w:rsid w:val="008859C3"/>
    <w:rsid w:val="00890F40"/>
    <w:rsid w:val="008915DE"/>
    <w:rsid w:val="008978D9"/>
    <w:rsid w:val="008A035B"/>
    <w:rsid w:val="008A0E09"/>
    <w:rsid w:val="008A0F73"/>
    <w:rsid w:val="008A345E"/>
    <w:rsid w:val="008A4D1E"/>
    <w:rsid w:val="008B23D9"/>
    <w:rsid w:val="008B25A9"/>
    <w:rsid w:val="008C103D"/>
    <w:rsid w:val="008C190C"/>
    <w:rsid w:val="008C33C1"/>
    <w:rsid w:val="008C4429"/>
    <w:rsid w:val="008C559A"/>
    <w:rsid w:val="008C6094"/>
    <w:rsid w:val="008C7468"/>
    <w:rsid w:val="008D048E"/>
    <w:rsid w:val="008D199C"/>
    <w:rsid w:val="008D6FDF"/>
    <w:rsid w:val="008E0F71"/>
    <w:rsid w:val="008E159A"/>
    <w:rsid w:val="008E7891"/>
    <w:rsid w:val="008F0FD0"/>
    <w:rsid w:val="008F27A4"/>
    <w:rsid w:val="008F4E54"/>
    <w:rsid w:val="008F7FB1"/>
    <w:rsid w:val="00901E5A"/>
    <w:rsid w:val="00905C9D"/>
    <w:rsid w:val="00906352"/>
    <w:rsid w:val="0090773F"/>
    <w:rsid w:val="0091290E"/>
    <w:rsid w:val="00913582"/>
    <w:rsid w:val="009148B8"/>
    <w:rsid w:val="00924C59"/>
    <w:rsid w:val="0092654C"/>
    <w:rsid w:val="0092721B"/>
    <w:rsid w:val="009275E4"/>
    <w:rsid w:val="00932CA2"/>
    <w:rsid w:val="00933EC7"/>
    <w:rsid w:val="009354A8"/>
    <w:rsid w:val="009362CD"/>
    <w:rsid w:val="00936B4B"/>
    <w:rsid w:val="00940D6A"/>
    <w:rsid w:val="0094450F"/>
    <w:rsid w:val="00951C8A"/>
    <w:rsid w:val="00961BD2"/>
    <w:rsid w:val="00961C96"/>
    <w:rsid w:val="00961E95"/>
    <w:rsid w:val="009631B2"/>
    <w:rsid w:val="0096659E"/>
    <w:rsid w:val="009665F1"/>
    <w:rsid w:val="00970967"/>
    <w:rsid w:val="00970ACE"/>
    <w:rsid w:val="009779D0"/>
    <w:rsid w:val="0098476F"/>
    <w:rsid w:val="00986E28"/>
    <w:rsid w:val="009904CE"/>
    <w:rsid w:val="00993307"/>
    <w:rsid w:val="00993BAF"/>
    <w:rsid w:val="00993C1F"/>
    <w:rsid w:val="009957A0"/>
    <w:rsid w:val="0099580C"/>
    <w:rsid w:val="00995F16"/>
    <w:rsid w:val="009A4690"/>
    <w:rsid w:val="009A602C"/>
    <w:rsid w:val="009A74A5"/>
    <w:rsid w:val="009B28AB"/>
    <w:rsid w:val="009C46A5"/>
    <w:rsid w:val="009C4B21"/>
    <w:rsid w:val="009C50DA"/>
    <w:rsid w:val="009D127B"/>
    <w:rsid w:val="009E31BA"/>
    <w:rsid w:val="009E7EF3"/>
    <w:rsid w:val="009F475A"/>
    <w:rsid w:val="009F6D89"/>
    <w:rsid w:val="00A01CE2"/>
    <w:rsid w:val="00A04895"/>
    <w:rsid w:val="00A05706"/>
    <w:rsid w:val="00A1143E"/>
    <w:rsid w:val="00A1490E"/>
    <w:rsid w:val="00A16D9C"/>
    <w:rsid w:val="00A2048A"/>
    <w:rsid w:val="00A2221A"/>
    <w:rsid w:val="00A239B9"/>
    <w:rsid w:val="00A255A8"/>
    <w:rsid w:val="00A276F9"/>
    <w:rsid w:val="00A33ADF"/>
    <w:rsid w:val="00A33C7C"/>
    <w:rsid w:val="00A34F34"/>
    <w:rsid w:val="00A3547A"/>
    <w:rsid w:val="00A411E5"/>
    <w:rsid w:val="00A422AC"/>
    <w:rsid w:val="00A42D48"/>
    <w:rsid w:val="00A4532E"/>
    <w:rsid w:val="00A45872"/>
    <w:rsid w:val="00A46580"/>
    <w:rsid w:val="00A47959"/>
    <w:rsid w:val="00A5147E"/>
    <w:rsid w:val="00A538E4"/>
    <w:rsid w:val="00A5499F"/>
    <w:rsid w:val="00A5692D"/>
    <w:rsid w:val="00A574B0"/>
    <w:rsid w:val="00A61315"/>
    <w:rsid w:val="00A621B4"/>
    <w:rsid w:val="00A66B7E"/>
    <w:rsid w:val="00A70BD7"/>
    <w:rsid w:val="00A753B5"/>
    <w:rsid w:val="00A759CE"/>
    <w:rsid w:val="00A82A1E"/>
    <w:rsid w:val="00A91AC8"/>
    <w:rsid w:val="00A95A6D"/>
    <w:rsid w:val="00A96781"/>
    <w:rsid w:val="00A96948"/>
    <w:rsid w:val="00AA3158"/>
    <w:rsid w:val="00AB11AC"/>
    <w:rsid w:val="00AB135E"/>
    <w:rsid w:val="00AB4EB7"/>
    <w:rsid w:val="00AC3EFA"/>
    <w:rsid w:val="00AC6F96"/>
    <w:rsid w:val="00AD08CA"/>
    <w:rsid w:val="00AD2D10"/>
    <w:rsid w:val="00AD33CD"/>
    <w:rsid w:val="00AD4772"/>
    <w:rsid w:val="00AD4CBF"/>
    <w:rsid w:val="00AE02FD"/>
    <w:rsid w:val="00AE08AF"/>
    <w:rsid w:val="00AE2D32"/>
    <w:rsid w:val="00AE33F6"/>
    <w:rsid w:val="00AF25FA"/>
    <w:rsid w:val="00AF426F"/>
    <w:rsid w:val="00AF4D9D"/>
    <w:rsid w:val="00B00244"/>
    <w:rsid w:val="00B02E39"/>
    <w:rsid w:val="00B04FEE"/>
    <w:rsid w:val="00B13231"/>
    <w:rsid w:val="00B156D1"/>
    <w:rsid w:val="00B15A67"/>
    <w:rsid w:val="00B20AB9"/>
    <w:rsid w:val="00B24A25"/>
    <w:rsid w:val="00B24FC0"/>
    <w:rsid w:val="00B252D2"/>
    <w:rsid w:val="00B25A57"/>
    <w:rsid w:val="00B30A43"/>
    <w:rsid w:val="00B36432"/>
    <w:rsid w:val="00B476DA"/>
    <w:rsid w:val="00B5024B"/>
    <w:rsid w:val="00B50334"/>
    <w:rsid w:val="00B51781"/>
    <w:rsid w:val="00B5467E"/>
    <w:rsid w:val="00B648E1"/>
    <w:rsid w:val="00B64E41"/>
    <w:rsid w:val="00B710EB"/>
    <w:rsid w:val="00B71EC5"/>
    <w:rsid w:val="00B7281B"/>
    <w:rsid w:val="00B7588B"/>
    <w:rsid w:val="00B76F0F"/>
    <w:rsid w:val="00B773A3"/>
    <w:rsid w:val="00B806D1"/>
    <w:rsid w:val="00B96554"/>
    <w:rsid w:val="00BA1FA1"/>
    <w:rsid w:val="00BA5472"/>
    <w:rsid w:val="00BB0DE5"/>
    <w:rsid w:val="00BB28F6"/>
    <w:rsid w:val="00BB48D8"/>
    <w:rsid w:val="00BB4B49"/>
    <w:rsid w:val="00BC3C87"/>
    <w:rsid w:val="00BC7D2D"/>
    <w:rsid w:val="00BD064D"/>
    <w:rsid w:val="00BD1F70"/>
    <w:rsid w:val="00BD551B"/>
    <w:rsid w:val="00BD62F9"/>
    <w:rsid w:val="00BD76A2"/>
    <w:rsid w:val="00BE29A3"/>
    <w:rsid w:val="00BE29F8"/>
    <w:rsid w:val="00BE3395"/>
    <w:rsid w:val="00BF1B71"/>
    <w:rsid w:val="00BF3A57"/>
    <w:rsid w:val="00BF5227"/>
    <w:rsid w:val="00BF6211"/>
    <w:rsid w:val="00BF6D76"/>
    <w:rsid w:val="00BF7CE7"/>
    <w:rsid w:val="00C011A8"/>
    <w:rsid w:val="00C04632"/>
    <w:rsid w:val="00C04D69"/>
    <w:rsid w:val="00C0757D"/>
    <w:rsid w:val="00C07606"/>
    <w:rsid w:val="00C12555"/>
    <w:rsid w:val="00C14865"/>
    <w:rsid w:val="00C152D9"/>
    <w:rsid w:val="00C23097"/>
    <w:rsid w:val="00C276CD"/>
    <w:rsid w:val="00C328AE"/>
    <w:rsid w:val="00C32DF7"/>
    <w:rsid w:val="00C35084"/>
    <w:rsid w:val="00C365E2"/>
    <w:rsid w:val="00C40375"/>
    <w:rsid w:val="00C47F02"/>
    <w:rsid w:val="00C50475"/>
    <w:rsid w:val="00C5074E"/>
    <w:rsid w:val="00C510C6"/>
    <w:rsid w:val="00C52626"/>
    <w:rsid w:val="00C527D7"/>
    <w:rsid w:val="00C534CA"/>
    <w:rsid w:val="00C546FE"/>
    <w:rsid w:val="00C55B89"/>
    <w:rsid w:val="00C639B3"/>
    <w:rsid w:val="00C662B1"/>
    <w:rsid w:val="00C67ECA"/>
    <w:rsid w:val="00C725E6"/>
    <w:rsid w:val="00C733E3"/>
    <w:rsid w:val="00C749C1"/>
    <w:rsid w:val="00C7509E"/>
    <w:rsid w:val="00C76218"/>
    <w:rsid w:val="00C818A5"/>
    <w:rsid w:val="00C90E3F"/>
    <w:rsid w:val="00C90FAA"/>
    <w:rsid w:val="00C92002"/>
    <w:rsid w:val="00C97A11"/>
    <w:rsid w:val="00CA0712"/>
    <w:rsid w:val="00CA2BF9"/>
    <w:rsid w:val="00CA3950"/>
    <w:rsid w:val="00CA5027"/>
    <w:rsid w:val="00CB0F26"/>
    <w:rsid w:val="00CB3039"/>
    <w:rsid w:val="00CB331C"/>
    <w:rsid w:val="00CB3364"/>
    <w:rsid w:val="00CB35A9"/>
    <w:rsid w:val="00CB3E1F"/>
    <w:rsid w:val="00CB4DB7"/>
    <w:rsid w:val="00CB5D82"/>
    <w:rsid w:val="00CB7A92"/>
    <w:rsid w:val="00CB7B25"/>
    <w:rsid w:val="00CB7C22"/>
    <w:rsid w:val="00CC04EC"/>
    <w:rsid w:val="00CC46B6"/>
    <w:rsid w:val="00CC63C7"/>
    <w:rsid w:val="00CD03E9"/>
    <w:rsid w:val="00CE0613"/>
    <w:rsid w:val="00CE78A9"/>
    <w:rsid w:val="00CF715F"/>
    <w:rsid w:val="00CF7962"/>
    <w:rsid w:val="00D011A2"/>
    <w:rsid w:val="00D05546"/>
    <w:rsid w:val="00D0650D"/>
    <w:rsid w:val="00D12C73"/>
    <w:rsid w:val="00D13024"/>
    <w:rsid w:val="00D13C09"/>
    <w:rsid w:val="00D155CF"/>
    <w:rsid w:val="00D15D82"/>
    <w:rsid w:val="00D16530"/>
    <w:rsid w:val="00D2063A"/>
    <w:rsid w:val="00D2643F"/>
    <w:rsid w:val="00D26C0F"/>
    <w:rsid w:val="00D27F7C"/>
    <w:rsid w:val="00D31DE0"/>
    <w:rsid w:val="00D33A38"/>
    <w:rsid w:val="00D40A14"/>
    <w:rsid w:val="00D41D9A"/>
    <w:rsid w:val="00D439C7"/>
    <w:rsid w:val="00D4604F"/>
    <w:rsid w:val="00D5344F"/>
    <w:rsid w:val="00D54023"/>
    <w:rsid w:val="00D57BE0"/>
    <w:rsid w:val="00D6074C"/>
    <w:rsid w:val="00D6244B"/>
    <w:rsid w:val="00D64965"/>
    <w:rsid w:val="00D64E8D"/>
    <w:rsid w:val="00D65067"/>
    <w:rsid w:val="00D65610"/>
    <w:rsid w:val="00D71683"/>
    <w:rsid w:val="00D71A9A"/>
    <w:rsid w:val="00D71E13"/>
    <w:rsid w:val="00D75CE2"/>
    <w:rsid w:val="00D768F5"/>
    <w:rsid w:val="00D81CB8"/>
    <w:rsid w:val="00D84323"/>
    <w:rsid w:val="00D84956"/>
    <w:rsid w:val="00D84B5A"/>
    <w:rsid w:val="00D8651E"/>
    <w:rsid w:val="00D8780D"/>
    <w:rsid w:val="00D94CB0"/>
    <w:rsid w:val="00D94CFE"/>
    <w:rsid w:val="00D94DAF"/>
    <w:rsid w:val="00D94F5E"/>
    <w:rsid w:val="00D95100"/>
    <w:rsid w:val="00DA3890"/>
    <w:rsid w:val="00DA3944"/>
    <w:rsid w:val="00DA5930"/>
    <w:rsid w:val="00DB01B0"/>
    <w:rsid w:val="00DB0906"/>
    <w:rsid w:val="00DB09FB"/>
    <w:rsid w:val="00DB359D"/>
    <w:rsid w:val="00DB6BC1"/>
    <w:rsid w:val="00DB72E3"/>
    <w:rsid w:val="00DC120F"/>
    <w:rsid w:val="00DC19FE"/>
    <w:rsid w:val="00DC5826"/>
    <w:rsid w:val="00DD459E"/>
    <w:rsid w:val="00DD5E1C"/>
    <w:rsid w:val="00DE26F7"/>
    <w:rsid w:val="00DF1333"/>
    <w:rsid w:val="00DF33B2"/>
    <w:rsid w:val="00DF6455"/>
    <w:rsid w:val="00E02B13"/>
    <w:rsid w:val="00E051DB"/>
    <w:rsid w:val="00E122E1"/>
    <w:rsid w:val="00E21ADA"/>
    <w:rsid w:val="00E229FF"/>
    <w:rsid w:val="00E24BEE"/>
    <w:rsid w:val="00E2551C"/>
    <w:rsid w:val="00E25AA9"/>
    <w:rsid w:val="00E2722C"/>
    <w:rsid w:val="00E27B1E"/>
    <w:rsid w:val="00E304DC"/>
    <w:rsid w:val="00E32496"/>
    <w:rsid w:val="00E360AA"/>
    <w:rsid w:val="00E36191"/>
    <w:rsid w:val="00E445DF"/>
    <w:rsid w:val="00E5099D"/>
    <w:rsid w:val="00E55848"/>
    <w:rsid w:val="00E57875"/>
    <w:rsid w:val="00E600A2"/>
    <w:rsid w:val="00E62691"/>
    <w:rsid w:val="00E6532B"/>
    <w:rsid w:val="00E74EF2"/>
    <w:rsid w:val="00E766CF"/>
    <w:rsid w:val="00E7745B"/>
    <w:rsid w:val="00E83D4B"/>
    <w:rsid w:val="00E86F96"/>
    <w:rsid w:val="00E9303F"/>
    <w:rsid w:val="00E94183"/>
    <w:rsid w:val="00EA0F72"/>
    <w:rsid w:val="00EA13AC"/>
    <w:rsid w:val="00EA3673"/>
    <w:rsid w:val="00EA4CF4"/>
    <w:rsid w:val="00EA610D"/>
    <w:rsid w:val="00EA6FA4"/>
    <w:rsid w:val="00EB01AC"/>
    <w:rsid w:val="00EB0A98"/>
    <w:rsid w:val="00EB132A"/>
    <w:rsid w:val="00EB1EFA"/>
    <w:rsid w:val="00EB28B7"/>
    <w:rsid w:val="00EB36C5"/>
    <w:rsid w:val="00EB49AF"/>
    <w:rsid w:val="00EB79D1"/>
    <w:rsid w:val="00EC37E7"/>
    <w:rsid w:val="00EC651C"/>
    <w:rsid w:val="00ED0105"/>
    <w:rsid w:val="00ED05FC"/>
    <w:rsid w:val="00ED7291"/>
    <w:rsid w:val="00EE0623"/>
    <w:rsid w:val="00EE31DE"/>
    <w:rsid w:val="00EE4033"/>
    <w:rsid w:val="00EE6C3E"/>
    <w:rsid w:val="00EF09D0"/>
    <w:rsid w:val="00EF2214"/>
    <w:rsid w:val="00EF2384"/>
    <w:rsid w:val="00EF459A"/>
    <w:rsid w:val="00EF563C"/>
    <w:rsid w:val="00F07A09"/>
    <w:rsid w:val="00F125BF"/>
    <w:rsid w:val="00F138DB"/>
    <w:rsid w:val="00F223D9"/>
    <w:rsid w:val="00F22D27"/>
    <w:rsid w:val="00F24CCA"/>
    <w:rsid w:val="00F27ECD"/>
    <w:rsid w:val="00F32A4F"/>
    <w:rsid w:val="00F35D34"/>
    <w:rsid w:val="00F37E9B"/>
    <w:rsid w:val="00F43D6F"/>
    <w:rsid w:val="00F52392"/>
    <w:rsid w:val="00F53122"/>
    <w:rsid w:val="00F5785E"/>
    <w:rsid w:val="00F60062"/>
    <w:rsid w:val="00F61236"/>
    <w:rsid w:val="00F61CF4"/>
    <w:rsid w:val="00F635AF"/>
    <w:rsid w:val="00F67538"/>
    <w:rsid w:val="00F8087E"/>
    <w:rsid w:val="00F828BC"/>
    <w:rsid w:val="00F84649"/>
    <w:rsid w:val="00F85DEB"/>
    <w:rsid w:val="00F8622E"/>
    <w:rsid w:val="00F86682"/>
    <w:rsid w:val="00F960A5"/>
    <w:rsid w:val="00F9775B"/>
    <w:rsid w:val="00FA0632"/>
    <w:rsid w:val="00FA0DBC"/>
    <w:rsid w:val="00FA294B"/>
    <w:rsid w:val="00FA3E2B"/>
    <w:rsid w:val="00FA4545"/>
    <w:rsid w:val="00FA5044"/>
    <w:rsid w:val="00FA59C5"/>
    <w:rsid w:val="00FA5CF8"/>
    <w:rsid w:val="00FA6ADE"/>
    <w:rsid w:val="00FB041D"/>
    <w:rsid w:val="00FB169F"/>
    <w:rsid w:val="00FB43F3"/>
    <w:rsid w:val="00FB5DB5"/>
    <w:rsid w:val="00FB5E02"/>
    <w:rsid w:val="00FB7485"/>
    <w:rsid w:val="00FB7764"/>
    <w:rsid w:val="00FC2049"/>
    <w:rsid w:val="00FC5E6F"/>
    <w:rsid w:val="00FC6FB7"/>
    <w:rsid w:val="00FD03AE"/>
    <w:rsid w:val="00FD451C"/>
    <w:rsid w:val="00FD69FF"/>
    <w:rsid w:val="00FD6F6B"/>
    <w:rsid w:val="00FE00AD"/>
    <w:rsid w:val="00FE15BF"/>
    <w:rsid w:val="00FE7322"/>
    <w:rsid w:val="00FE73DD"/>
    <w:rsid w:val="00FF1D32"/>
    <w:rsid w:val="00FF3522"/>
    <w:rsid w:val="00FF462B"/>
    <w:rsid w:val="00F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87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95"/>
    <w:pPr>
      <w:spacing w:after="200" w:line="276" w:lineRule="auto"/>
    </w:pPr>
    <w:rPr>
      <w:sz w:val="22"/>
      <w:szCs w:val="22"/>
    </w:rPr>
  </w:style>
  <w:style w:type="paragraph" w:styleId="Heading2">
    <w:name w:val="heading 2"/>
    <w:basedOn w:val="Normal"/>
    <w:next w:val="Normal"/>
    <w:link w:val="Heading2Char"/>
    <w:uiPriority w:val="9"/>
    <w:unhideWhenUsed/>
    <w:qFormat/>
    <w:rsid w:val="009C4B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2EC8"/>
    <w:rPr>
      <w:rFonts w:ascii="Tahoma" w:hAnsi="Tahoma" w:cs="Tahoma"/>
      <w:sz w:val="16"/>
      <w:szCs w:val="16"/>
    </w:rPr>
  </w:style>
  <w:style w:type="paragraph" w:styleId="Header">
    <w:name w:val="header"/>
    <w:basedOn w:val="Normal"/>
    <w:link w:val="HeaderChar"/>
    <w:uiPriority w:val="99"/>
    <w:unhideWhenUsed/>
    <w:rsid w:val="0077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C8"/>
  </w:style>
  <w:style w:type="paragraph" w:styleId="Footer">
    <w:name w:val="footer"/>
    <w:basedOn w:val="Normal"/>
    <w:link w:val="FooterChar"/>
    <w:uiPriority w:val="99"/>
    <w:unhideWhenUsed/>
    <w:rsid w:val="0077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C8"/>
  </w:style>
  <w:style w:type="table" w:styleId="TableGrid">
    <w:name w:val="Table Grid"/>
    <w:basedOn w:val="TableNormal"/>
    <w:uiPriority w:val="59"/>
    <w:rsid w:val="00772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93BAF"/>
    <w:pPr>
      <w:ind w:left="720"/>
      <w:contextualSpacing/>
    </w:pPr>
  </w:style>
  <w:style w:type="character" w:styleId="Hyperlink">
    <w:name w:val="Hyperlink"/>
    <w:uiPriority w:val="99"/>
    <w:unhideWhenUsed/>
    <w:rsid w:val="000772D7"/>
    <w:rPr>
      <w:color w:val="0000FF"/>
      <w:u w:val="single"/>
    </w:rPr>
  </w:style>
  <w:style w:type="character" w:styleId="CommentReference">
    <w:name w:val="annotation reference"/>
    <w:uiPriority w:val="99"/>
    <w:semiHidden/>
    <w:unhideWhenUsed/>
    <w:rsid w:val="00022E94"/>
    <w:rPr>
      <w:sz w:val="16"/>
      <w:szCs w:val="16"/>
    </w:rPr>
  </w:style>
  <w:style w:type="paragraph" w:styleId="CommentText">
    <w:name w:val="annotation text"/>
    <w:basedOn w:val="Normal"/>
    <w:link w:val="CommentTextChar"/>
    <w:uiPriority w:val="99"/>
    <w:semiHidden/>
    <w:unhideWhenUsed/>
    <w:rsid w:val="00022E94"/>
    <w:pPr>
      <w:spacing w:line="240" w:lineRule="auto"/>
    </w:pPr>
    <w:rPr>
      <w:sz w:val="20"/>
      <w:szCs w:val="20"/>
    </w:rPr>
  </w:style>
  <w:style w:type="character" w:customStyle="1" w:styleId="CommentTextChar">
    <w:name w:val="Comment Text Char"/>
    <w:link w:val="CommentText"/>
    <w:uiPriority w:val="99"/>
    <w:semiHidden/>
    <w:rsid w:val="00022E94"/>
    <w:rPr>
      <w:sz w:val="20"/>
      <w:szCs w:val="20"/>
    </w:rPr>
  </w:style>
  <w:style w:type="paragraph" w:styleId="CommentSubject">
    <w:name w:val="annotation subject"/>
    <w:basedOn w:val="CommentText"/>
    <w:next w:val="CommentText"/>
    <w:link w:val="CommentSubjectChar"/>
    <w:uiPriority w:val="99"/>
    <w:semiHidden/>
    <w:unhideWhenUsed/>
    <w:rsid w:val="00022E94"/>
    <w:rPr>
      <w:b/>
      <w:bCs/>
    </w:rPr>
  </w:style>
  <w:style w:type="character" w:customStyle="1" w:styleId="CommentSubjectChar">
    <w:name w:val="Comment Subject Char"/>
    <w:link w:val="CommentSubject"/>
    <w:uiPriority w:val="99"/>
    <w:semiHidden/>
    <w:rsid w:val="00022E94"/>
    <w:rPr>
      <w:b/>
      <w:bCs/>
      <w:sz w:val="20"/>
      <w:szCs w:val="20"/>
    </w:rPr>
  </w:style>
  <w:style w:type="paragraph" w:styleId="PlainText">
    <w:name w:val="Plain Text"/>
    <w:basedOn w:val="Normal"/>
    <w:link w:val="PlainTextChar"/>
    <w:uiPriority w:val="99"/>
    <w:unhideWhenUsed/>
    <w:rsid w:val="00AD08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08CA"/>
    <w:rPr>
      <w:rFonts w:ascii="Consolas" w:eastAsia="Calibri" w:hAnsi="Consolas" w:cs="Times New Roman"/>
      <w:sz w:val="21"/>
      <w:szCs w:val="21"/>
    </w:rPr>
  </w:style>
  <w:style w:type="character" w:customStyle="1" w:styleId="apple-converted-space">
    <w:name w:val="apple-converted-space"/>
    <w:basedOn w:val="DefaultParagraphFont"/>
    <w:rsid w:val="00B04FEE"/>
  </w:style>
  <w:style w:type="character" w:customStyle="1" w:styleId="aqj">
    <w:name w:val="aqj"/>
    <w:basedOn w:val="DefaultParagraphFont"/>
    <w:rsid w:val="00B04FEE"/>
  </w:style>
  <w:style w:type="character" w:customStyle="1" w:styleId="Heading2Char">
    <w:name w:val="Heading 2 Char"/>
    <w:basedOn w:val="DefaultParagraphFont"/>
    <w:link w:val="Heading2"/>
    <w:uiPriority w:val="9"/>
    <w:rsid w:val="009C4B2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CE78A9"/>
    <w:rPr>
      <w:color w:val="800080" w:themeColor="followedHyperlink"/>
      <w:u w:val="single"/>
    </w:rPr>
  </w:style>
  <w:style w:type="paragraph" w:styleId="NormalWeb">
    <w:name w:val="Normal (Web)"/>
    <w:basedOn w:val="Normal"/>
    <w:uiPriority w:val="99"/>
    <w:semiHidden/>
    <w:unhideWhenUsed/>
    <w:rsid w:val="006936D2"/>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6936D2"/>
    <w:rPr>
      <w:b/>
      <w:bCs/>
    </w:rPr>
  </w:style>
  <w:style w:type="paragraph" w:customStyle="1" w:styleId="Default">
    <w:name w:val="Default"/>
    <w:rsid w:val="00E5099D"/>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86E28"/>
    <w:rPr>
      <w:i/>
      <w:iCs/>
    </w:rPr>
  </w:style>
  <w:style w:type="character" w:customStyle="1" w:styleId="UnresolvedMention">
    <w:name w:val="Unresolved Mention"/>
    <w:basedOn w:val="DefaultParagraphFont"/>
    <w:uiPriority w:val="99"/>
    <w:rsid w:val="0052000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95"/>
    <w:pPr>
      <w:spacing w:after="200" w:line="276" w:lineRule="auto"/>
    </w:pPr>
    <w:rPr>
      <w:sz w:val="22"/>
      <w:szCs w:val="22"/>
    </w:rPr>
  </w:style>
  <w:style w:type="paragraph" w:styleId="Heading2">
    <w:name w:val="heading 2"/>
    <w:basedOn w:val="Normal"/>
    <w:next w:val="Normal"/>
    <w:link w:val="Heading2Char"/>
    <w:uiPriority w:val="9"/>
    <w:unhideWhenUsed/>
    <w:qFormat/>
    <w:rsid w:val="009C4B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2EC8"/>
    <w:rPr>
      <w:rFonts w:ascii="Tahoma" w:hAnsi="Tahoma" w:cs="Tahoma"/>
      <w:sz w:val="16"/>
      <w:szCs w:val="16"/>
    </w:rPr>
  </w:style>
  <w:style w:type="paragraph" w:styleId="Header">
    <w:name w:val="header"/>
    <w:basedOn w:val="Normal"/>
    <w:link w:val="HeaderChar"/>
    <w:uiPriority w:val="99"/>
    <w:unhideWhenUsed/>
    <w:rsid w:val="0077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C8"/>
  </w:style>
  <w:style w:type="paragraph" w:styleId="Footer">
    <w:name w:val="footer"/>
    <w:basedOn w:val="Normal"/>
    <w:link w:val="FooterChar"/>
    <w:uiPriority w:val="99"/>
    <w:unhideWhenUsed/>
    <w:rsid w:val="0077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C8"/>
  </w:style>
  <w:style w:type="table" w:styleId="TableGrid">
    <w:name w:val="Table Grid"/>
    <w:basedOn w:val="TableNormal"/>
    <w:uiPriority w:val="59"/>
    <w:rsid w:val="00772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93BAF"/>
    <w:pPr>
      <w:ind w:left="720"/>
      <w:contextualSpacing/>
    </w:pPr>
  </w:style>
  <w:style w:type="character" w:styleId="Hyperlink">
    <w:name w:val="Hyperlink"/>
    <w:uiPriority w:val="99"/>
    <w:unhideWhenUsed/>
    <w:rsid w:val="000772D7"/>
    <w:rPr>
      <w:color w:val="0000FF"/>
      <w:u w:val="single"/>
    </w:rPr>
  </w:style>
  <w:style w:type="character" w:styleId="CommentReference">
    <w:name w:val="annotation reference"/>
    <w:uiPriority w:val="99"/>
    <w:semiHidden/>
    <w:unhideWhenUsed/>
    <w:rsid w:val="00022E94"/>
    <w:rPr>
      <w:sz w:val="16"/>
      <w:szCs w:val="16"/>
    </w:rPr>
  </w:style>
  <w:style w:type="paragraph" w:styleId="CommentText">
    <w:name w:val="annotation text"/>
    <w:basedOn w:val="Normal"/>
    <w:link w:val="CommentTextChar"/>
    <w:uiPriority w:val="99"/>
    <w:semiHidden/>
    <w:unhideWhenUsed/>
    <w:rsid w:val="00022E94"/>
    <w:pPr>
      <w:spacing w:line="240" w:lineRule="auto"/>
    </w:pPr>
    <w:rPr>
      <w:sz w:val="20"/>
      <w:szCs w:val="20"/>
    </w:rPr>
  </w:style>
  <w:style w:type="character" w:customStyle="1" w:styleId="CommentTextChar">
    <w:name w:val="Comment Text Char"/>
    <w:link w:val="CommentText"/>
    <w:uiPriority w:val="99"/>
    <w:semiHidden/>
    <w:rsid w:val="00022E94"/>
    <w:rPr>
      <w:sz w:val="20"/>
      <w:szCs w:val="20"/>
    </w:rPr>
  </w:style>
  <w:style w:type="paragraph" w:styleId="CommentSubject">
    <w:name w:val="annotation subject"/>
    <w:basedOn w:val="CommentText"/>
    <w:next w:val="CommentText"/>
    <w:link w:val="CommentSubjectChar"/>
    <w:uiPriority w:val="99"/>
    <w:semiHidden/>
    <w:unhideWhenUsed/>
    <w:rsid w:val="00022E94"/>
    <w:rPr>
      <w:b/>
      <w:bCs/>
    </w:rPr>
  </w:style>
  <w:style w:type="character" w:customStyle="1" w:styleId="CommentSubjectChar">
    <w:name w:val="Comment Subject Char"/>
    <w:link w:val="CommentSubject"/>
    <w:uiPriority w:val="99"/>
    <w:semiHidden/>
    <w:rsid w:val="00022E94"/>
    <w:rPr>
      <w:b/>
      <w:bCs/>
      <w:sz w:val="20"/>
      <w:szCs w:val="20"/>
    </w:rPr>
  </w:style>
  <w:style w:type="paragraph" w:styleId="PlainText">
    <w:name w:val="Plain Text"/>
    <w:basedOn w:val="Normal"/>
    <w:link w:val="PlainTextChar"/>
    <w:uiPriority w:val="99"/>
    <w:unhideWhenUsed/>
    <w:rsid w:val="00AD08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08CA"/>
    <w:rPr>
      <w:rFonts w:ascii="Consolas" w:eastAsia="Calibri" w:hAnsi="Consolas" w:cs="Times New Roman"/>
      <w:sz w:val="21"/>
      <w:szCs w:val="21"/>
    </w:rPr>
  </w:style>
  <w:style w:type="character" w:customStyle="1" w:styleId="apple-converted-space">
    <w:name w:val="apple-converted-space"/>
    <w:basedOn w:val="DefaultParagraphFont"/>
    <w:rsid w:val="00B04FEE"/>
  </w:style>
  <w:style w:type="character" w:customStyle="1" w:styleId="aqj">
    <w:name w:val="aqj"/>
    <w:basedOn w:val="DefaultParagraphFont"/>
    <w:rsid w:val="00B04FEE"/>
  </w:style>
  <w:style w:type="character" w:customStyle="1" w:styleId="Heading2Char">
    <w:name w:val="Heading 2 Char"/>
    <w:basedOn w:val="DefaultParagraphFont"/>
    <w:link w:val="Heading2"/>
    <w:uiPriority w:val="9"/>
    <w:rsid w:val="009C4B2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CE78A9"/>
    <w:rPr>
      <w:color w:val="800080" w:themeColor="followedHyperlink"/>
      <w:u w:val="single"/>
    </w:rPr>
  </w:style>
  <w:style w:type="paragraph" w:styleId="NormalWeb">
    <w:name w:val="Normal (Web)"/>
    <w:basedOn w:val="Normal"/>
    <w:uiPriority w:val="99"/>
    <w:semiHidden/>
    <w:unhideWhenUsed/>
    <w:rsid w:val="006936D2"/>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6936D2"/>
    <w:rPr>
      <w:b/>
      <w:bCs/>
    </w:rPr>
  </w:style>
  <w:style w:type="paragraph" w:customStyle="1" w:styleId="Default">
    <w:name w:val="Default"/>
    <w:rsid w:val="00E5099D"/>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86E28"/>
    <w:rPr>
      <w:i/>
      <w:iCs/>
    </w:rPr>
  </w:style>
  <w:style w:type="character" w:customStyle="1" w:styleId="UnresolvedMention">
    <w:name w:val="Unresolved Mention"/>
    <w:basedOn w:val="DefaultParagraphFont"/>
    <w:uiPriority w:val="99"/>
    <w:rsid w:val="0052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527">
      <w:bodyDiv w:val="1"/>
      <w:marLeft w:val="0"/>
      <w:marRight w:val="0"/>
      <w:marTop w:val="0"/>
      <w:marBottom w:val="0"/>
      <w:divBdr>
        <w:top w:val="none" w:sz="0" w:space="0" w:color="auto"/>
        <w:left w:val="none" w:sz="0" w:space="0" w:color="auto"/>
        <w:bottom w:val="none" w:sz="0" w:space="0" w:color="auto"/>
        <w:right w:val="none" w:sz="0" w:space="0" w:color="auto"/>
      </w:divBdr>
    </w:div>
    <w:div w:id="211772072">
      <w:bodyDiv w:val="1"/>
      <w:marLeft w:val="0"/>
      <w:marRight w:val="0"/>
      <w:marTop w:val="0"/>
      <w:marBottom w:val="0"/>
      <w:divBdr>
        <w:top w:val="none" w:sz="0" w:space="0" w:color="auto"/>
        <w:left w:val="none" w:sz="0" w:space="0" w:color="auto"/>
        <w:bottom w:val="none" w:sz="0" w:space="0" w:color="auto"/>
        <w:right w:val="none" w:sz="0" w:space="0" w:color="auto"/>
      </w:divBdr>
    </w:div>
    <w:div w:id="219440632">
      <w:bodyDiv w:val="1"/>
      <w:marLeft w:val="0"/>
      <w:marRight w:val="0"/>
      <w:marTop w:val="0"/>
      <w:marBottom w:val="0"/>
      <w:divBdr>
        <w:top w:val="none" w:sz="0" w:space="0" w:color="auto"/>
        <w:left w:val="none" w:sz="0" w:space="0" w:color="auto"/>
        <w:bottom w:val="none" w:sz="0" w:space="0" w:color="auto"/>
        <w:right w:val="none" w:sz="0" w:space="0" w:color="auto"/>
      </w:divBdr>
    </w:div>
    <w:div w:id="228074641">
      <w:bodyDiv w:val="1"/>
      <w:marLeft w:val="0"/>
      <w:marRight w:val="0"/>
      <w:marTop w:val="0"/>
      <w:marBottom w:val="0"/>
      <w:divBdr>
        <w:top w:val="none" w:sz="0" w:space="0" w:color="auto"/>
        <w:left w:val="none" w:sz="0" w:space="0" w:color="auto"/>
        <w:bottom w:val="none" w:sz="0" w:space="0" w:color="auto"/>
        <w:right w:val="none" w:sz="0" w:space="0" w:color="auto"/>
      </w:divBdr>
    </w:div>
    <w:div w:id="239675934">
      <w:bodyDiv w:val="1"/>
      <w:marLeft w:val="0"/>
      <w:marRight w:val="0"/>
      <w:marTop w:val="0"/>
      <w:marBottom w:val="0"/>
      <w:divBdr>
        <w:top w:val="none" w:sz="0" w:space="0" w:color="auto"/>
        <w:left w:val="none" w:sz="0" w:space="0" w:color="auto"/>
        <w:bottom w:val="none" w:sz="0" w:space="0" w:color="auto"/>
        <w:right w:val="none" w:sz="0" w:space="0" w:color="auto"/>
      </w:divBdr>
    </w:div>
    <w:div w:id="322198210">
      <w:bodyDiv w:val="1"/>
      <w:marLeft w:val="0"/>
      <w:marRight w:val="0"/>
      <w:marTop w:val="0"/>
      <w:marBottom w:val="0"/>
      <w:divBdr>
        <w:top w:val="none" w:sz="0" w:space="0" w:color="auto"/>
        <w:left w:val="none" w:sz="0" w:space="0" w:color="auto"/>
        <w:bottom w:val="none" w:sz="0" w:space="0" w:color="auto"/>
        <w:right w:val="none" w:sz="0" w:space="0" w:color="auto"/>
      </w:divBdr>
    </w:div>
    <w:div w:id="380134986">
      <w:bodyDiv w:val="1"/>
      <w:marLeft w:val="0"/>
      <w:marRight w:val="0"/>
      <w:marTop w:val="0"/>
      <w:marBottom w:val="0"/>
      <w:divBdr>
        <w:top w:val="none" w:sz="0" w:space="0" w:color="auto"/>
        <w:left w:val="none" w:sz="0" w:space="0" w:color="auto"/>
        <w:bottom w:val="none" w:sz="0" w:space="0" w:color="auto"/>
        <w:right w:val="none" w:sz="0" w:space="0" w:color="auto"/>
      </w:divBdr>
    </w:div>
    <w:div w:id="392461454">
      <w:bodyDiv w:val="1"/>
      <w:marLeft w:val="0"/>
      <w:marRight w:val="0"/>
      <w:marTop w:val="0"/>
      <w:marBottom w:val="0"/>
      <w:divBdr>
        <w:top w:val="none" w:sz="0" w:space="0" w:color="auto"/>
        <w:left w:val="none" w:sz="0" w:space="0" w:color="auto"/>
        <w:bottom w:val="none" w:sz="0" w:space="0" w:color="auto"/>
        <w:right w:val="none" w:sz="0" w:space="0" w:color="auto"/>
      </w:divBdr>
    </w:div>
    <w:div w:id="445925053">
      <w:bodyDiv w:val="1"/>
      <w:marLeft w:val="0"/>
      <w:marRight w:val="0"/>
      <w:marTop w:val="0"/>
      <w:marBottom w:val="0"/>
      <w:divBdr>
        <w:top w:val="none" w:sz="0" w:space="0" w:color="auto"/>
        <w:left w:val="none" w:sz="0" w:space="0" w:color="auto"/>
        <w:bottom w:val="none" w:sz="0" w:space="0" w:color="auto"/>
        <w:right w:val="none" w:sz="0" w:space="0" w:color="auto"/>
      </w:divBdr>
    </w:div>
    <w:div w:id="533881100">
      <w:bodyDiv w:val="1"/>
      <w:marLeft w:val="0"/>
      <w:marRight w:val="0"/>
      <w:marTop w:val="0"/>
      <w:marBottom w:val="0"/>
      <w:divBdr>
        <w:top w:val="none" w:sz="0" w:space="0" w:color="auto"/>
        <w:left w:val="none" w:sz="0" w:space="0" w:color="auto"/>
        <w:bottom w:val="none" w:sz="0" w:space="0" w:color="auto"/>
        <w:right w:val="none" w:sz="0" w:space="0" w:color="auto"/>
      </w:divBdr>
    </w:div>
    <w:div w:id="589463110">
      <w:bodyDiv w:val="1"/>
      <w:marLeft w:val="0"/>
      <w:marRight w:val="0"/>
      <w:marTop w:val="0"/>
      <w:marBottom w:val="0"/>
      <w:divBdr>
        <w:top w:val="none" w:sz="0" w:space="0" w:color="auto"/>
        <w:left w:val="none" w:sz="0" w:space="0" w:color="auto"/>
        <w:bottom w:val="none" w:sz="0" w:space="0" w:color="auto"/>
        <w:right w:val="none" w:sz="0" w:space="0" w:color="auto"/>
      </w:divBdr>
    </w:div>
    <w:div w:id="598220957">
      <w:bodyDiv w:val="1"/>
      <w:marLeft w:val="0"/>
      <w:marRight w:val="0"/>
      <w:marTop w:val="0"/>
      <w:marBottom w:val="0"/>
      <w:divBdr>
        <w:top w:val="none" w:sz="0" w:space="0" w:color="auto"/>
        <w:left w:val="none" w:sz="0" w:space="0" w:color="auto"/>
        <w:bottom w:val="none" w:sz="0" w:space="0" w:color="auto"/>
        <w:right w:val="none" w:sz="0" w:space="0" w:color="auto"/>
      </w:divBdr>
    </w:div>
    <w:div w:id="853963136">
      <w:bodyDiv w:val="1"/>
      <w:marLeft w:val="0"/>
      <w:marRight w:val="0"/>
      <w:marTop w:val="0"/>
      <w:marBottom w:val="0"/>
      <w:divBdr>
        <w:top w:val="none" w:sz="0" w:space="0" w:color="auto"/>
        <w:left w:val="none" w:sz="0" w:space="0" w:color="auto"/>
        <w:bottom w:val="none" w:sz="0" w:space="0" w:color="auto"/>
        <w:right w:val="none" w:sz="0" w:space="0" w:color="auto"/>
      </w:divBdr>
    </w:div>
    <w:div w:id="910850580">
      <w:bodyDiv w:val="1"/>
      <w:marLeft w:val="0"/>
      <w:marRight w:val="0"/>
      <w:marTop w:val="0"/>
      <w:marBottom w:val="0"/>
      <w:divBdr>
        <w:top w:val="none" w:sz="0" w:space="0" w:color="auto"/>
        <w:left w:val="none" w:sz="0" w:space="0" w:color="auto"/>
        <w:bottom w:val="none" w:sz="0" w:space="0" w:color="auto"/>
        <w:right w:val="none" w:sz="0" w:space="0" w:color="auto"/>
      </w:divBdr>
    </w:div>
    <w:div w:id="1025251083">
      <w:bodyDiv w:val="1"/>
      <w:marLeft w:val="0"/>
      <w:marRight w:val="0"/>
      <w:marTop w:val="0"/>
      <w:marBottom w:val="0"/>
      <w:divBdr>
        <w:top w:val="none" w:sz="0" w:space="0" w:color="auto"/>
        <w:left w:val="none" w:sz="0" w:space="0" w:color="auto"/>
        <w:bottom w:val="none" w:sz="0" w:space="0" w:color="auto"/>
        <w:right w:val="none" w:sz="0" w:space="0" w:color="auto"/>
      </w:divBdr>
    </w:div>
    <w:div w:id="1044326291">
      <w:bodyDiv w:val="1"/>
      <w:marLeft w:val="0"/>
      <w:marRight w:val="0"/>
      <w:marTop w:val="0"/>
      <w:marBottom w:val="0"/>
      <w:divBdr>
        <w:top w:val="none" w:sz="0" w:space="0" w:color="auto"/>
        <w:left w:val="none" w:sz="0" w:space="0" w:color="auto"/>
        <w:bottom w:val="none" w:sz="0" w:space="0" w:color="auto"/>
        <w:right w:val="none" w:sz="0" w:space="0" w:color="auto"/>
      </w:divBdr>
    </w:div>
    <w:div w:id="1045174785">
      <w:bodyDiv w:val="1"/>
      <w:marLeft w:val="0"/>
      <w:marRight w:val="0"/>
      <w:marTop w:val="0"/>
      <w:marBottom w:val="0"/>
      <w:divBdr>
        <w:top w:val="none" w:sz="0" w:space="0" w:color="auto"/>
        <w:left w:val="none" w:sz="0" w:space="0" w:color="auto"/>
        <w:bottom w:val="none" w:sz="0" w:space="0" w:color="auto"/>
        <w:right w:val="none" w:sz="0" w:space="0" w:color="auto"/>
      </w:divBdr>
    </w:div>
    <w:div w:id="1056512939">
      <w:bodyDiv w:val="1"/>
      <w:marLeft w:val="0"/>
      <w:marRight w:val="0"/>
      <w:marTop w:val="0"/>
      <w:marBottom w:val="0"/>
      <w:divBdr>
        <w:top w:val="none" w:sz="0" w:space="0" w:color="auto"/>
        <w:left w:val="none" w:sz="0" w:space="0" w:color="auto"/>
        <w:bottom w:val="none" w:sz="0" w:space="0" w:color="auto"/>
        <w:right w:val="none" w:sz="0" w:space="0" w:color="auto"/>
      </w:divBdr>
    </w:div>
    <w:div w:id="1058744668">
      <w:bodyDiv w:val="1"/>
      <w:marLeft w:val="0"/>
      <w:marRight w:val="0"/>
      <w:marTop w:val="0"/>
      <w:marBottom w:val="0"/>
      <w:divBdr>
        <w:top w:val="none" w:sz="0" w:space="0" w:color="auto"/>
        <w:left w:val="none" w:sz="0" w:space="0" w:color="auto"/>
        <w:bottom w:val="none" w:sz="0" w:space="0" w:color="auto"/>
        <w:right w:val="none" w:sz="0" w:space="0" w:color="auto"/>
      </w:divBdr>
    </w:div>
    <w:div w:id="1079399027">
      <w:bodyDiv w:val="1"/>
      <w:marLeft w:val="0"/>
      <w:marRight w:val="0"/>
      <w:marTop w:val="0"/>
      <w:marBottom w:val="0"/>
      <w:divBdr>
        <w:top w:val="none" w:sz="0" w:space="0" w:color="auto"/>
        <w:left w:val="none" w:sz="0" w:space="0" w:color="auto"/>
        <w:bottom w:val="none" w:sz="0" w:space="0" w:color="auto"/>
        <w:right w:val="none" w:sz="0" w:space="0" w:color="auto"/>
      </w:divBdr>
    </w:div>
    <w:div w:id="1135417392">
      <w:bodyDiv w:val="1"/>
      <w:marLeft w:val="0"/>
      <w:marRight w:val="0"/>
      <w:marTop w:val="0"/>
      <w:marBottom w:val="0"/>
      <w:divBdr>
        <w:top w:val="none" w:sz="0" w:space="0" w:color="auto"/>
        <w:left w:val="none" w:sz="0" w:space="0" w:color="auto"/>
        <w:bottom w:val="none" w:sz="0" w:space="0" w:color="auto"/>
        <w:right w:val="none" w:sz="0" w:space="0" w:color="auto"/>
      </w:divBdr>
    </w:div>
    <w:div w:id="1170484220">
      <w:bodyDiv w:val="1"/>
      <w:marLeft w:val="0"/>
      <w:marRight w:val="0"/>
      <w:marTop w:val="0"/>
      <w:marBottom w:val="0"/>
      <w:divBdr>
        <w:top w:val="none" w:sz="0" w:space="0" w:color="auto"/>
        <w:left w:val="none" w:sz="0" w:space="0" w:color="auto"/>
        <w:bottom w:val="none" w:sz="0" w:space="0" w:color="auto"/>
        <w:right w:val="none" w:sz="0" w:space="0" w:color="auto"/>
      </w:divBdr>
    </w:div>
    <w:div w:id="1176843417">
      <w:bodyDiv w:val="1"/>
      <w:marLeft w:val="0"/>
      <w:marRight w:val="0"/>
      <w:marTop w:val="0"/>
      <w:marBottom w:val="0"/>
      <w:divBdr>
        <w:top w:val="none" w:sz="0" w:space="0" w:color="auto"/>
        <w:left w:val="none" w:sz="0" w:space="0" w:color="auto"/>
        <w:bottom w:val="none" w:sz="0" w:space="0" w:color="auto"/>
        <w:right w:val="none" w:sz="0" w:space="0" w:color="auto"/>
      </w:divBdr>
    </w:div>
    <w:div w:id="1188788755">
      <w:bodyDiv w:val="1"/>
      <w:marLeft w:val="0"/>
      <w:marRight w:val="0"/>
      <w:marTop w:val="0"/>
      <w:marBottom w:val="0"/>
      <w:divBdr>
        <w:top w:val="none" w:sz="0" w:space="0" w:color="auto"/>
        <w:left w:val="none" w:sz="0" w:space="0" w:color="auto"/>
        <w:bottom w:val="none" w:sz="0" w:space="0" w:color="auto"/>
        <w:right w:val="none" w:sz="0" w:space="0" w:color="auto"/>
      </w:divBdr>
    </w:div>
    <w:div w:id="1224485857">
      <w:bodyDiv w:val="1"/>
      <w:marLeft w:val="0"/>
      <w:marRight w:val="0"/>
      <w:marTop w:val="0"/>
      <w:marBottom w:val="0"/>
      <w:divBdr>
        <w:top w:val="none" w:sz="0" w:space="0" w:color="auto"/>
        <w:left w:val="none" w:sz="0" w:space="0" w:color="auto"/>
        <w:bottom w:val="none" w:sz="0" w:space="0" w:color="auto"/>
        <w:right w:val="none" w:sz="0" w:space="0" w:color="auto"/>
      </w:divBdr>
    </w:div>
    <w:div w:id="1226574088">
      <w:bodyDiv w:val="1"/>
      <w:marLeft w:val="0"/>
      <w:marRight w:val="0"/>
      <w:marTop w:val="0"/>
      <w:marBottom w:val="0"/>
      <w:divBdr>
        <w:top w:val="none" w:sz="0" w:space="0" w:color="auto"/>
        <w:left w:val="none" w:sz="0" w:space="0" w:color="auto"/>
        <w:bottom w:val="none" w:sz="0" w:space="0" w:color="auto"/>
        <w:right w:val="none" w:sz="0" w:space="0" w:color="auto"/>
      </w:divBdr>
    </w:div>
    <w:div w:id="1272054931">
      <w:bodyDiv w:val="1"/>
      <w:marLeft w:val="0"/>
      <w:marRight w:val="0"/>
      <w:marTop w:val="0"/>
      <w:marBottom w:val="0"/>
      <w:divBdr>
        <w:top w:val="none" w:sz="0" w:space="0" w:color="auto"/>
        <w:left w:val="none" w:sz="0" w:space="0" w:color="auto"/>
        <w:bottom w:val="none" w:sz="0" w:space="0" w:color="auto"/>
        <w:right w:val="none" w:sz="0" w:space="0" w:color="auto"/>
      </w:divBdr>
    </w:div>
    <w:div w:id="1314718230">
      <w:bodyDiv w:val="1"/>
      <w:marLeft w:val="0"/>
      <w:marRight w:val="0"/>
      <w:marTop w:val="0"/>
      <w:marBottom w:val="0"/>
      <w:divBdr>
        <w:top w:val="none" w:sz="0" w:space="0" w:color="auto"/>
        <w:left w:val="none" w:sz="0" w:space="0" w:color="auto"/>
        <w:bottom w:val="none" w:sz="0" w:space="0" w:color="auto"/>
        <w:right w:val="none" w:sz="0" w:space="0" w:color="auto"/>
      </w:divBdr>
    </w:div>
    <w:div w:id="1622766607">
      <w:bodyDiv w:val="1"/>
      <w:marLeft w:val="0"/>
      <w:marRight w:val="0"/>
      <w:marTop w:val="0"/>
      <w:marBottom w:val="0"/>
      <w:divBdr>
        <w:top w:val="none" w:sz="0" w:space="0" w:color="auto"/>
        <w:left w:val="none" w:sz="0" w:space="0" w:color="auto"/>
        <w:bottom w:val="none" w:sz="0" w:space="0" w:color="auto"/>
        <w:right w:val="none" w:sz="0" w:space="0" w:color="auto"/>
      </w:divBdr>
    </w:div>
    <w:div w:id="1644046710">
      <w:bodyDiv w:val="1"/>
      <w:marLeft w:val="0"/>
      <w:marRight w:val="0"/>
      <w:marTop w:val="0"/>
      <w:marBottom w:val="0"/>
      <w:divBdr>
        <w:top w:val="none" w:sz="0" w:space="0" w:color="auto"/>
        <w:left w:val="none" w:sz="0" w:space="0" w:color="auto"/>
        <w:bottom w:val="none" w:sz="0" w:space="0" w:color="auto"/>
        <w:right w:val="none" w:sz="0" w:space="0" w:color="auto"/>
      </w:divBdr>
    </w:div>
    <w:div w:id="1717967960">
      <w:bodyDiv w:val="1"/>
      <w:marLeft w:val="0"/>
      <w:marRight w:val="0"/>
      <w:marTop w:val="0"/>
      <w:marBottom w:val="0"/>
      <w:divBdr>
        <w:top w:val="none" w:sz="0" w:space="0" w:color="auto"/>
        <w:left w:val="none" w:sz="0" w:space="0" w:color="auto"/>
        <w:bottom w:val="none" w:sz="0" w:space="0" w:color="auto"/>
        <w:right w:val="none" w:sz="0" w:space="0" w:color="auto"/>
      </w:divBdr>
    </w:div>
    <w:div w:id="1756631884">
      <w:bodyDiv w:val="1"/>
      <w:marLeft w:val="0"/>
      <w:marRight w:val="0"/>
      <w:marTop w:val="0"/>
      <w:marBottom w:val="0"/>
      <w:divBdr>
        <w:top w:val="none" w:sz="0" w:space="0" w:color="auto"/>
        <w:left w:val="none" w:sz="0" w:space="0" w:color="auto"/>
        <w:bottom w:val="none" w:sz="0" w:space="0" w:color="auto"/>
        <w:right w:val="none" w:sz="0" w:space="0" w:color="auto"/>
      </w:divBdr>
    </w:div>
    <w:div w:id="1805393765">
      <w:bodyDiv w:val="1"/>
      <w:marLeft w:val="0"/>
      <w:marRight w:val="0"/>
      <w:marTop w:val="0"/>
      <w:marBottom w:val="0"/>
      <w:divBdr>
        <w:top w:val="none" w:sz="0" w:space="0" w:color="auto"/>
        <w:left w:val="none" w:sz="0" w:space="0" w:color="auto"/>
        <w:bottom w:val="none" w:sz="0" w:space="0" w:color="auto"/>
        <w:right w:val="none" w:sz="0" w:space="0" w:color="auto"/>
      </w:divBdr>
    </w:div>
    <w:div w:id="1813130722">
      <w:bodyDiv w:val="1"/>
      <w:marLeft w:val="0"/>
      <w:marRight w:val="0"/>
      <w:marTop w:val="0"/>
      <w:marBottom w:val="0"/>
      <w:divBdr>
        <w:top w:val="none" w:sz="0" w:space="0" w:color="auto"/>
        <w:left w:val="none" w:sz="0" w:space="0" w:color="auto"/>
        <w:bottom w:val="none" w:sz="0" w:space="0" w:color="auto"/>
        <w:right w:val="none" w:sz="0" w:space="0" w:color="auto"/>
      </w:divBdr>
    </w:div>
    <w:div w:id="1816137853">
      <w:bodyDiv w:val="1"/>
      <w:marLeft w:val="0"/>
      <w:marRight w:val="0"/>
      <w:marTop w:val="0"/>
      <w:marBottom w:val="0"/>
      <w:divBdr>
        <w:top w:val="none" w:sz="0" w:space="0" w:color="auto"/>
        <w:left w:val="none" w:sz="0" w:space="0" w:color="auto"/>
        <w:bottom w:val="none" w:sz="0" w:space="0" w:color="auto"/>
        <w:right w:val="none" w:sz="0" w:space="0" w:color="auto"/>
      </w:divBdr>
    </w:div>
    <w:div w:id="1841969542">
      <w:bodyDiv w:val="1"/>
      <w:marLeft w:val="0"/>
      <w:marRight w:val="0"/>
      <w:marTop w:val="0"/>
      <w:marBottom w:val="0"/>
      <w:divBdr>
        <w:top w:val="none" w:sz="0" w:space="0" w:color="auto"/>
        <w:left w:val="none" w:sz="0" w:space="0" w:color="auto"/>
        <w:bottom w:val="none" w:sz="0" w:space="0" w:color="auto"/>
        <w:right w:val="none" w:sz="0" w:space="0" w:color="auto"/>
      </w:divBdr>
      <w:divsChild>
        <w:div w:id="1280991925">
          <w:marLeft w:val="907"/>
          <w:marRight w:val="0"/>
          <w:marTop w:val="0"/>
          <w:marBottom w:val="0"/>
          <w:divBdr>
            <w:top w:val="none" w:sz="0" w:space="0" w:color="auto"/>
            <w:left w:val="none" w:sz="0" w:space="0" w:color="auto"/>
            <w:bottom w:val="none" w:sz="0" w:space="0" w:color="auto"/>
            <w:right w:val="none" w:sz="0" w:space="0" w:color="auto"/>
          </w:divBdr>
        </w:div>
        <w:div w:id="1413047000">
          <w:marLeft w:val="907"/>
          <w:marRight w:val="0"/>
          <w:marTop w:val="0"/>
          <w:marBottom w:val="0"/>
          <w:divBdr>
            <w:top w:val="none" w:sz="0" w:space="0" w:color="auto"/>
            <w:left w:val="none" w:sz="0" w:space="0" w:color="auto"/>
            <w:bottom w:val="none" w:sz="0" w:space="0" w:color="auto"/>
            <w:right w:val="none" w:sz="0" w:space="0" w:color="auto"/>
          </w:divBdr>
        </w:div>
        <w:div w:id="744037901">
          <w:marLeft w:val="907"/>
          <w:marRight w:val="0"/>
          <w:marTop w:val="0"/>
          <w:marBottom w:val="0"/>
          <w:divBdr>
            <w:top w:val="none" w:sz="0" w:space="0" w:color="auto"/>
            <w:left w:val="none" w:sz="0" w:space="0" w:color="auto"/>
            <w:bottom w:val="none" w:sz="0" w:space="0" w:color="auto"/>
            <w:right w:val="none" w:sz="0" w:space="0" w:color="auto"/>
          </w:divBdr>
        </w:div>
        <w:div w:id="1274020440">
          <w:marLeft w:val="907"/>
          <w:marRight w:val="0"/>
          <w:marTop w:val="0"/>
          <w:marBottom w:val="0"/>
          <w:divBdr>
            <w:top w:val="none" w:sz="0" w:space="0" w:color="auto"/>
            <w:left w:val="none" w:sz="0" w:space="0" w:color="auto"/>
            <w:bottom w:val="none" w:sz="0" w:space="0" w:color="auto"/>
            <w:right w:val="none" w:sz="0" w:space="0" w:color="auto"/>
          </w:divBdr>
        </w:div>
      </w:divsChild>
    </w:div>
    <w:div w:id="1858541613">
      <w:bodyDiv w:val="1"/>
      <w:marLeft w:val="0"/>
      <w:marRight w:val="0"/>
      <w:marTop w:val="0"/>
      <w:marBottom w:val="0"/>
      <w:divBdr>
        <w:top w:val="none" w:sz="0" w:space="0" w:color="auto"/>
        <w:left w:val="none" w:sz="0" w:space="0" w:color="auto"/>
        <w:bottom w:val="none" w:sz="0" w:space="0" w:color="auto"/>
        <w:right w:val="none" w:sz="0" w:space="0" w:color="auto"/>
      </w:divBdr>
    </w:div>
    <w:div w:id="1870528876">
      <w:bodyDiv w:val="1"/>
      <w:marLeft w:val="0"/>
      <w:marRight w:val="0"/>
      <w:marTop w:val="0"/>
      <w:marBottom w:val="0"/>
      <w:divBdr>
        <w:top w:val="none" w:sz="0" w:space="0" w:color="auto"/>
        <w:left w:val="none" w:sz="0" w:space="0" w:color="auto"/>
        <w:bottom w:val="none" w:sz="0" w:space="0" w:color="auto"/>
        <w:right w:val="none" w:sz="0" w:space="0" w:color="auto"/>
      </w:divBdr>
    </w:div>
    <w:div w:id="1883133848">
      <w:bodyDiv w:val="1"/>
      <w:marLeft w:val="0"/>
      <w:marRight w:val="0"/>
      <w:marTop w:val="0"/>
      <w:marBottom w:val="0"/>
      <w:divBdr>
        <w:top w:val="none" w:sz="0" w:space="0" w:color="auto"/>
        <w:left w:val="none" w:sz="0" w:space="0" w:color="auto"/>
        <w:bottom w:val="none" w:sz="0" w:space="0" w:color="auto"/>
        <w:right w:val="none" w:sz="0" w:space="0" w:color="auto"/>
      </w:divBdr>
    </w:div>
    <w:div w:id="1989358256">
      <w:bodyDiv w:val="1"/>
      <w:marLeft w:val="0"/>
      <w:marRight w:val="0"/>
      <w:marTop w:val="0"/>
      <w:marBottom w:val="0"/>
      <w:divBdr>
        <w:top w:val="none" w:sz="0" w:space="0" w:color="auto"/>
        <w:left w:val="none" w:sz="0" w:space="0" w:color="auto"/>
        <w:bottom w:val="none" w:sz="0" w:space="0" w:color="auto"/>
        <w:right w:val="none" w:sz="0" w:space="0" w:color="auto"/>
      </w:divBdr>
    </w:div>
    <w:div w:id="2096783549">
      <w:bodyDiv w:val="1"/>
      <w:marLeft w:val="0"/>
      <w:marRight w:val="0"/>
      <w:marTop w:val="0"/>
      <w:marBottom w:val="0"/>
      <w:divBdr>
        <w:top w:val="none" w:sz="0" w:space="0" w:color="auto"/>
        <w:left w:val="none" w:sz="0" w:space="0" w:color="auto"/>
        <w:bottom w:val="none" w:sz="0" w:space="0" w:color="auto"/>
        <w:right w:val="none" w:sz="0" w:space="0" w:color="auto"/>
      </w:divBdr>
      <w:divsChild>
        <w:div w:id="223491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4B61-6BC3-7145-BC0A-68FFB05F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922</Words>
  <Characters>5261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Bay Community Services</Company>
  <LinksUpToDate>false</LinksUpToDate>
  <CharactersWithSpaces>6171</CharactersWithSpaces>
  <SharedDoc>false</SharedDoc>
  <HLinks>
    <vt:vector size="12" baseType="variant">
      <vt:variant>
        <vt:i4>1900637</vt:i4>
      </vt:variant>
      <vt:variant>
        <vt:i4>3</vt:i4>
      </vt:variant>
      <vt:variant>
        <vt:i4>0</vt:i4>
      </vt:variant>
      <vt:variant>
        <vt:i4>5</vt:i4>
      </vt:variant>
      <vt:variant>
        <vt:lpwstr>http://bit.ly/1p6EMvN</vt:lpwstr>
      </vt:variant>
      <vt:variant>
        <vt:lpwstr/>
      </vt:variant>
      <vt:variant>
        <vt:i4>2359315</vt:i4>
      </vt:variant>
      <vt:variant>
        <vt:i4>0</vt:i4>
      </vt:variant>
      <vt:variant>
        <vt:i4>0</vt:i4>
      </vt:variant>
      <vt:variant>
        <vt:i4>5</vt:i4>
      </vt:variant>
      <vt:variant>
        <vt:lpwstr>mailto:edang@sdchip.org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Wong</dc:creator>
  <cp:keywords/>
  <dc:description/>
  <cp:lastModifiedBy>None None</cp:lastModifiedBy>
  <cp:revision>4</cp:revision>
  <cp:lastPrinted>2019-08-13T15:03:00Z</cp:lastPrinted>
  <dcterms:created xsi:type="dcterms:W3CDTF">2020-05-15T21:32:00Z</dcterms:created>
  <dcterms:modified xsi:type="dcterms:W3CDTF">2020-05-15T21:37:00Z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-1295513077</vt:i4>
  </property>
</Properties>
</file>