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8A" w:rsidRPr="002A0E8A" w:rsidRDefault="002A0E8A" w:rsidP="002A0E8A">
      <w:pPr>
        <w:spacing w:line="240" w:lineRule="auto"/>
        <w:contextualSpacing/>
        <w:jc w:val="center"/>
        <w:rPr>
          <w:rFonts w:asciiTheme="minorHAnsi" w:hAnsiTheme="minorHAnsi" w:cs="Arial"/>
          <w:b/>
          <w:sz w:val="28"/>
          <w:szCs w:val="28"/>
        </w:rPr>
      </w:pPr>
      <w:bookmarkStart w:id="0" w:name="Table_of_Contents"/>
      <w:bookmarkStart w:id="1" w:name="_GoBack"/>
      <w:bookmarkEnd w:id="1"/>
      <w:r w:rsidRPr="002A0E8A">
        <w:rPr>
          <w:rFonts w:asciiTheme="minorHAnsi" w:hAnsiTheme="minorHAnsi" w:cs="Arial"/>
          <w:b/>
          <w:sz w:val="28"/>
          <w:szCs w:val="28"/>
        </w:rPr>
        <w:t>Local School Wellness Policy</w:t>
      </w:r>
    </w:p>
    <w:p w:rsidR="002A0E8A" w:rsidRPr="002A0E8A" w:rsidRDefault="002A0E8A" w:rsidP="00C20208">
      <w:pPr>
        <w:spacing w:line="240" w:lineRule="auto"/>
        <w:contextualSpacing/>
        <w:rPr>
          <w:rFonts w:asciiTheme="minorHAnsi" w:hAnsiTheme="minorHAnsi" w:cs="Arial"/>
          <w:b/>
          <w:sz w:val="28"/>
          <w:szCs w:val="28"/>
        </w:rPr>
      </w:pPr>
    </w:p>
    <w:p w:rsidR="004E2525" w:rsidRDefault="004E2525" w:rsidP="00C20208">
      <w:pPr>
        <w:spacing w:line="240" w:lineRule="auto"/>
        <w:contextualSpacing/>
        <w:rPr>
          <w:rFonts w:asciiTheme="minorHAnsi" w:hAnsiTheme="minorHAnsi" w:cs="Arial"/>
          <w:b/>
          <w:sz w:val="28"/>
          <w:szCs w:val="28"/>
        </w:rPr>
      </w:pPr>
      <w:r w:rsidRPr="002A0E8A">
        <w:rPr>
          <w:rFonts w:asciiTheme="minorHAnsi" w:hAnsiTheme="minorHAnsi" w:cs="Arial"/>
          <w:b/>
          <w:sz w:val="28"/>
          <w:szCs w:val="28"/>
        </w:rPr>
        <w:t>Table of Contents</w:t>
      </w:r>
    </w:p>
    <w:p w:rsidR="002A0E8A" w:rsidRPr="002A0E8A" w:rsidRDefault="002A0E8A" w:rsidP="00C20208">
      <w:pPr>
        <w:spacing w:line="240" w:lineRule="auto"/>
        <w:contextualSpacing/>
        <w:rPr>
          <w:rFonts w:asciiTheme="minorHAnsi" w:hAnsiTheme="minorHAnsi" w:cs="Arial"/>
          <w:b/>
          <w:sz w:val="28"/>
          <w:szCs w:val="28"/>
        </w:rPr>
      </w:pPr>
    </w:p>
    <w:bookmarkEnd w:id="0"/>
    <w:p w:rsidR="004E2525" w:rsidRPr="002A0E8A" w:rsidRDefault="004E2525" w:rsidP="002A0E8A">
      <w:pPr>
        <w:spacing w:line="240" w:lineRule="auto"/>
        <w:ind w:left="450" w:hanging="450"/>
        <w:contextualSpacing/>
        <w:rPr>
          <w:rFonts w:asciiTheme="minorHAnsi" w:hAnsiTheme="minorHAnsi" w:cs="Arial"/>
          <w:sz w:val="28"/>
          <w:szCs w:val="28"/>
        </w:rPr>
      </w:pPr>
      <w:r w:rsidRPr="002A0E8A">
        <w:rPr>
          <w:rFonts w:asciiTheme="minorHAnsi" w:hAnsiTheme="minorHAnsi" w:cs="Arial"/>
          <w:sz w:val="28"/>
          <w:szCs w:val="28"/>
        </w:rPr>
        <w:t xml:space="preserve">1. </w:t>
      </w:r>
      <w:r w:rsidR="002A0E8A">
        <w:rPr>
          <w:rFonts w:asciiTheme="minorHAnsi" w:hAnsiTheme="minorHAnsi" w:cs="Arial"/>
          <w:sz w:val="28"/>
          <w:szCs w:val="28"/>
        </w:rPr>
        <w:t xml:space="preserve">  </w:t>
      </w:r>
      <w:hyperlink w:anchor="Policy_Implementation_and_Evaluation" w:history="1">
        <w:r w:rsidRPr="002A0E8A">
          <w:rPr>
            <w:rStyle w:val="Hyperlink"/>
            <w:rFonts w:asciiTheme="minorHAnsi" w:hAnsiTheme="minorHAnsi" w:cs="Arial"/>
            <w:sz w:val="28"/>
            <w:szCs w:val="28"/>
            <w:u w:val="none"/>
          </w:rPr>
          <w:t>Policy Implementation and Evaluation</w:t>
        </w:r>
      </w:hyperlink>
    </w:p>
    <w:p w:rsidR="004E2525" w:rsidRPr="002A0E8A" w:rsidRDefault="004E2525" w:rsidP="002A0E8A">
      <w:pPr>
        <w:spacing w:line="240" w:lineRule="auto"/>
        <w:ind w:left="450" w:hanging="450"/>
        <w:contextualSpacing/>
        <w:rPr>
          <w:rFonts w:asciiTheme="minorHAnsi" w:hAnsiTheme="minorHAnsi" w:cs="Arial"/>
          <w:sz w:val="28"/>
          <w:szCs w:val="28"/>
        </w:rPr>
      </w:pPr>
      <w:r w:rsidRPr="002A0E8A">
        <w:rPr>
          <w:rFonts w:asciiTheme="minorHAnsi" w:hAnsiTheme="minorHAnsi" w:cs="Arial"/>
          <w:sz w:val="28"/>
          <w:szCs w:val="28"/>
        </w:rPr>
        <w:t xml:space="preserve">2. </w:t>
      </w:r>
      <w:r w:rsidR="002A0E8A">
        <w:rPr>
          <w:rFonts w:asciiTheme="minorHAnsi" w:hAnsiTheme="minorHAnsi" w:cs="Arial"/>
          <w:sz w:val="28"/>
          <w:szCs w:val="28"/>
        </w:rPr>
        <w:t xml:space="preserve">  </w:t>
      </w:r>
      <w:hyperlink w:anchor="Nutrition_Education" w:history="1">
        <w:r w:rsidRPr="002A0E8A">
          <w:rPr>
            <w:rStyle w:val="Hyperlink"/>
            <w:rFonts w:asciiTheme="minorHAnsi" w:hAnsiTheme="minorHAnsi" w:cs="Arial"/>
            <w:sz w:val="28"/>
            <w:szCs w:val="28"/>
            <w:u w:val="none"/>
          </w:rPr>
          <w:t>Nutrition Education</w:t>
        </w:r>
      </w:hyperlink>
    </w:p>
    <w:p w:rsidR="004E2525" w:rsidRPr="002A0E8A" w:rsidRDefault="004E2525" w:rsidP="002A0E8A">
      <w:pPr>
        <w:spacing w:line="240" w:lineRule="auto"/>
        <w:ind w:left="450" w:hanging="450"/>
        <w:contextualSpacing/>
        <w:rPr>
          <w:rFonts w:asciiTheme="minorHAnsi" w:hAnsiTheme="minorHAnsi" w:cs="Arial"/>
          <w:sz w:val="28"/>
          <w:szCs w:val="28"/>
        </w:rPr>
      </w:pPr>
      <w:r w:rsidRPr="002A0E8A">
        <w:rPr>
          <w:rFonts w:asciiTheme="minorHAnsi" w:hAnsiTheme="minorHAnsi" w:cs="Arial"/>
          <w:sz w:val="28"/>
          <w:szCs w:val="28"/>
        </w:rPr>
        <w:t xml:space="preserve">3. </w:t>
      </w:r>
      <w:r w:rsidR="002A0E8A">
        <w:rPr>
          <w:rFonts w:asciiTheme="minorHAnsi" w:hAnsiTheme="minorHAnsi" w:cs="Arial"/>
          <w:sz w:val="28"/>
          <w:szCs w:val="28"/>
        </w:rPr>
        <w:t xml:space="preserve">  </w:t>
      </w:r>
      <w:hyperlink w:anchor="School_Meals" w:history="1">
        <w:r w:rsidRPr="002A0E8A">
          <w:rPr>
            <w:rStyle w:val="Hyperlink"/>
            <w:rFonts w:asciiTheme="minorHAnsi" w:hAnsiTheme="minorHAnsi" w:cs="Arial"/>
            <w:sz w:val="28"/>
            <w:szCs w:val="28"/>
            <w:u w:val="none"/>
          </w:rPr>
          <w:t>School Meals</w:t>
        </w:r>
      </w:hyperlink>
    </w:p>
    <w:p w:rsidR="004E2525" w:rsidRPr="002A0E8A" w:rsidRDefault="004E2525" w:rsidP="002A0E8A">
      <w:pPr>
        <w:spacing w:line="240" w:lineRule="auto"/>
        <w:ind w:left="450" w:hanging="450"/>
        <w:contextualSpacing/>
        <w:rPr>
          <w:rFonts w:asciiTheme="minorHAnsi" w:hAnsiTheme="minorHAnsi" w:cs="Arial"/>
          <w:sz w:val="28"/>
          <w:szCs w:val="28"/>
        </w:rPr>
      </w:pPr>
      <w:r w:rsidRPr="002A0E8A">
        <w:rPr>
          <w:rFonts w:asciiTheme="minorHAnsi" w:hAnsiTheme="minorHAnsi" w:cs="Arial"/>
          <w:sz w:val="28"/>
          <w:szCs w:val="28"/>
        </w:rPr>
        <w:t xml:space="preserve">4. </w:t>
      </w:r>
      <w:r w:rsidR="002A0E8A">
        <w:rPr>
          <w:rFonts w:asciiTheme="minorHAnsi" w:hAnsiTheme="minorHAnsi" w:cs="Arial"/>
          <w:sz w:val="28"/>
          <w:szCs w:val="28"/>
        </w:rPr>
        <w:t xml:space="preserve">  </w:t>
      </w:r>
      <w:hyperlink w:anchor="Competitive_Foods" w:history="1">
        <w:r w:rsidRPr="002A0E8A">
          <w:rPr>
            <w:rStyle w:val="Hyperlink"/>
            <w:rFonts w:asciiTheme="minorHAnsi" w:hAnsiTheme="minorHAnsi" w:cs="Arial"/>
            <w:sz w:val="28"/>
            <w:szCs w:val="28"/>
            <w:u w:val="none"/>
          </w:rPr>
          <w:t>Competitive Foods</w:t>
        </w:r>
      </w:hyperlink>
    </w:p>
    <w:p w:rsidR="00683921" w:rsidRPr="002A0E8A" w:rsidRDefault="00683921" w:rsidP="002A0E8A">
      <w:pPr>
        <w:spacing w:line="240" w:lineRule="auto"/>
        <w:ind w:left="450" w:hanging="450"/>
        <w:contextualSpacing/>
        <w:rPr>
          <w:rFonts w:asciiTheme="minorHAnsi" w:hAnsiTheme="minorHAnsi" w:cs="Arial"/>
          <w:sz w:val="28"/>
          <w:szCs w:val="28"/>
        </w:rPr>
      </w:pPr>
      <w:r w:rsidRPr="002A0E8A">
        <w:rPr>
          <w:rFonts w:asciiTheme="minorHAnsi" w:hAnsiTheme="minorHAnsi" w:cs="Arial"/>
          <w:sz w:val="28"/>
          <w:szCs w:val="28"/>
        </w:rPr>
        <w:t xml:space="preserve">5. </w:t>
      </w:r>
      <w:r w:rsidR="002A0E8A">
        <w:rPr>
          <w:rFonts w:asciiTheme="minorHAnsi" w:hAnsiTheme="minorHAnsi" w:cs="Arial"/>
          <w:sz w:val="28"/>
          <w:szCs w:val="28"/>
        </w:rPr>
        <w:t xml:space="preserve">  </w:t>
      </w:r>
      <w:hyperlink w:anchor="Physical_Education" w:history="1">
        <w:r w:rsidRPr="002A0E8A">
          <w:rPr>
            <w:rStyle w:val="Hyperlink"/>
            <w:rFonts w:asciiTheme="minorHAnsi" w:hAnsiTheme="minorHAnsi" w:cs="Arial"/>
            <w:sz w:val="28"/>
            <w:szCs w:val="28"/>
            <w:u w:val="none"/>
          </w:rPr>
          <w:t>Physical Education</w:t>
        </w:r>
      </w:hyperlink>
    </w:p>
    <w:p w:rsidR="004E2525" w:rsidRPr="002A0E8A" w:rsidRDefault="00683921" w:rsidP="002A0E8A">
      <w:pPr>
        <w:spacing w:line="240" w:lineRule="auto"/>
        <w:ind w:left="450" w:hanging="450"/>
        <w:contextualSpacing/>
        <w:rPr>
          <w:rFonts w:asciiTheme="minorHAnsi" w:hAnsiTheme="minorHAnsi" w:cs="Arial"/>
          <w:sz w:val="28"/>
          <w:szCs w:val="28"/>
        </w:rPr>
      </w:pPr>
      <w:r w:rsidRPr="002A0E8A">
        <w:rPr>
          <w:rFonts w:asciiTheme="minorHAnsi" w:hAnsiTheme="minorHAnsi" w:cs="Arial"/>
          <w:sz w:val="28"/>
          <w:szCs w:val="28"/>
        </w:rPr>
        <w:t>6</w:t>
      </w:r>
      <w:r w:rsidR="004E2525" w:rsidRPr="002A0E8A">
        <w:rPr>
          <w:rFonts w:asciiTheme="minorHAnsi" w:hAnsiTheme="minorHAnsi" w:cs="Arial"/>
          <w:sz w:val="28"/>
          <w:szCs w:val="28"/>
        </w:rPr>
        <w:t xml:space="preserve">. </w:t>
      </w:r>
      <w:r w:rsidR="002A0E8A">
        <w:rPr>
          <w:rFonts w:asciiTheme="minorHAnsi" w:hAnsiTheme="minorHAnsi" w:cs="Arial"/>
          <w:sz w:val="28"/>
          <w:szCs w:val="28"/>
        </w:rPr>
        <w:t xml:space="preserve">  </w:t>
      </w:r>
      <w:hyperlink w:anchor="Physical_Activity" w:history="1">
        <w:r w:rsidR="004E2525" w:rsidRPr="002A0E8A">
          <w:rPr>
            <w:rStyle w:val="Hyperlink"/>
            <w:rFonts w:asciiTheme="minorHAnsi" w:hAnsiTheme="minorHAnsi" w:cs="Arial"/>
            <w:sz w:val="28"/>
            <w:szCs w:val="28"/>
            <w:u w:val="none"/>
          </w:rPr>
          <w:t>Physical Activity</w:t>
        </w:r>
      </w:hyperlink>
    </w:p>
    <w:p w:rsidR="004E2525" w:rsidRPr="002A0E8A" w:rsidRDefault="00683921" w:rsidP="002A0E8A">
      <w:pPr>
        <w:spacing w:line="240" w:lineRule="auto"/>
        <w:ind w:left="450" w:hanging="450"/>
        <w:contextualSpacing/>
        <w:rPr>
          <w:rFonts w:asciiTheme="minorHAnsi" w:hAnsiTheme="minorHAnsi" w:cs="Arial"/>
          <w:sz w:val="28"/>
          <w:szCs w:val="28"/>
        </w:rPr>
      </w:pPr>
      <w:r w:rsidRPr="002A0E8A">
        <w:rPr>
          <w:rFonts w:asciiTheme="minorHAnsi" w:hAnsiTheme="minorHAnsi" w:cs="Arial"/>
          <w:sz w:val="28"/>
          <w:szCs w:val="28"/>
        </w:rPr>
        <w:t>7</w:t>
      </w:r>
      <w:r w:rsidR="004E2525" w:rsidRPr="002A0E8A">
        <w:rPr>
          <w:rFonts w:asciiTheme="minorHAnsi" w:hAnsiTheme="minorHAnsi" w:cs="Arial"/>
          <w:sz w:val="28"/>
          <w:szCs w:val="28"/>
        </w:rPr>
        <w:t xml:space="preserve">. </w:t>
      </w:r>
      <w:r w:rsidR="002A0E8A">
        <w:rPr>
          <w:rFonts w:asciiTheme="minorHAnsi" w:hAnsiTheme="minorHAnsi" w:cs="Arial"/>
          <w:sz w:val="28"/>
          <w:szCs w:val="28"/>
        </w:rPr>
        <w:t xml:space="preserve">  </w:t>
      </w:r>
      <w:hyperlink w:anchor="Health_and_Wellness_Services" w:history="1">
        <w:r w:rsidR="007B62D4" w:rsidRPr="002A0E8A">
          <w:rPr>
            <w:rStyle w:val="Hyperlink"/>
            <w:rFonts w:asciiTheme="minorHAnsi" w:hAnsiTheme="minorHAnsi" w:cs="Arial"/>
            <w:sz w:val="28"/>
            <w:szCs w:val="28"/>
            <w:u w:val="none"/>
          </w:rPr>
          <w:t>Health and W</w:t>
        </w:r>
        <w:r w:rsidR="004E2525" w:rsidRPr="002A0E8A">
          <w:rPr>
            <w:rStyle w:val="Hyperlink"/>
            <w:rFonts w:asciiTheme="minorHAnsi" w:hAnsiTheme="minorHAnsi" w:cs="Arial"/>
            <w:sz w:val="28"/>
            <w:szCs w:val="28"/>
            <w:u w:val="none"/>
          </w:rPr>
          <w:t xml:space="preserve">ellness </w:t>
        </w:r>
        <w:r w:rsidR="007B62D4" w:rsidRPr="002A0E8A">
          <w:rPr>
            <w:rStyle w:val="Hyperlink"/>
            <w:rFonts w:asciiTheme="minorHAnsi" w:hAnsiTheme="minorHAnsi" w:cs="Arial"/>
            <w:sz w:val="28"/>
            <w:szCs w:val="28"/>
            <w:u w:val="none"/>
          </w:rPr>
          <w:t>Services</w:t>
        </w:r>
      </w:hyperlink>
    </w:p>
    <w:p w:rsidR="0010595D" w:rsidRPr="002A0E8A" w:rsidRDefault="0010595D" w:rsidP="002A0E8A">
      <w:pPr>
        <w:spacing w:line="240" w:lineRule="auto"/>
        <w:ind w:left="450" w:hanging="450"/>
        <w:contextualSpacing/>
        <w:rPr>
          <w:rFonts w:asciiTheme="minorHAnsi" w:hAnsiTheme="minorHAnsi" w:cs="Arial"/>
          <w:sz w:val="28"/>
          <w:szCs w:val="28"/>
        </w:rPr>
      </w:pPr>
      <w:r w:rsidRPr="002A0E8A">
        <w:rPr>
          <w:rFonts w:asciiTheme="minorHAnsi" w:hAnsiTheme="minorHAnsi" w:cs="Arial"/>
          <w:sz w:val="28"/>
          <w:szCs w:val="28"/>
        </w:rPr>
        <w:t xml:space="preserve">8. </w:t>
      </w:r>
      <w:r w:rsidR="002A0E8A">
        <w:rPr>
          <w:rFonts w:asciiTheme="minorHAnsi" w:hAnsiTheme="minorHAnsi" w:cs="Arial"/>
          <w:sz w:val="28"/>
          <w:szCs w:val="28"/>
        </w:rPr>
        <w:t xml:space="preserve"> </w:t>
      </w:r>
      <w:hyperlink w:anchor="Behavioral_Health" w:history="1">
        <w:r w:rsidRPr="002A0E8A">
          <w:rPr>
            <w:rStyle w:val="Hyperlink"/>
            <w:rFonts w:asciiTheme="minorHAnsi" w:hAnsiTheme="minorHAnsi" w:cs="Arial"/>
            <w:sz w:val="28"/>
            <w:szCs w:val="28"/>
            <w:u w:val="none"/>
          </w:rPr>
          <w:t>Behavioral Health</w:t>
        </w:r>
      </w:hyperlink>
    </w:p>
    <w:p w:rsidR="0010595D" w:rsidRPr="002A0E8A" w:rsidRDefault="0010595D" w:rsidP="002A0E8A">
      <w:pPr>
        <w:spacing w:line="240" w:lineRule="auto"/>
        <w:ind w:left="450" w:hanging="450"/>
        <w:contextualSpacing/>
        <w:rPr>
          <w:rFonts w:asciiTheme="minorHAnsi" w:hAnsiTheme="minorHAnsi" w:cs="Arial"/>
          <w:sz w:val="28"/>
          <w:szCs w:val="28"/>
        </w:rPr>
      </w:pPr>
      <w:r w:rsidRPr="002A0E8A">
        <w:rPr>
          <w:rFonts w:asciiTheme="minorHAnsi" w:hAnsiTheme="minorHAnsi" w:cs="Arial"/>
          <w:sz w:val="28"/>
          <w:szCs w:val="28"/>
        </w:rPr>
        <w:t>9</w:t>
      </w:r>
      <w:r w:rsidR="007B62D4" w:rsidRPr="002A0E8A">
        <w:rPr>
          <w:rFonts w:asciiTheme="minorHAnsi" w:hAnsiTheme="minorHAnsi" w:cs="Arial"/>
          <w:sz w:val="28"/>
          <w:szCs w:val="28"/>
        </w:rPr>
        <w:t xml:space="preserve">. </w:t>
      </w:r>
      <w:r w:rsidR="002A0E8A">
        <w:rPr>
          <w:rFonts w:asciiTheme="minorHAnsi" w:hAnsiTheme="minorHAnsi" w:cs="Arial"/>
          <w:sz w:val="28"/>
          <w:szCs w:val="28"/>
        </w:rPr>
        <w:t xml:space="preserve">  </w:t>
      </w:r>
      <w:hyperlink w:anchor="Marketing_and_Modeling" w:history="1">
        <w:r w:rsidR="007B62D4" w:rsidRPr="002A0E8A">
          <w:rPr>
            <w:rStyle w:val="Hyperlink"/>
            <w:rFonts w:asciiTheme="minorHAnsi" w:hAnsiTheme="minorHAnsi" w:cs="Arial"/>
            <w:sz w:val="28"/>
            <w:szCs w:val="28"/>
            <w:u w:val="none"/>
          </w:rPr>
          <w:t>Marketing and Modeling</w:t>
        </w:r>
      </w:hyperlink>
    </w:p>
    <w:p w:rsidR="004E2525" w:rsidRDefault="0010595D" w:rsidP="00C20208">
      <w:pPr>
        <w:spacing w:line="240" w:lineRule="auto"/>
        <w:contextualSpacing/>
        <w:rPr>
          <w:rFonts w:asciiTheme="minorHAnsi" w:hAnsiTheme="minorHAnsi" w:cs="Arial"/>
          <w:b/>
          <w:sz w:val="28"/>
          <w:szCs w:val="28"/>
          <w:u w:val="single"/>
        </w:rPr>
      </w:pPr>
      <w:r w:rsidRPr="002A0E8A">
        <w:rPr>
          <w:rFonts w:asciiTheme="minorHAnsi" w:hAnsiTheme="minorHAnsi" w:cs="Arial"/>
          <w:sz w:val="28"/>
          <w:szCs w:val="28"/>
        </w:rPr>
        <w:t>10</w:t>
      </w:r>
      <w:r w:rsidR="004E2525" w:rsidRPr="002A0E8A">
        <w:rPr>
          <w:rFonts w:asciiTheme="minorHAnsi" w:hAnsiTheme="minorHAnsi" w:cs="Arial"/>
          <w:sz w:val="28"/>
          <w:szCs w:val="28"/>
        </w:rPr>
        <w:t xml:space="preserve">. </w:t>
      </w:r>
      <w:hyperlink w:anchor="Appendix" w:history="1">
        <w:r w:rsidR="004E2525" w:rsidRPr="002A0E8A">
          <w:rPr>
            <w:rStyle w:val="Hyperlink"/>
            <w:rFonts w:asciiTheme="minorHAnsi" w:hAnsiTheme="minorHAnsi" w:cs="Arial"/>
            <w:sz w:val="28"/>
            <w:szCs w:val="28"/>
            <w:u w:val="none"/>
          </w:rPr>
          <w:t>Appendix</w:t>
        </w:r>
      </w:hyperlink>
      <w:r w:rsidR="004E2525">
        <w:rPr>
          <w:rFonts w:asciiTheme="minorHAnsi" w:hAnsiTheme="minorHAnsi" w:cs="Arial"/>
          <w:b/>
          <w:sz w:val="28"/>
          <w:szCs w:val="28"/>
          <w:u w:val="single"/>
        </w:rPr>
        <w:br w:type="page"/>
      </w:r>
    </w:p>
    <w:p w:rsidR="002F0B30" w:rsidRPr="00880FAF" w:rsidRDefault="004E2525" w:rsidP="00C20208">
      <w:pPr>
        <w:spacing w:line="240" w:lineRule="auto"/>
        <w:contextualSpacing/>
        <w:rPr>
          <w:rFonts w:asciiTheme="minorHAnsi" w:hAnsiTheme="minorHAnsi" w:cs="Arial"/>
          <w:b/>
          <w:sz w:val="28"/>
          <w:szCs w:val="28"/>
          <w:u w:val="single"/>
        </w:rPr>
      </w:pPr>
      <w:bookmarkStart w:id="2" w:name="Policy_Implementation_and_Evaluation"/>
      <w:r>
        <w:rPr>
          <w:rFonts w:asciiTheme="minorHAnsi" w:hAnsiTheme="minorHAnsi" w:cs="Arial"/>
          <w:b/>
          <w:sz w:val="28"/>
          <w:szCs w:val="28"/>
          <w:u w:val="single"/>
        </w:rPr>
        <w:lastRenderedPageBreak/>
        <w:t>Policy Implementation and Evaluation</w:t>
      </w:r>
    </w:p>
    <w:bookmarkEnd w:id="2"/>
    <w:p w:rsidR="00093C5A" w:rsidRPr="00A039CB" w:rsidRDefault="00A039CB" w:rsidP="00C20208">
      <w:pPr>
        <w:spacing w:line="240" w:lineRule="auto"/>
        <w:contextualSpacing/>
        <w:rPr>
          <w:rFonts w:asciiTheme="minorHAnsi" w:hAnsiTheme="minorHAnsi" w:cs="Arial"/>
          <w:sz w:val="24"/>
          <w:szCs w:val="24"/>
        </w:rPr>
      </w:pPr>
      <w:r>
        <w:rPr>
          <w:rFonts w:asciiTheme="minorHAnsi" w:hAnsiTheme="minorHAnsi" w:cs="Arial"/>
          <w:sz w:val="24"/>
          <w:szCs w:val="24"/>
        </w:rPr>
        <w:fldChar w:fldCharType="begin"/>
      </w:r>
      <w:r>
        <w:rPr>
          <w:rFonts w:asciiTheme="minorHAnsi" w:hAnsiTheme="minorHAnsi" w:cs="Arial"/>
          <w:sz w:val="24"/>
          <w:szCs w:val="24"/>
        </w:rPr>
        <w:instrText xml:space="preserve"> HYPERLINK  \l "Table_of_Contents" </w:instrText>
      </w:r>
      <w:r>
        <w:rPr>
          <w:rFonts w:asciiTheme="minorHAnsi" w:hAnsiTheme="minorHAnsi" w:cs="Arial"/>
          <w:sz w:val="24"/>
          <w:szCs w:val="24"/>
        </w:rPr>
        <w:fldChar w:fldCharType="separate"/>
      </w:r>
      <w:r w:rsidRPr="00A039CB">
        <w:rPr>
          <w:rStyle w:val="Hyperlink"/>
          <w:rFonts w:asciiTheme="minorHAnsi" w:hAnsiTheme="minorHAnsi" w:cs="Arial"/>
          <w:sz w:val="24"/>
          <w:szCs w:val="24"/>
        </w:rPr>
        <w:t>[Back to Table of Contents]</w:t>
      </w:r>
      <w:r>
        <w:rPr>
          <w:rFonts w:asciiTheme="minorHAnsi" w:hAnsiTheme="minorHAnsi" w:cs="Arial"/>
          <w:sz w:val="24"/>
          <w:szCs w:val="24"/>
        </w:rPr>
        <w:fldChar w:fldCharType="end"/>
      </w:r>
    </w:p>
    <w:p w:rsidR="00A039CB" w:rsidRDefault="00A039CB" w:rsidP="00C20208">
      <w:pPr>
        <w:spacing w:line="240" w:lineRule="auto"/>
        <w:contextualSpacing/>
        <w:rPr>
          <w:rFonts w:asciiTheme="minorHAnsi" w:hAnsiTheme="minorHAnsi" w:cs="Arial"/>
          <w:b/>
          <w:sz w:val="24"/>
          <w:szCs w:val="24"/>
        </w:rPr>
      </w:pPr>
    </w:p>
    <w:p w:rsidR="002F0B30" w:rsidRPr="00880FAF" w:rsidRDefault="002F0B30" w:rsidP="00C20208">
      <w:pPr>
        <w:spacing w:line="240" w:lineRule="auto"/>
        <w:contextualSpacing/>
        <w:rPr>
          <w:rFonts w:asciiTheme="minorHAnsi" w:hAnsiTheme="minorHAnsi" w:cs="Arial"/>
          <w:b/>
          <w:sz w:val="24"/>
          <w:szCs w:val="24"/>
        </w:rPr>
      </w:pPr>
      <w:r w:rsidRPr="00880FAF">
        <w:rPr>
          <w:rFonts w:asciiTheme="minorHAnsi" w:hAnsiTheme="minorHAnsi" w:cs="Arial"/>
          <w:b/>
          <w:sz w:val="24"/>
          <w:szCs w:val="24"/>
        </w:rPr>
        <w:t>Committee Role and Membership</w:t>
      </w:r>
    </w:p>
    <w:p w:rsidR="00093C5A" w:rsidRDefault="00093C5A" w:rsidP="00C20208">
      <w:pPr>
        <w:spacing w:line="240" w:lineRule="auto"/>
        <w:contextualSpacing/>
        <w:rPr>
          <w:rFonts w:asciiTheme="minorHAnsi" w:hAnsiTheme="minorHAnsi" w:cs="Arial"/>
          <w:sz w:val="24"/>
          <w:szCs w:val="24"/>
        </w:rPr>
      </w:pPr>
    </w:p>
    <w:p w:rsidR="002F0B30" w:rsidRPr="008C7729" w:rsidRDefault="009C2B0A" w:rsidP="00C20208">
      <w:pPr>
        <w:spacing w:line="240" w:lineRule="auto"/>
        <w:contextualSpacing/>
        <w:rPr>
          <w:rFonts w:asciiTheme="minorHAnsi" w:hAnsiTheme="minorHAnsi" w:cs="Arial"/>
          <w:sz w:val="24"/>
          <w:szCs w:val="24"/>
        </w:rPr>
      </w:pPr>
      <w:r>
        <w:rPr>
          <w:rFonts w:asciiTheme="minorHAnsi" w:hAnsiTheme="minorHAnsi" w:cs="Arial"/>
          <w:sz w:val="24"/>
          <w:szCs w:val="24"/>
        </w:rPr>
        <w:t>The d</w:t>
      </w:r>
      <w:r w:rsidR="002F0B30" w:rsidRPr="008C7729">
        <w:rPr>
          <w:rFonts w:asciiTheme="minorHAnsi" w:hAnsiTheme="minorHAnsi" w:cs="Arial"/>
          <w:sz w:val="24"/>
          <w:szCs w:val="24"/>
        </w:rPr>
        <w:t>istrict will convene a representative district wellness committee</w:t>
      </w:r>
      <w:r w:rsidR="0023151E">
        <w:rPr>
          <w:rFonts w:asciiTheme="minorHAnsi" w:hAnsiTheme="minorHAnsi" w:cs="Arial"/>
          <w:sz w:val="24"/>
          <w:szCs w:val="24"/>
        </w:rPr>
        <w:t xml:space="preserve"> (DWC)</w:t>
      </w:r>
      <w:r w:rsidR="002F0B30" w:rsidRPr="008C7729">
        <w:rPr>
          <w:rFonts w:asciiTheme="minorHAnsi" w:hAnsiTheme="minorHAnsi" w:cs="Arial"/>
          <w:sz w:val="24"/>
          <w:szCs w:val="24"/>
        </w:rPr>
        <w:t xml:space="preserve"> that meets at least four times per year to establish goals for and oversee school health and safety policies and programs, including development, implementation, </w:t>
      </w:r>
      <w:r w:rsidR="008D60BC">
        <w:rPr>
          <w:rFonts w:asciiTheme="minorHAnsi" w:hAnsiTheme="minorHAnsi" w:cs="Arial"/>
          <w:sz w:val="24"/>
          <w:szCs w:val="24"/>
        </w:rPr>
        <w:t xml:space="preserve">communication, </w:t>
      </w:r>
      <w:r w:rsidR="002F0B30" w:rsidRPr="008C7729">
        <w:rPr>
          <w:rFonts w:asciiTheme="minorHAnsi" w:hAnsiTheme="minorHAnsi" w:cs="Arial"/>
          <w:sz w:val="24"/>
          <w:szCs w:val="24"/>
        </w:rPr>
        <w:t xml:space="preserve">and periodic review and update of this district-level wellness policy (heretofore referred as “wellness policy”).  </w:t>
      </w:r>
    </w:p>
    <w:p w:rsidR="00093C5A" w:rsidRDefault="00093C5A" w:rsidP="00C20208">
      <w:pPr>
        <w:spacing w:line="240" w:lineRule="auto"/>
        <w:contextualSpacing/>
        <w:rPr>
          <w:rFonts w:asciiTheme="minorHAnsi" w:hAnsiTheme="minorHAnsi" w:cs="Arial"/>
          <w:sz w:val="24"/>
          <w:szCs w:val="24"/>
        </w:rPr>
      </w:pPr>
    </w:p>
    <w:p w:rsidR="002F0B30" w:rsidRPr="008C7729" w:rsidRDefault="002F0B30"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The DWC membership will represent all school levels (elementary and secondary schools) and include (to the extent possible), but not be limited to: parents and caregivers; students; representatives of the school nutrition program; physical education teachers; health education teacher</w:t>
      </w:r>
      <w:r w:rsidR="005B14A1">
        <w:rPr>
          <w:rFonts w:asciiTheme="minorHAnsi" w:hAnsiTheme="minorHAnsi" w:cs="Arial"/>
          <w:sz w:val="24"/>
          <w:szCs w:val="24"/>
        </w:rPr>
        <w:t>s; school health professionals; mental health professionals; counselors;</w:t>
      </w:r>
      <w:r w:rsidRPr="008C7729">
        <w:rPr>
          <w:rFonts w:asciiTheme="minorHAnsi" w:hAnsiTheme="minorHAnsi" w:cs="Arial"/>
          <w:sz w:val="24"/>
          <w:szCs w:val="24"/>
        </w:rPr>
        <w:t xml:space="preserve"> school administrators; school board members; health professi</w:t>
      </w:r>
      <w:r w:rsidR="00A96B54">
        <w:rPr>
          <w:rFonts w:asciiTheme="minorHAnsi" w:hAnsiTheme="minorHAnsi" w:cs="Arial"/>
          <w:sz w:val="24"/>
          <w:szCs w:val="24"/>
        </w:rPr>
        <w:t>onals; and the general public. Members will be recruited by sending out an email to the school community, promoting the committee in school newsletters, and posting information about the committee on the district’s web site.</w:t>
      </w:r>
    </w:p>
    <w:p w:rsidR="00093C5A" w:rsidRDefault="00093C5A" w:rsidP="00C20208">
      <w:pPr>
        <w:spacing w:line="240" w:lineRule="auto"/>
        <w:contextualSpacing/>
        <w:rPr>
          <w:rFonts w:asciiTheme="minorHAnsi" w:hAnsiTheme="minorHAnsi" w:cs="Arial"/>
          <w:b/>
          <w:color w:val="000000"/>
          <w:sz w:val="24"/>
          <w:szCs w:val="24"/>
        </w:rPr>
      </w:pPr>
    </w:p>
    <w:p w:rsidR="002F0B30" w:rsidRPr="00880FAF" w:rsidRDefault="002F0B30" w:rsidP="00C20208">
      <w:pPr>
        <w:spacing w:line="240" w:lineRule="auto"/>
        <w:contextualSpacing/>
        <w:rPr>
          <w:rFonts w:asciiTheme="minorHAnsi" w:hAnsiTheme="minorHAnsi" w:cs="Arial"/>
          <w:b/>
          <w:color w:val="000000"/>
          <w:sz w:val="24"/>
          <w:szCs w:val="24"/>
        </w:rPr>
      </w:pPr>
      <w:r w:rsidRPr="00880FAF">
        <w:rPr>
          <w:rFonts w:asciiTheme="minorHAnsi" w:hAnsiTheme="minorHAnsi" w:cs="Arial"/>
          <w:b/>
          <w:color w:val="000000"/>
          <w:sz w:val="24"/>
          <w:szCs w:val="24"/>
        </w:rPr>
        <w:t>Leadership</w:t>
      </w:r>
    </w:p>
    <w:p w:rsidR="00093C5A" w:rsidRDefault="00093C5A" w:rsidP="00C20208">
      <w:pPr>
        <w:spacing w:line="240" w:lineRule="auto"/>
        <w:contextualSpacing/>
        <w:rPr>
          <w:rFonts w:asciiTheme="minorHAnsi" w:hAnsiTheme="minorHAnsi" w:cs="Arial"/>
          <w:color w:val="000000"/>
          <w:sz w:val="24"/>
          <w:szCs w:val="24"/>
        </w:rPr>
      </w:pPr>
    </w:p>
    <w:p w:rsidR="002F0B30" w:rsidRPr="008C7729" w:rsidRDefault="00CA4403" w:rsidP="00C20208">
      <w:pPr>
        <w:spacing w:line="240" w:lineRule="auto"/>
        <w:contextualSpacing/>
        <w:rPr>
          <w:rFonts w:asciiTheme="minorHAnsi" w:hAnsiTheme="minorHAnsi" w:cs="Arial"/>
          <w:sz w:val="24"/>
          <w:szCs w:val="24"/>
        </w:rPr>
      </w:pPr>
      <w:r>
        <w:rPr>
          <w:rFonts w:asciiTheme="minorHAnsi" w:hAnsiTheme="minorHAnsi" w:cs="Arial"/>
          <w:color w:val="000000"/>
          <w:sz w:val="24"/>
          <w:szCs w:val="24"/>
        </w:rPr>
        <w:t>The s</w:t>
      </w:r>
      <w:r w:rsidR="002F0B30" w:rsidRPr="008C7729">
        <w:rPr>
          <w:rFonts w:asciiTheme="minorHAnsi" w:hAnsiTheme="minorHAnsi" w:cs="Arial"/>
          <w:color w:val="000000"/>
          <w:sz w:val="24"/>
          <w:szCs w:val="24"/>
        </w:rPr>
        <w:t xml:space="preserve">uperintendent or </w:t>
      </w:r>
      <w:r w:rsidR="00B45BF1">
        <w:rPr>
          <w:rFonts w:asciiTheme="minorHAnsi" w:hAnsiTheme="minorHAnsi" w:cs="Arial"/>
          <w:color w:val="000000"/>
          <w:sz w:val="24"/>
          <w:szCs w:val="24"/>
        </w:rPr>
        <w:t>a designated district-level official</w:t>
      </w:r>
      <w:r w:rsidR="002F0B30" w:rsidRPr="008C7729">
        <w:rPr>
          <w:rFonts w:asciiTheme="minorHAnsi" w:hAnsiTheme="minorHAnsi" w:cs="Arial"/>
          <w:color w:val="000000"/>
          <w:sz w:val="24"/>
          <w:szCs w:val="24"/>
        </w:rPr>
        <w:t xml:space="preserve"> will convene the DWC and </w:t>
      </w:r>
      <w:r w:rsidR="002F0B30" w:rsidRPr="008C7729">
        <w:rPr>
          <w:rFonts w:asciiTheme="minorHAnsi" w:hAnsiTheme="minorHAnsi" w:cs="Arial"/>
          <w:sz w:val="24"/>
          <w:szCs w:val="24"/>
        </w:rPr>
        <w:t xml:space="preserve">facilitate development of and updates to the wellness policy, and will ensure each school’s compliance with the policy.  </w:t>
      </w:r>
      <w:r>
        <w:rPr>
          <w:rFonts w:asciiTheme="minorHAnsi" w:hAnsiTheme="minorHAnsi" w:cs="Arial"/>
          <w:sz w:val="24"/>
          <w:szCs w:val="24"/>
        </w:rPr>
        <w:t>In addition, the s</w:t>
      </w:r>
      <w:r w:rsidR="00B45BF1">
        <w:rPr>
          <w:rFonts w:asciiTheme="minorHAnsi" w:hAnsiTheme="minorHAnsi" w:cs="Arial"/>
          <w:sz w:val="24"/>
          <w:szCs w:val="24"/>
        </w:rPr>
        <w:t>uperintendent or designee will identify a leader in each school who is accountable for ensuring that school’s compliance with the wellness policy.</w:t>
      </w:r>
    </w:p>
    <w:p w:rsidR="00093C5A" w:rsidRDefault="00093C5A" w:rsidP="00C20208">
      <w:pPr>
        <w:spacing w:line="240" w:lineRule="auto"/>
        <w:contextualSpacing/>
        <w:rPr>
          <w:rFonts w:asciiTheme="minorHAnsi" w:hAnsiTheme="minorHAnsi" w:cs="Arial"/>
          <w:b/>
          <w:sz w:val="24"/>
          <w:szCs w:val="24"/>
        </w:rPr>
      </w:pPr>
    </w:p>
    <w:p w:rsidR="002F0B30" w:rsidRPr="00880FAF" w:rsidRDefault="002F0B30" w:rsidP="00C20208">
      <w:pPr>
        <w:spacing w:line="240" w:lineRule="auto"/>
        <w:contextualSpacing/>
        <w:rPr>
          <w:rFonts w:asciiTheme="minorHAnsi" w:hAnsiTheme="minorHAnsi" w:cs="Arial"/>
          <w:b/>
          <w:sz w:val="24"/>
          <w:szCs w:val="24"/>
        </w:rPr>
      </w:pPr>
      <w:r w:rsidRPr="00880FAF">
        <w:rPr>
          <w:rFonts w:asciiTheme="minorHAnsi" w:hAnsiTheme="minorHAnsi" w:cs="Arial"/>
          <w:b/>
          <w:sz w:val="24"/>
          <w:szCs w:val="24"/>
        </w:rPr>
        <w:t>Implementation Plan</w:t>
      </w:r>
    </w:p>
    <w:p w:rsidR="00093C5A" w:rsidRDefault="00093C5A" w:rsidP="00C20208">
      <w:pPr>
        <w:spacing w:line="240" w:lineRule="auto"/>
        <w:contextualSpacing/>
        <w:rPr>
          <w:rFonts w:asciiTheme="minorHAnsi" w:hAnsiTheme="minorHAnsi" w:cs="Arial"/>
          <w:sz w:val="24"/>
          <w:szCs w:val="24"/>
        </w:rPr>
      </w:pPr>
    </w:p>
    <w:p w:rsidR="002F0B30" w:rsidRDefault="009C2B0A" w:rsidP="00C20208">
      <w:pPr>
        <w:spacing w:line="240" w:lineRule="auto"/>
        <w:contextualSpacing/>
        <w:rPr>
          <w:rFonts w:asciiTheme="minorHAnsi" w:hAnsiTheme="minorHAnsi" w:cs="Arial"/>
          <w:color w:val="000000"/>
          <w:sz w:val="24"/>
          <w:szCs w:val="24"/>
        </w:rPr>
      </w:pPr>
      <w:r>
        <w:rPr>
          <w:rFonts w:asciiTheme="minorHAnsi" w:hAnsiTheme="minorHAnsi" w:cs="Arial"/>
          <w:sz w:val="24"/>
          <w:szCs w:val="24"/>
        </w:rPr>
        <w:t>The d</w:t>
      </w:r>
      <w:r w:rsidR="002F0B30" w:rsidRPr="008C7729">
        <w:rPr>
          <w:rFonts w:asciiTheme="minorHAnsi" w:hAnsiTheme="minorHAnsi" w:cs="Arial"/>
          <w:sz w:val="24"/>
          <w:szCs w:val="24"/>
        </w:rPr>
        <w:t xml:space="preserve">istrict will develop and maintain a plan for implementation to manage and coordinate the execution of this wellness policy. </w:t>
      </w:r>
      <w:r w:rsidR="002F0B30" w:rsidRPr="008C7729">
        <w:rPr>
          <w:rFonts w:asciiTheme="minorHAnsi" w:hAnsiTheme="minorHAnsi" w:cs="Arial"/>
          <w:color w:val="000000"/>
          <w:sz w:val="24"/>
          <w:szCs w:val="24"/>
        </w:rPr>
        <w:t xml:space="preserve">The plan delineates </w:t>
      </w:r>
      <w:r w:rsidR="002F0B30" w:rsidRPr="008C7729">
        <w:rPr>
          <w:rFonts w:asciiTheme="minorHAnsi" w:hAnsiTheme="minorHAnsi" w:cs="Arial"/>
          <w:sz w:val="24"/>
          <w:szCs w:val="24"/>
        </w:rPr>
        <w:t>roles, responsibilities, actions, and timelines specific to each school</w:t>
      </w:r>
      <w:r w:rsidR="002F0B30" w:rsidRPr="008C7729">
        <w:rPr>
          <w:rFonts w:asciiTheme="minorHAnsi" w:hAnsiTheme="minorHAnsi" w:cs="Arial"/>
          <w:color w:val="000000"/>
          <w:sz w:val="24"/>
          <w:szCs w:val="24"/>
        </w:rPr>
        <w:t xml:space="preserve">,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w:t>
      </w:r>
    </w:p>
    <w:p w:rsidR="008D60BC" w:rsidRDefault="008D60BC" w:rsidP="00C20208">
      <w:pPr>
        <w:spacing w:line="240" w:lineRule="auto"/>
        <w:contextualSpacing/>
        <w:rPr>
          <w:rFonts w:asciiTheme="minorHAnsi" w:hAnsiTheme="minorHAnsi" w:cs="Arial"/>
          <w:color w:val="000000"/>
          <w:sz w:val="24"/>
          <w:szCs w:val="24"/>
        </w:rPr>
      </w:pPr>
    </w:p>
    <w:p w:rsidR="008D60BC" w:rsidRPr="008D60BC" w:rsidRDefault="008D60BC" w:rsidP="00C20208">
      <w:pPr>
        <w:spacing w:line="240" w:lineRule="auto"/>
        <w:contextualSpacing/>
        <w:rPr>
          <w:rFonts w:asciiTheme="minorHAnsi" w:hAnsiTheme="minorHAnsi" w:cs="Arial"/>
          <w:sz w:val="24"/>
          <w:szCs w:val="24"/>
        </w:rPr>
      </w:pPr>
      <w:r w:rsidRPr="008D60BC">
        <w:rPr>
          <w:rFonts w:asciiTheme="minorHAnsi" w:hAnsiTheme="minorHAnsi" w:cs="Arial"/>
          <w:sz w:val="24"/>
          <w:szCs w:val="24"/>
        </w:rPr>
        <w:t>Schools will establish a School Site Wellness Council (SSWC) with representation from school site employees, parents and community partners that can positively impact students’ physical, mental, nutritional and educational well-being.  SSWCs will complete school-wide assessments and, based on results, will develop and implement action plans relative to their school health and wellness needs, and report progress as requested by the DWC.</w:t>
      </w:r>
    </w:p>
    <w:p w:rsidR="00093C5A" w:rsidRDefault="00093C5A" w:rsidP="00C20208">
      <w:pPr>
        <w:spacing w:line="240" w:lineRule="auto"/>
        <w:contextualSpacing/>
        <w:rPr>
          <w:rFonts w:asciiTheme="minorHAnsi" w:hAnsiTheme="minorHAnsi" w:cs="Arial"/>
          <w:color w:val="000000"/>
          <w:sz w:val="24"/>
          <w:szCs w:val="24"/>
        </w:rPr>
      </w:pPr>
    </w:p>
    <w:p w:rsidR="002F0B30" w:rsidRPr="008C7729" w:rsidRDefault="002F0B30" w:rsidP="00C20208">
      <w:pPr>
        <w:spacing w:line="240" w:lineRule="auto"/>
        <w:contextualSpacing/>
        <w:rPr>
          <w:rFonts w:asciiTheme="minorHAnsi" w:hAnsiTheme="minorHAnsi" w:cs="Arial"/>
          <w:sz w:val="24"/>
          <w:szCs w:val="24"/>
        </w:rPr>
      </w:pPr>
      <w:r w:rsidRPr="008C7729">
        <w:rPr>
          <w:rFonts w:asciiTheme="minorHAnsi" w:hAnsiTheme="minorHAnsi" w:cs="Arial"/>
          <w:color w:val="000000"/>
          <w:sz w:val="24"/>
          <w:szCs w:val="24"/>
        </w:rPr>
        <w:t xml:space="preserve">This wellness policy and the progress reports can be found at the </w:t>
      </w:r>
      <w:r w:rsidR="00E25AEE">
        <w:rPr>
          <w:rFonts w:asciiTheme="minorHAnsi" w:hAnsiTheme="minorHAnsi" w:cs="Arial"/>
          <w:color w:val="000000"/>
          <w:sz w:val="24"/>
          <w:szCs w:val="24"/>
        </w:rPr>
        <w:t>d</w:t>
      </w:r>
      <w:r w:rsidRPr="008C7729">
        <w:rPr>
          <w:rFonts w:asciiTheme="minorHAnsi" w:hAnsiTheme="minorHAnsi" w:cs="Arial"/>
          <w:color w:val="000000"/>
          <w:sz w:val="24"/>
          <w:szCs w:val="24"/>
        </w:rPr>
        <w:t xml:space="preserve">istrict web site and </w:t>
      </w:r>
      <w:r w:rsidR="008D60BC">
        <w:rPr>
          <w:rFonts w:asciiTheme="minorHAnsi" w:hAnsiTheme="minorHAnsi" w:cs="Arial"/>
          <w:color w:val="000000"/>
          <w:sz w:val="24"/>
          <w:szCs w:val="24"/>
        </w:rPr>
        <w:t xml:space="preserve">posted in the cafeteria and/or central eating area </w:t>
      </w:r>
      <w:r w:rsidRPr="008C7729">
        <w:rPr>
          <w:rFonts w:asciiTheme="minorHAnsi" w:hAnsiTheme="minorHAnsi" w:cs="Arial"/>
          <w:color w:val="000000"/>
          <w:sz w:val="24"/>
          <w:szCs w:val="24"/>
        </w:rPr>
        <w:t xml:space="preserve">at each school location. </w:t>
      </w:r>
    </w:p>
    <w:p w:rsidR="00093C5A" w:rsidRDefault="00093C5A" w:rsidP="00C20208">
      <w:pPr>
        <w:spacing w:line="240" w:lineRule="auto"/>
        <w:contextualSpacing/>
        <w:rPr>
          <w:rFonts w:asciiTheme="minorHAnsi" w:hAnsiTheme="minorHAnsi" w:cs="Arial"/>
          <w:b/>
          <w:color w:val="000000"/>
          <w:sz w:val="24"/>
          <w:szCs w:val="24"/>
        </w:rPr>
      </w:pPr>
    </w:p>
    <w:p w:rsidR="002F0B30" w:rsidRPr="00880FAF" w:rsidRDefault="002F0B30" w:rsidP="00C20208">
      <w:pPr>
        <w:spacing w:line="240" w:lineRule="auto"/>
        <w:contextualSpacing/>
        <w:rPr>
          <w:rFonts w:asciiTheme="minorHAnsi" w:hAnsiTheme="minorHAnsi" w:cs="Arial"/>
          <w:b/>
          <w:color w:val="000000"/>
          <w:sz w:val="24"/>
          <w:szCs w:val="24"/>
        </w:rPr>
      </w:pPr>
      <w:r w:rsidRPr="00880FAF">
        <w:rPr>
          <w:rFonts w:asciiTheme="minorHAnsi" w:hAnsiTheme="minorHAnsi" w:cs="Arial"/>
          <w:b/>
          <w:color w:val="000000"/>
          <w:sz w:val="24"/>
          <w:szCs w:val="24"/>
        </w:rPr>
        <w:lastRenderedPageBreak/>
        <w:t>Recordkeeping</w:t>
      </w:r>
    </w:p>
    <w:p w:rsidR="00093C5A" w:rsidRDefault="00093C5A" w:rsidP="00C20208">
      <w:pPr>
        <w:spacing w:line="240" w:lineRule="auto"/>
        <w:contextualSpacing/>
        <w:rPr>
          <w:rFonts w:asciiTheme="minorHAnsi" w:hAnsiTheme="minorHAnsi" w:cs="Arial"/>
          <w:color w:val="000000"/>
          <w:sz w:val="24"/>
          <w:szCs w:val="24"/>
        </w:rPr>
      </w:pPr>
    </w:p>
    <w:p w:rsidR="002F0B30" w:rsidRPr="008C7729" w:rsidRDefault="009C2B0A" w:rsidP="00C20208">
      <w:pPr>
        <w:spacing w:line="240" w:lineRule="auto"/>
        <w:contextualSpacing/>
        <w:rPr>
          <w:rFonts w:asciiTheme="minorHAnsi" w:hAnsiTheme="minorHAnsi" w:cs="Arial"/>
          <w:color w:val="000000"/>
          <w:sz w:val="24"/>
          <w:szCs w:val="24"/>
        </w:rPr>
      </w:pPr>
      <w:r>
        <w:rPr>
          <w:rFonts w:asciiTheme="minorHAnsi" w:hAnsiTheme="minorHAnsi" w:cs="Arial"/>
          <w:color w:val="000000"/>
          <w:sz w:val="24"/>
          <w:szCs w:val="24"/>
        </w:rPr>
        <w:t>The d</w:t>
      </w:r>
      <w:r w:rsidR="002F0B30" w:rsidRPr="008C7729">
        <w:rPr>
          <w:rFonts w:asciiTheme="minorHAnsi" w:hAnsiTheme="minorHAnsi" w:cs="Arial"/>
          <w:color w:val="000000"/>
          <w:sz w:val="24"/>
          <w:szCs w:val="24"/>
        </w:rPr>
        <w:t xml:space="preserve">istrict will retain records to document compliance with the requirements of the wellness policy.  Documentation maintained in this location will include but will not be limited to: </w:t>
      </w:r>
    </w:p>
    <w:p w:rsidR="002F0B30" w:rsidRPr="008C7729" w:rsidRDefault="002F0B30" w:rsidP="00C20208">
      <w:pPr>
        <w:pStyle w:val="ListParagraph"/>
        <w:numPr>
          <w:ilvl w:val="0"/>
          <w:numId w:val="3"/>
        </w:numPr>
        <w:spacing w:line="240" w:lineRule="auto"/>
        <w:rPr>
          <w:rFonts w:asciiTheme="minorHAnsi" w:hAnsiTheme="minorHAnsi" w:cs="Arial"/>
          <w:color w:val="000000"/>
          <w:sz w:val="24"/>
          <w:szCs w:val="24"/>
        </w:rPr>
      </w:pPr>
      <w:r w:rsidRPr="008C7729">
        <w:rPr>
          <w:rFonts w:asciiTheme="minorHAnsi" w:eastAsia="Times New Roman" w:hAnsiTheme="minorHAnsi" w:cs="Arial"/>
          <w:color w:val="000000"/>
          <w:sz w:val="24"/>
          <w:szCs w:val="24"/>
        </w:rPr>
        <w:t>The written wellness policy;</w:t>
      </w:r>
    </w:p>
    <w:p w:rsidR="00A731FA" w:rsidRPr="00A731FA" w:rsidRDefault="002F0B30" w:rsidP="00C20208">
      <w:pPr>
        <w:pStyle w:val="ListParagraph"/>
        <w:numPr>
          <w:ilvl w:val="0"/>
          <w:numId w:val="3"/>
        </w:numPr>
        <w:spacing w:line="240" w:lineRule="auto"/>
        <w:rPr>
          <w:rFonts w:asciiTheme="minorHAnsi" w:hAnsiTheme="minorHAnsi" w:cs="Arial"/>
          <w:color w:val="000000"/>
          <w:sz w:val="24"/>
          <w:szCs w:val="24"/>
        </w:rPr>
      </w:pPr>
      <w:r w:rsidRPr="008C7729">
        <w:rPr>
          <w:rFonts w:asciiTheme="minorHAnsi" w:eastAsia="Times New Roman" w:hAnsiTheme="minorHAnsi" w:cs="Arial"/>
          <w:color w:val="000000"/>
          <w:sz w:val="24"/>
          <w:szCs w:val="24"/>
        </w:rPr>
        <w:t xml:space="preserve">Documentation demonstrating compliance with community involvement requirements, including </w:t>
      </w:r>
    </w:p>
    <w:p w:rsidR="00A731FA" w:rsidRPr="00A731FA" w:rsidRDefault="002F0B30" w:rsidP="004A000D">
      <w:pPr>
        <w:pStyle w:val="ListParagraph"/>
        <w:numPr>
          <w:ilvl w:val="0"/>
          <w:numId w:val="9"/>
        </w:numPr>
        <w:spacing w:line="240" w:lineRule="auto"/>
        <w:ind w:left="1080"/>
        <w:rPr>
          <w:rFonts w:asciiTheme="minorHAnsi" w:hAnsiTheme="minorHAnsi" w:cs="Arial"/>
          <w:color w:val="000000"/>
          <w:sz w:val="24"/>
          <w:szCs w:val="24"/>
        </w:rPr>
      </w:pPr>
      <w:r w:rsidRPr="008C7729">
        <w:rPr>
          <w:rFonts w:asciiTheme="minorHAnsi" w:eastAsia="Times New Roman" w:hAnsiTheme="minorHAnsi" w:cs="Arial"/>
          <w:color w:val="000000"/>
          <w:sz w:val="24"/>
          <w:szCs w:val="24"/>
        </w:rPr>
        <w:t xml:space="preserve">Efforts to actively solicit DWC membership from the required stakeholder groups; and </w:t>
      </w:r>
    </w:p>
    <w:p w:rsidR="002F0B30" w:rsidRPr="008C7729" w:rsidRDefault="002F0B30" w:rsidP="004A000D">
      <w:pPr>
        <w:pStyle w:val="ListParagraph"/>
        <w:numPr>
          <w:ilvl w:val="0"/>
          <w:numId w:val="9"/>
        </w:numPr>
        <w:spacing w:line="240" w:lineRule="auto"/>
        <w:ind w:left="1080"/>
        <w:rPr>
          <w:rFonts w:asciiTheme="minorHAnsi" w:hAnsiTheme="minorHAnsi" w:cs="Arial"/>
          <w:color w:val="000000"/>
          <w:sz w:val="24"/>
          <w:szCs w:val="24"/>
        </w:rPr>
      </w:pPr>
      <w:r w:rsidRPr="008C7729">
        <w:rPr>
          <w:rFonts w:asciiTheme="minorHAnsi" w:eastAsia="Times New Roman" w:hAnsiTheme="minorHAnsi" w:cs="Arial"/>
          <w:color w:val="000000"/>
          <w:sz w:val="24"/>
          <w:szCs w:val="24"/>
        </w:rPr>
        <w:t>These groups’ participation in the development, implementation, and periodic review and update of the wellness policy;</w:t>
      </w:r>
    </w:p>
    <w:p w:rsidR="002F0B30" w:rsidRPr="008C7729" w:rsidRDefault="002F0B30" w:rsidP="00C20208">
      <w:pPr>
        <w:pStyle w:val="ListParagraph"/>
        <w:numPr>
          <w:ilvl w:val="0"/>
          <w:numId w:val="3"/>
        </w:numPr>
        <w:spacing w:line="240" w:lineRule="auto"/>
        <w:rPr>
          <w:rFonts w:asciiTheme="minorHAnsi" w:hAnsiTheme="minorHAnsi" w:cs="Arial"/>
          <w:color w:val="000000"/>
          <w:sz w:val="24"/>
          <w:szCs w:val="24"/>
        </w:rPr>
      </w:pPr>
      <w:r w:rsidRPr="008C7729">
        <w:rPr>
          <w:rFonts w:asciiTheme="minorHAnsi" w:eastAsia="Times New Roman" w:hAnsiTheme="minorHAnsi" w:cs="Arial"/>
          <w:color w:val="000000"/>
          <w:sz w:val="24"/>
          <w:szCs w:val="24"/>
        </w:rPr>
        <w:t xml:space="preserve">Documentation of annual policy progress reports for each school under its jurisdiction; </w:t>
      </w:r>
    </w:p>
    <w:p w:rsidR="00A731FA" w:rsidRPr="00A731FA" w:rsidRDefault="002F0B30" w:rsidP="00C20208">
      <w:pPr>
        <w:pStyle w:val="ListParagraph"/>
        <w:numPr>
          <w:ilvl w:val="0"/>
          <w:numId w:val="3"/>
        </w:numPr>
        <w:spacing w:line="240" w:lineRule="auto"/>
        <w:rPr>
          <w:rFonts w:asciiTheme="minorHAnsi" w:hAnsiTheme="minorHAnsi" w:cs="Arial"/>
          <w:color w:val="000000"/>
          <w:sz w:val="24"/>
          <w:szCs w:val="24"/>
        </w:rPr>
      </w:pPr>
      <w:r w:rsidRPr="008C7729">
        <w:rPr>
          <w:rFonts w:asciiTheme="minorHAnsi" w:eastAsia="Times New Roman" w:hAnsiTheme="minorHAnsi" w:cs="Arial"/>
          <w:color w:val="000000"/>
          <w:sz w:val="24"/>
          <w:szCs w:val="24"/>
        </w:rPr>
        <w:t xml:space="preserve">Documentation demonstrating compliance with public notification requirements, including: </w:t>
      </w:r>
    </w:p>
    <w:p w:rsidR="00A731FA" w:rsidRPr="00A731FA" w:rsidRDefault="002F0B30" w:rsidP="004A000D">
      <w:pPr>
        <w:pStyle w:val="ListParagraph"/>
        <w:numPr>
          <w:ilvl w:val="0"/>
          <w:numId w:val="10"/>
        </w:numPr>
        <w:spacing w:line="240" w:lineRule="auto"/>
        <w:ind w:left="1080"/>
        <w:rPr>
          <w:rFonts w:asciiTheme="minorHAnsi" w:hAnsiTheme="minorHAnsi" w:cs="Arial"/>
          <w:color w:val="000000"/>
          <w:sz w:val="24"/>
          <w:szCs w:val="24"/>
        </w:rPr>
      </w:pPr>
      <w:r w:rsidRPr="008C7729">
        <w:rPr>
          <w:rFonts w:asciiTheme="minorHAnsi" w:eastAsia="Times New Roman" w:hAnsiTheme="minorHAnsi" w:cs="Arial"/>
          <w:color w:val="000000"/>
          <w:sz w:val="24"/>
          <w:szCs w:val="24"/>
        </w:rPr>
        <w:t xml:space="preserve">Methods by which the wellness policy, annual progress reports, and triennial assessments are made available to the public; and </w:t>
      </w:r>
    </w:p>
    <w:p w:rsidR="002F0B30" w:rsidRPr="008C7729" w:rsidRDefault="002F0B30" w:rsidP="004A000D">
      <w:pPr>
        <w:pStyle w:val="ListParagraph"/>
        <w:numPr>
          <w:ilvl w:val="0"/>
          <w:numId w:val="10"/>
        </w:numPr>
        <w:spacing w:line="240" w:lineRule="auto"/>
        <w:ind w:left="1080"/>
        <w:rPr>
          <w:rFonts w:asciiTheme="minorHAnsi" w:hAnsiTheme="minorHAnsi" w:cs="Arial"/>
          <w:color w:val="000000"/>
          <w:sz w:val="24"/>
          <w:szCs w:val="24"/>
        </w:rPr>
      </w:pPr>
      <w:r w:rsidRPr="008C7729">
        <w:rPr>
          <w:rFonts w:asciiTheme="minorHAnsi" w:eastAsia="Times New Roman" w:hAnsiTheme="minorHAnsi" w:cs="Arial"/>
          <w:color w:val="000000"/>
          <w:sz w:val="24"/>
          <w:szCs w:val="24"/>
        </w:rPr>
        <w:t>Efforts to actively notify families about the availability of wellness policy.</w:t>
      </w:r>
    </w:p>
    <w:p w:rsidR="002F0B30" w:rsidRPr="00880FAF" w:rsidRDefault="002F0B30" w:rsidP="00C20208">
      <w:pPr>
        <w:spacing w:line="240" w:lineRule="auto"/>
        <w:contextualSpacing/>
        <w:rPr>
          <w:rFonts w:asciiTheme="minorHAnsi" w:hAnsiTheme="minorHAnsi" w:cs="Arial"/>
          <w:b/>
          <w:color w:val="000000"/>
          <w:sz w:val="24"/>
          <w:szCs w:val="24"/>
        </w:rPr>
      </w:pPr>
      <w:r w:rsidRPr="00880FAF">
        <w:rPr>
          <w:rFonts w:asciiTheme="minorHAnsi" w:hAnsiTheme="minorHAnsi" w:cs="Arial"/>
          <w:b/>
          <w:color w:val="000000"/>
          <w:sz w:val="24"/>
          <w:szCs w:val="24"/>
        </w:rPr>
        <w:t>Annual Progress Reports</w:t>
      </w:r>
    </w:p>
    <w:p w:rsidR="00093C5A" w:rsidRDefault="00093C5A" w:rsidP="00C20208">
      <w:pPr>
        <w:spacing w:line="240" w:lineRule="auto"/>
        <w:contextualSpacing/>
        <w:rPr>
          <w:rFonts w:asciiTheme="minorHAnsi" w:hAnsiTheme="minorHAnsi" w:cs="Arial"/>
          <w:sz w:val="24"/>
          <w:szCs w:val="24"/>
        </w:rPr>
      </w:pPr>
    </w:p>
    <w:p w:rsidR="002F0B30" w:rsidRPr="008C7729" w:rsidRDefault="009C2B0A" w:rsidP="00C20208">
      <w:pPr>
        <w:spacing w:line="240" w:lineRule="auto"/>
        <w:contextualSpacing/>
        <w:rPr>
          <w:rFonts w:asciiTheme="minorHAnsi" w:hAnsiTheme="minorHAnsi" w:cs="Arial"/>
          <w:sz w:val="24"/>
          <w:szCs w:val="24"/>
        </w:rPr>
      </w:pPr>
      <w:r>
        <w:rPr>
          <w:rFonts w:asciiTheme="minorHAnsi" w:hAnsiTheme="minorHAnsi" w:cs="Arial"/>
          <w:sz w:val="24"/>
          <w:szCs w:val="24"/>
        </w:rPr>
        <w:t>The d</w:t>
      </w:r>
      <w:r w:rsidR="002F0B30" w:rsidRPr="008C7729">
        <w:rPr>
          <w:rFonts w:asciiTheme="minorHAnsi" w:hAnsiTheme="minorHAnsi" w:cs="Arial"/>
          <w:sz w:val="24"/>
          <w:szCs w:val="24"/>
        </w:rPr>
        <w:t>istrict will compile and publish an annual report to share basic information about the wellness policy and report on the progress of the schools within the district in meeting wellness goals. This annual report will be published around the same time e</w:t>
      </w:r>
      <w:r w:rsidR="0023151E">
        <w:rPr>
          <w:rFonts w:asciiTheme="minorHAnsi" w:hAnsiTheme="minorHAnsi" w:cs="Arial"/>
          <w:sz w:val="24"/>
          <w:szCs w:val="24"/>
        </w:rPr>
        <w:t>ach year and will be presented to the school board and the superintendent</w:t>
      </w:r>
      <w:r w:rsidR="002F0B30" w:rsidRPr="008C7729">
        <w:rPr>
          <w:rFonts w:asciiTheme="minorHAnsi" w:hAnsiTheme="minorHAnsi" w:cs="Arial"/>
          <w:sz w:val="24"/>
          <w:szCs w:val="24"/>
        </w:rPr>
        <w:t xml:space="preserve">. This report will include, but is not limited to: </w:t>
      </w:r>
    </w:p>
    <w:p w:rsidR="002F0B30" w:rsidRPr="008C7729" w:rsidRDefault="002F0B30" w:rsidP="00C20208">
      <w:pPr>
        <w:pStyle w:val="ListParagraph"/>
        <w:numPr>
          <w:ilvl w:val="0"/>
          <w:numId w:val="4"/>
        </w:numPr>
        <w:spacing w:line="240" w:lineRule="auto"/>
        <w:ind w:left="360"/>
        <w:rPr>
          <w:rFonts w:asciiTheme="minorHAnsi" w:hAnsiTheme="minorHAnsi" w:cs="Arial"/>
          <w:sz w:val="24"/>
          <w:szCs w:val="24"/>
        </w:rPr>
      </w:pPr>
      <w:r w:rsidRPr="008C7729">
        <w:rPr>
          <w:rFonts w:asciiTheme="minorHAnsi" w:hAnsiTheme="minorHAnsi" w:cs="Arial"/>
          <w:sz w:val="24"/>
          <w:szCs w:val="24"/>
        </w:rPr>
        <w:t xml:space="preserve">The website address for the wellness policy and/or how the public can receive/access a copy of the wellness policy; </w:t>
      </w:r>
    </w:p>
    <w:p w:rsidR="002F0B30" w:rsidRPr="008C7729" w:rsidRDefault="002F0B30" w:rsidP="00C20208">
      <w:pPr>
        <w:pStyle w:val="ListParagraph"/>
        <w:numPr>
          <w:ilvl w:val="0"/>
          <w:numId w:val="2"/>
        </w:numPr>
        <w:spacing w:line="240" w:lineRule="auto"/>
        <w:ind w:left="360"/>
        <w:rPr>
          <w:rFonts w:asciiTheme="minorHAnsi" w:hAnsiTheme="minorHAnsi" w:cs="Arial"/>
          <w:sz w:val="24"/>
          <w:szCs w:val="24"/>
        </w:rPr>
      </w:pPr>
      <w:r w:rsidRPr="008C7729">
        <w:rPr>
          <w:rFonts w:asciiTheme="minorHAnsi" w:hAnsiTheme="minorHAnsi" w:cs="Arial"/>
          <w:sz w:val="24"/>
          <w:szCs w:val="24"/>
        </w:rPr>
        <w:t>A description of each school’s progress in meeting the wellness policy goals</w:t>
      </w:r>
      <w:r w:rsidR="00A604F8">
        <w:rPr>
          <w:rFonts w:asciiTheme="minorHAnsi" w:hAnsiTheme="minorHAnsi" w:cs="Arial"/>
          <w:sz w:val="24"/>
          <w:szCs w:val="24"/>
        </w:rPr>
        <w:t>, including school physical fitness test results</w:t>
      </w:r>
      <w:r w:rsidRPr="008C7729">
        <w:rPr>
          <w:rFonts w:asciiTheme="minorHAnsi" w:hAnsiTheme="minorHAnsi" w:cs="Arial"/>
          <w:sz w:val="24"/>
          <w:szCs w:val="24"/>
        </w:rPr>
        <w:t>;</w:t>
      </w:r>
    </w:p>
    <w:p w:rsidR="002F0B30" w:rsidRPr="008C7729" w:rsidRDefault="002F0B30" w:rsidP="00C20208">
      <w:pPr>
        <w:pStyle w:val="ListParagraph"/>
        <w:numPr>
          <w:ilvl w:val="0"/>
          <w:numId w:val="2"/>
        </w:numPr>
        <w:spacing w:line="240" w:lineRule="auto"/>
        <w:ind w:left="360"/>
        <w:rPr>
          <w:rFonts w:asciiTheme="minorHAnsi" w:hAnsiTheme="minorHAnsi" w:cs="Arial"/>
          <w:sz w:val="24"/>
          <w:szCs w:val="24"/>
        </w:rPr>
      </w:pPr>
      <w:r w:rsidRPr="008C7729">
        <w:rPr>
          <w:rFonts w:asciiTheme="minorHAnsi" w:hAnsiTheme="minorHAnsi" w:cs="Arial"/>
          <w:sz w:val="24"/>
          <w:szCs w:val="24"/>
        </w:rPr>
        <w:t>A summary of each school's events or activities related to wellness policy implementation;</w:t>
      </w:r>
    </w:p>
    <w:p w:rsidR="002F0B30" w:rsidRPr="008C7729" w:rsidRDefault="002F0B30" w:rsidP="00C20208">
      <w:pPr>
        <w:pStyle w:val="ListParagraph"/>
        <w:numPr>
          <w:ilvl w:val="0"/>
          <w:numId w:val="2"/>
        </w:numPr>
        <w:spacing w:line="240" w:lineRule="auto"/>
        <w:ind w:left="360"/>
        <w:rPr>
          <w:rFonts w:asciiTheme="minorHAnsi" w:hAnsiTheme="minorHAnsi" w:cs="Arial"/>
          <w:sz w:val="24"/>
          <w:szCs w:val="24"/>
        </w:rPr>
      </w:pPr>
      <w:r w:rsidRPr="008C7729">
        <w:rPr>
          <w:rFonts w:asciiTheme="minorHAnsi" w:hAnsiTheme="minorHAnsi" w:cs="Arial"/>
          <w:sz w:val="24"/>
          <w:szCs w:val="24"/>
        </w:rPr>
        <w:t>The name, position title, and contact</w:t>
      </w:r>
      <w:r w:rsidR="009C2B0A">
        <w:rPr>
          <w:rFonts w:asciiTheme="minorHAnsi" w:hAnsiTheme="minorHAnsi" w:cs="Arial"/>
          <w:sz w:val="24"/>
          <w:szCs w:val="24"/>
        </w:rPr>
        <w:t xml:space="preserve"> information of the designated d</w:t>
      </w:r>
      <w:r w:rsidR="00FD7A6F">
        <w:rPr>
          <w:rFonts w:asciiTheme="minorHAnsi" w:hAnsiTheme="minorHAnsi" w:cs="Arial"/>
          <w:sz w:val="24"/>
          <w:szCs w:val="24"/>
        </w:rPr>
        <w:t xml:space="preserve">istrict- and school-level </w:t>
      </w:r>
      <w:r w:rsidR="00307A0C">
        <w:rPr>
          <w:rFonts w:asciiTheme="minorHAnsi" w:hAnsiTheme="minorHAnsi" w:cs="Arial"/>
          <w:sz w:val="24"/>
          <w:szCs w:val="24"/>
        </w:rPr>
        <w:t>policy leaders</w:t>
      </w:r>
      <w:r w:rsidRPr="008C7729">
        <w:rPr>
          <w:rFonts w:asciiTheme="minorHAnsi" w:hAnsiTheme="minorHAnsi" w:cs="Arial"/>
          <w:sz w:val="24"/>
          <w:szCs w:val="24"/>
        </w:rPr>
        <w:t>; and</w:t>
      </w:r>
    </w:p>
    <w:p w:rsidR="002F0B30" w:rsidRPr="008C7729" w:rsidRDefault="002F0B30" w:rsidP="00C20208">
      <w:pPr>
        <w:pStyle w:val="ListParagraph"/>
        <w:numPr>
          <w:ilvl w:val="0"/>
          <w:numId w:val="2"/>
        </w:numPr>
        <w:spacing w:line="240" w:lineRule="auto"/>
        <w:ind w:left="360"/>
        <w:rPr>
          <w:rFonts w:asciiTheme="minorHAnsi" w:hAnsiTheme="minorHAnsi" w:cs="Arial"/>
          <w:sz w:val="24"/>
          <w:szCs w:val="24"/>
        </w:rPr>
      </w:pPr>
      <w:r w:rsidRPr="008C7729">
        <w:rPr>
          <w:rFonts w:asciiTheme="minorHAnsi" w:hAnsiTheme="minorHAnsi" w:cs="Arial"/>
          <w:sz w:val="24"/>
          <w:szCs w:val="24"/>
        </w:rPr>
        <w:t>Information on how individuals and the publ</w:t>
      </w:r>
      <w:r w:rsidR="00FD2931">
        <w:rPr>
          <w:rFonts w:asciiTheme="minorHAnsi" w:hAnsiTheme="minorHAnsi" w:cs="Arial"/>
          <w:sz w:val="24"/>
          <w:szCs w:val="24"/>
        </w:rPr>
        <w:t>ic can get involved with the DWC</w:t>
      </w:r>
      <w:r w:rsidRPr="008C7729">
        <w:rPr>
          <w:rFonts w:asciiTheme="minorHAnsi" w:hAnsiTheme="minorHAnsi" w:cs="Arial"/>
          <w:sz w:val="24"/>
          <w:szCs w:val="24"/>
        </w:rPr>
        <w:t>.</w:t>
      </w:r>
    </w:p>
    <w:p w:rsidR="002F0B30" w:rsidRDefault="009C2B0A" w:rsidP="00C20208">
      <w:pPr>
        <w:spacing w:line="240" w:lineRule="auto"/>
        <w:contextualSpacing/>
        <w:rPr>
          <w:rFonts w:asciiTheme="minorHAnsi" w:hAnsiTheme="minorHAnsi" w:cs="Arial"/>
          <w:sz w:val="24"/>
          <w:szCs w:val="24"/>
        </w:rPr>
      </w:pPr>
      <w:r>
        <w:rPr>
          <w:rFonts w:asciiTheme="minorHAnsi" w:hAnsiTheme="minorHAnsi" w:cs="Arial"/>
          <w:sz w:val="24"/>
          <w:szCs w:val="24"/>
        </w:rPr>
        <w:t>The d</w:t>
      </w:r>
      <w:r w:rsidR="002F0B30" w:rsidRPr="008C7729">
        <w:rPr>
          <w:rFonts w:asciiTheme="minorHAnsi" w:hAnsiTheme="minorHAnsi" w:cs="Arial"/>
          <w:sz w:val="24"/>
          <w:szCs w:val="24"/>
        </w:rPr>
        <w:t>istrict will actively notify households/families</w:t>
      </w:r>
      <w:r w:rsidR="0023151E">
        <w:rPr>
          <w:rFonts w:asciiTheme="minorHAnsi" w:hAnsiTheme="minorHAnsi" w:cs="Arial"/>
          <w:sz w:val="24"/>
          <w:szCs w:val="24"/>
        </w:rPr>
        <w:t>, teachers</w:t>
      </w:r>
      <w:r w:rsidR="003B3F73">
        <w:rPr>
          <w:rFonts w:asciiTheme="minorHAnsi" w:hAnsiTheme="minorHAnsi" w:cs="Arial"/>
          <w:sz w:val="24"/>
          <w:szCs w:val="24"/>
        </w:rPr>
        <w:t xml:space="preserve">, principals, and </w:t>
      </w:r>
      <w:r w:rsidR="0023151E">
        <w:rPr>
          <w:rFonts w:asciiTheme="minorHAnsi" w:hAnsiTheme="minorHAnsi" w:cs="Arial"/>
          <w:sz w:val="24"/>
          <w:szCs w:val="24"/>
        </w:rPr>
        <w:t>students</w:t>
      </w:r>
      <w:r w:rsidR="002F0B30" w:rsidRPr="008C7729">
        <w:rPr>
          <w:rFonts w:asciiTheme="minorHAnsi" w:hAnsiTheme="minorHAnsi" w:cs="Arial"/>
          <w:sz w:val="24"/>
          <w:szCs w:val="24"/>
        </w:rPr>
        <w:t xml:space="preserve"> of the availability of the annual report. </w:t>
      </w:r>
    </w:p>
    <w:p w:rsidR="00327EB4" w:rsidRPr="008C7729" w:rsidRDefault="00327EB4" w:rsidP="00C20208">
      <w:pPr>
        <w:spacing w:line="240" w:lineRule="auto"/>
        <w:contextualSpacing/>
        <w:rPr>
          <w:rFonts w:asciiTheme="minorHAnsi" w:hAnsiTheme="minorHAnsi" w:cs="Arial"/>
          <w:sz w:val="24"/>
          <w:szCs w:val="24"/>
        </w:rPr>
      </w:pPr>
    </w:p>
    <w:p w:rsidR="002F0B30" w:rsidRPr="008C7729" w:rsidRDefault="002F0B30"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The DWC will establish and monitor goals and object</w:t>
      </w:r>
      <w:r w:rsidR="009C2B0A">
        <w:rPr>
          <w:rFonts w:asciiTheme="minorHAnsi" w:hAnsiTheme="minorHAnsi" w:cs="Arial"/>
          <w:sz w:val="24"/>
          <w:szCs w:val="24"/>
        </w:rPr>
        <w:t>ives for the d</w:t>
      </w:r>
      <w:r w:rsidRPr="008C7729">
        <w:rPr>
          <w:rFonts w:asciiTheme="minorHAnsi" w:hAnsiTheme="minorHAnsi" w:cs="Arial"/>
          <w:sz w:val="24"/>
          <w:szCs w:val="24"/>
        </w:rPr>
        <w:t xml:space="preserve">istrict’s schools, specific and appropriate for each instructional unit.   </w:t>
      </w:r>
    </w:p>
    <w:p w:rsidR="00093C5A" w:rsidRDefault="00093C5A" w:rsidP="00C20208">
      <w:pPr>
        <w:spacing w:line="240" w:lineRule="auto"/>
        <w:contextualSpacing/>
        <w:rPr>
          <w:rFonts w:asciiTheme="minorHAnsi" w:hAnsiTheme="minorHAnsi" w:cs="Arial"/>
          <w:b/>
          <w:sz w:val="24"/>
          <w:szCs w:val="24"/>
        </w:rPr>
      </w:pPr>
    </w:p>
    <w:p w:rsidR="002F0B30" w:rsidRPr="00880FAF" w:rsidRDefault="002F0B30" w:rsidP="00C20208">
      <w:pPr>
        <w:spacing w:line="240" w:lineRule="auto"/>
        <w:contextualSpacing/>
        <w:rPr>
          <w:rFonts w:asciiTheme="minorHAnsi" w:hAnsiTheme="minorHAnsi" w:cs="Arial"/>
          <w:b/>
          <w:sz w:val="24"/>
          <w:szCs w:val="24"/>
        </w:rPr>
      </w:pPr>
      <w:r w:rsidRPr="00880FAF">
        <w:rPr>
          <w:rFonts w:asciiTheme="minorHAnsi" w:hAnsiTheme="minorHAnsi" w:cs="Arial"/>
          <w:b/>
          <w:sz w:val="24"/>
          <w:szCs w:val="24"/>
        </w:rPr>
        <w:t>Revisions and Updating the Policy</w:t>
      </w:r>
    </w:p>
    <w:p w:rsidR="00093C5A" w:rsidRDefault="00093C5A" w:rsidP="00C20208">
      <w:pPr>
        <w:spacing w:line="240" w:lineRule="auto"/>
        <w:contextualSpacing/>
        <w:rPr>
          <w:rFonts w:asciiTheme="minorHAnsi" w:hAnsiTheme="minorHAnsi" w:cs="Arial"/>
          <w:sz w:val="24"/>
          <w:szCs w:val="24"/>
        </w:rPr>
      </w:pPr>
    </w:p>
    <w:p w:rsidR="002F0B30" w:rsidRPr="008C7729" w:rsidRDefault="002F0B30" w:rsidP="00C20208">
      <w:pPr>
        <w:spacing w:line="240" w:lineRule="auto"/>
        <w:contextualSpacing/>
        <w:rPr>
          <w:rFonts w:asciiTheme="minorHAnsi" w:hAnsiTheme="minorHAnsi" w:cs="Arial"/>
          <w:b/>
          <w:i/>
          <w:sz w:val="24"/>
          <w:szCs w:val="24"/>
        </w:rPr>
      </w:pPr>
      <w:r w:rsidRPr="008C7729">
        <w:rPr>
          <w:rFonts w:asciiTheme="minorHAnsi" w:hAnsiTheme="minorHAnsi" w:cs="Arial"/>
          <w:sz w:val="24"/>
          <w:szCs w:val="24"/>
        </w:rPr>
        <w:t>The DWC will update or modify the wellness policy based on the results of the ann</w:t>
      </w:r>
      <w:r w:rsidR="009C2B0A">
        <w:rPr>
          <w:rFonts w:asciiTheme="minorHAnsi" w:hAnsiTheme="minorHAnsi" w:cs="Arial"/>
          <w:sz w:val="24"/>
          <w:szCs w:val="24"/>
        </w:rPr>
        <w:t>ual progress reports and/or as d</w:t>
      </w:r>
      <w:r w:rsidRPr="008C7729">
        <w:rPr>
          <w:rFonts w:asciiTheme="minorHAnsi" w:hAnsiTheme="minorHAnsi" w:cs="Arial"/>
          <w:sz w:val="24"/>
          <w:szCs w:val="24"/>
        </w:rPr>
        <w:t xml:space="preserve">istrict priorities change; community needs change; wellness goals are met; </w:t>
      </w:r>
      <w:r w:rsidRPr="008C7729">
        <w:rPr>
          <w:rFonts w:asciiTheme="minorHAnsi" w:hAnsiTheme="minorHAnsi" w:cs="Arial"/>
          <w:sz w:val="24"/>
          <w:szCs w:val="24"/>
        </w:rPr>
        <w:lastRenderedPageBreak/>
        <w:t xml:space="preserve">new health science, information, and technology emerges; and new Federal or state guidance or standards are issued. </w:t>
      </w:r>
      <w:r w:rsidRPr="008C7729">
        <w:rPr>
          <w:rFonts w:asciiTheme="minorHAnsi" w:hAnsiTheme="minorHAnsi" w:cs="Arial"/>
          <w:b/>
          <w:sz w:val="24"/>
          <w:szCs w:val="24"/>
        </w:rPr>
        <w:t xml:space="preserve"> </w:t>
      </w:r>
    </w:p>
    <w:p w:rsidR="00093C5A" w:rsidRDefault="00093C5A" w:rsidP="00C20208">
      <w:pPr>
        <w:spacing w:line="240" w:lineRule="auto"/>
        <w:contextualSpacing/>
        <w:rPr>
          <w:rFonts w:asciiTheme="minorHAnsi" w:hAnsiTheme="minorHAnsi" w:cs="Arial"/>
          <w:b/>
          <w:sz w:val="24"/>
          <w:szCs w:val="24"/>
        </w:rPr>
      </w:pPr>
    </w:p>
    <w:p w:rsidR="002F0B30" w:rsidRPr="00880FAF" w:rsidRDefault="002F0B30" w:rsidP="00C20208">
      <w:pPr>
        <w:spacing w:line="240" w:lineRule="auto"/>
        <w:contextualSpacing/>
        <w:rPr>
          <w:rFonts w:asciiTheme="minorHAnsi" w:hAnsiTheme="minorHAnsi" w:cs="Arial"/>
          <w:b/>
          <w:sz w:val="24"/>
          <w:szCs w:val="24"/>
        </w:rPr>
      </w:pPr>
      <w:r w:rsidRPr="00880FAF">
        <w:rPr>
          <w:rFonts w:asciiTheme="minorHAnsi" w:hAnsiTheme="minorHAnsi" w:cs="Arial"/>
          <w:b/>
          <w:sz w:val="24"/>
          <w:szCs w:val="24"/>
        </w:rPr>
        <w:t>Community Involvement, Outreach, and Communications</w:t>
      </w:r>
    </w:p>
    <w:p w:rsidR="00093C5A" w:rsidRDefault="00093C5A" w:rsidP="00C20208">
      <w:pPr>
        <w:spacing w:line="240" w:lineRule="auto"/>
        <w:contextualSpacing/>
        <w:rPr>
          <w:rFonts w:asciiTheme="minorHAnsi" w:hAnsiTheme="minorHAnsi" w:cs="Arial"/>
          <w:sz w:val="24"/>
          <w:szCs w:val="24"/>
        </w:rPr>
      </w:pPr>
    </w:p>
    <w:p w:rsidR="009F56D5" w:rsidRDefault="009C2B0A" w:rsidP="00C20208">
      <w:pPr>
        <w:spacing w:line="240" w:lineRule="auto"/>
        <w:contextualSpacing/>
        <w:rPr>
          <w:rFonts w:asciiTheme="minorHAnsi" w:hAnsiTheme="minorHAnsi" w:cs="Arial"/>
          <w:sz w:val="24"/>
          <w:szCs w:val="24"/>
        </w:rPr>
      </w:pPr>
      <w:r>
        <w:rPr>
          <w:rFonts w:asciiTheme="minorHAnsi" w:hAnsiTheme="minorHAnsi" w:cs="Arial"/>
          <w:sz w:val="24"/>
          <w:szCs w:val="24"/>
        </w:rPr>
        <w:t>The d</w:t>
      </w:r>
      <w:r w:rsidR="002F0B30" w:rsidRPr="008C7729">
        <w:rPr>
          <w:rFonts w:asciiTheme="minorHAnsi" w:hAnsiTheme="minorHAnsi" w:cs="Arial"/>
          <w:sz w:val="24"/>
          <w:szCs w:val="24"/>
        </w:rPr>
        <w:t>istrict is committed to being responsive to community input, which begins with awareness</w:t>
      </w:r>
      <w:r w:rsidR="00327EB4">
        <w:rPr>
          <w:rFonts w:asciiTheme="minorHAnsi" w:hAnsiTheme="minorHAnsi" w:cs="Arial"/>
          <w:sz w:val="24"/>
          <w:szCs w:val="24"/>
        </w:rPr>
        <w:t xml:space="preserve"> of the wellness policy. </w:t>
      </w:r>
      <w:r>
        <w:rPr>
          <w:rFonts w:asciiTheme="minorHAnsi" w:hAnsiTheme="minorHAnsi" w:cs="Arial"/>
          <w:sz w:val="24"/>
          <w:szCs w:val="24"/>
        </w:rPr>
        <w:t>The d</w:t>
      </w:r>
      <w:r w:rsidR="002F0B30" w:rsidRPr="008C7729">
        <w:rPr>
          <w:rFonts w:asciiTheme="minorHAnsi" w:hAnsiTheme="minorHAnsi" w:cs="Arial"/>
          <w:sz w:val="24"/>
          <w:szCs w:val="24"/>
        </w:rPr>
        <w:t xml:space="preserve">istrict will actively communicate ways in which </w:t>
      </w:r>
      <w:r w:rsidR="008D60BC">
        <w:rPr>
          <w:rFonts w:asciiTheme="minorHAnsi" w:hAnsiTheme="minorHAnsi" w:cs="Arial"/>
          <w:sz w:val="24"/>
          <w:szCs w:val="24"/>
        </w:rPr>
        <w:t>staff, parents, and community partners</w:t>
      </w:r>
      <w:r w:rsidR="002F0B30" w:rsidRPr="008C7729">
        <w:rPr>
          <w:rFonts w:asciiTheme="minorHAnsi" w:hAnsiTheme="minorHAnsi" w:cs="Arial"/>
          <w:sz w:val="24"/>
          <w:szCs w:val="24"/>
        </w:rPr>
        <w:t xml:space="preserve"> can participate in the development, implementation, and periodic review and update of the wellness policy through a variety of means approp</w:t>
      </w:r>
      <w:r w:rsidR="00327EB4">
        <w:rPr>
          <w:rFonts w:asciiTheme="minorHAnsi" w:hAnsiTheme="minorHAnsi" w:cs="Arial"/>
          <w:sz w:val="24"/>
          <w:szCs w:val="24"/>
        </w:rPr>
        <w:t xml:space="preserve">riate for that district. </w:t>
      </w:r>
      <w:r>
        <w:rPr>
          <w:rFonts w:asciiTheme="minorHAnsi" w:hAnsiTheme="minorHAnsi" w:cs="Arial"/>
          <w:sz w:val="24"/>
          <w:szCs w:val="24"/>
        </w:rPr>
        <w:t>The d</w:t>
      </w:r>
      <w:r w:rsidR="002F0B30" w:rsidRPr="008C7729">
        <w:rPr>
          <w:rFonts w:asciiTheme="minorHAnsi" w:hAnsiTheme="minorHAnsi" w:cs="Arial"/>
          <w:sz w:val="24"/>
          <w:szCs w:val="24"/>
        </w:rPr>
        <w:t xml:space="preserve">istrict will also inform parents of the improvements that have been made to school meals and compliance with school meal standards, availability of child nutrition programs and how to apply, and a description of and compliance with </w:t>
      </w:r>
      <w:r w:rsidR="008D60BC">
        <w:rPr>
          <w:rFonts w:asciiTheme="minorHAnsi" w:hAnsiTheme="minorHAnsi" w:cs="Arial"/>
          <w:sz w:val="24"/>
          <w:szCs w:val="24"/>
        </w:rPr>
        <w:t xml:space="preserve">California </w:t>
      </w:r>
      <w:r w:rsidR="002F0B30" w:rsidRPr="008C7729">
        <w:rPr>
          <w:rFonts w:asciiTheme="minorHAnsi" w:hAnsiTheme="minorHAnsi" w:cs="Arial"/>
          <w:sz w:val="24"/>
          <w:szCs w:val="24"/>
        </w:rPr>
        <w:t>Smart Snacks in Sc</w:t>
      </w:r>
      <w:r w:rsidR="00327EB4">
        <w:rPr>
          <w:rFonts w:asciiTheme="minorHAnsi" w:hAnsiTheme="minorHAnsi" w:cs="Arial"/>
          <w:sz w:val="24"/>
          <w:szCs w:val="24"/>
        </w:rPr>
        <w:t xml:space="preserve">hool nutrition standards. </w:t>
      </w:r>
      <w:r>
        <w:rPr>
          <w:rFonts w:asciiTheme="minorHAnsi" w:hAnsiTheme="minorHAnsi" w:cs="Arial"/>
          <w:sz w:val="24"/>
          <w:szCs w:val="24"/>
        </w:rPr>
        <w:t>The d</w:t>
      </w:r>
      <w:r w:rsidR="002F0B30" w:rsidRPr="008C7729">
        <w:rPr>
          <w:rFonts w:asciiTheme="minorHAnsi" w:hAnsiTheme="minorHAnsi" w:cs="Arial"/>
          <w:sz w:val="24"/>
          <w:szCs w:val="24"/>
        </w:rPr>
        <w:t>istrict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w:t>
      </w:r>
      <w:r>
        <w:rPr>
          <w:rFonts w:asciiTheme="minorHAnsi" w:hAnsiTheme="minorHAnsi" w:cs="Arial"/>
          <w:sz w:val="24"/>
          <w:szCs w:val="24"/>
        </w:rPr>
        <w:t>d and support the policy. The d</w:t>
      </w:r>
      <w:r w:rsidR="002F0B30" w:rsidRPr="008C7729">
        <w:rPr>
          <w:rFonts w:asciiTheme="minorHAnsi" w:hAnsiTheme="minorHAnsi" w:cs="Arial"/>
          <w:sz w:val="24"/>
          <w:szCs w:val="24"/>
        </w:rPr>
        <w:t>istrict will ensure that communications are culturally and linguistically appropriate to the community</w:t>
      </w:r>
      <w:r w:rsidR="008D60BC">
        <w:rPr>
          <w:rFonts w:asciiTheme="minorHAnsi" w:hAnsiTheme="minorHAnsi" w:cs="Arial"/>
          <w:sz w:val="24"/>
          <w:szCs w:val="24"/>
        </w:rPr>
        <w:t xml:space="preserve">. </w:t>
      </w:r>
      <w:r w:rsidR="008D60BC" w:rsidRPr="008D60BC">
        <w:rPr>
          <w:rFonts w:asciiTheme="minorHAnsi" w:hAnsiTheme="minorHAnsi" w:cs="Arial"/>
          <w:sz w:val="24"/>
          <w:szCs w:val="24"/>
        </w:rPr>
        <w:t>To this end, the DWC will create a wellness policy summary, fact sheet or brochure to be translated by the district into languages spoken by families in the district. These translations will be included on the district website and be made accessible to parents</w:t>
      </w:r>
      <w:r w:rsidR="002F0B30" w:rsidRPr="008C7729">
        <w:rPr>
          <w:rFonts w:asciiTheme="minorHAnsi" w:hAnsiTheme="minorHAnsi" w:cs="Arial"/>
          <w:sz w:val="24"/>
          <w:szCs w:val="24"/>
        </w:rPr>
        <w:t xml:space="preserve"> through means similar to other ways that the district and individual schools are communicating other important school information with parents. </w:t>
      </w:r>
      <w:r w:rsidR="009F56D5">
        <w:rPr>
          <w:rFonts w:asciiTheme="minorHAnsi" w:hAnsiTheme="minorHAnsi" w:cs="Arial"/>
          <w:sz w:val="24"/>
          <w:szCs w:val="24"/>
        </w:rPr>
        <w:br w:type="page"/>
      </w:r>
    </w:p>
    <w:p w:rsidR="009F56D5" w:rsidRPr="008A2E12" w:rsidRDefault="009F56D5" w:rsidP="00C20208">
      <w:pPr>
        <w:spacing w:line="240" w:lineRule="auto"/>
        <w:contextualSpacing/>
        <w:rPr>
          <w:rFonts w:asciiTheme="minorHAnsi" w:hAnsiTheme="minorHAnsi" w:cs="Arial"/>
          <w:sz w:val="28"/>
          <w:szCs w:val="28"/>
          <w:u w:val="single"/>
        </w:rPr>
      </w:pPr>
      <w:bookmarkStart w:id="3" w:name="Nutrition_Education"/>
      <w:r w:rsidRPr="008A2E12">
        <w:rPr>
          <w:rFonts w:asciiTheme="minorHAnsi" w:hAnsiTheme="minorHAnsi" w:cs="Arial"/>
          <w:b/>
          <w:sz w:val="28"/>
          <w:szCs w:val="28"/>
          <w:u w:val="single"/>
        </w:rPr>
        <w:lastRenderedPageBreak/>
        <w:t>Nutrition Education</w:t>
      </w:r>
    </w:p>
    <w:bookmarkEnd w:id="3"/>
    <w:p w:rsidR="00A039CB" w:rsidRPr="00A039CB" w:rsidRDefault="00A039CB" w:rsidP="00C20208">
      <w:pPr>
        <w:spacing w:line="240" w:lineRule="auto"/>
        <w:contextualSpacing/>
        <w:rPr>
          <w:rFonts w:asciiTheme="minorHAnsi" w:hAnsiTheme="minorHAnsi" w:cs="Arial"/>
          <w:sz w:val="24"/>
          <w:szCs w:val="24"/>
        </w:rPr>
      </w:pPr>
      <w:r>
        <w:rPr>
          <w:rFonts w:asciiTheme="minorHAnsi" w:hAnsiTheme="minorHAnsi" w:cs="Arial"/>
          <w:sz w:val="24"/>
          <w:szCs w:val="24"/>
        </w:rPr>
        <w:fldChar w:fldCharType="begin"/>
      </w:r>
      <w:r>
        <w:rPr>
          <w:rFonts w:asciiTheme="minorHAnsi" w:hAnsiTheme="minorHAnsi" w:cs="Arial"/>
          <w:sz w:val="24"/>
          <w:szCs w:val="24"/>
        </w:rPr>
        <w:instrText xml:space="preserve"> HYPERLINK  \l "Table_of_Contents" </w:instrText>
      </w:r>
      <w:r>
        <w:rPr>
          <w:rFonts w:asciiTheme="minorHAnsi" w:hAnsiTheme="minorHAnsi" w:cs="Arial"/>
          <w:sz w:val="24"/>
          <w:szCs w:val="24"/>
        </w:rPr>
        <w:fldChar w:fldCharType="separate"/>
      </w:r>
      <w:r w:rsidRPr="00A039CB">
        <w:rPr>
          <w:rStyle w:val="Hyperlink"/>
          <w:rFonts w:asciiTheme="minorHAnsi" w:hAnsiTheme="minorHAnsi" w:cs="Arial"/>
          <w:sz w:val="24"/>
          <w:szCs w:val="24"/>
        </w:rPr>
        <w:t>[Back to Table of Contents]</w:t>
      </w:r>
      <w:r>
        <w:rPr>
          <w:rFonts w:asciiTheme="minorHAnsi" w:hAnsiTheme="minorHAnsi" w:cs="Arial"/>
          <w:sz w:val="24"/>
          <w:szCs w:val="24"/>
        </w:rPr>
        <w:fldChar w:fldCharType="end"/>
      </w:r>
    </w:p>
    <w:p w:rsidR="00A039CB" w:rsidRDefault="00A039CB" w:rsidP="00C20208">
      <w:pPr>
        <w:autoSpaceDE w:val="0"/>
        <w:autoSpaceDN w:val="0"/>
        <w:adjustRightInd w:val="0"/>
        <w:spacing w:after="0" w:line="240" w:lineRule="auto"/>
        <w:contextualSpacing/>
        <w:rPr>
          <w:rFonts w:asciiTheme="minorHAnsi" w:eastAsiaTheme="minorHAnsi" w:hAnsiTheme="minorHAnsi" w:cs="Arial"/>
          <w:sz w:val="24"/>
          <w:szCs w:val="24"/>
        </w:rPr>
      </w:pPr>
    </w:p>
    <w:p w:rsidR="009F56D5" w:rsidRPr="00093C5A" w:rsidRDefault="009F56D5" w:rsidP="00C20208">
      <w:pPr>
        <w:autoSpaceDE w:val="0"/>
        <w:autoSpaceDN w:val="0"/>
        <w:adjustRightInd w:val="0"/>
        <w:spacing w:after="0" w:line="240" w:lineRule="auto"/>
        <w:contextualSpacing/>
        <w:rPr>
          <w:rFonts w:asciiTheme="minorHAnsi" w:eastAsiaTheme="minorHAnsi" w:hAnsiTheme="minorHAnsi" w:cs="Arial"/>
          <w:sz w:val="24"/>
          <w:szCs w:val="24"/>
        </w:rPr>
      </w:pPr>
      <w:r w:rsidRPr="008C7729">
        <w:rPr>
          <w:rFonts w:asciiTheme="minorHAnsi" w:eastAsiaTheme="minorHAnsi" w:hAnsiTheme="minorHAnsi" w:cs="Arial"/>
          <w:sz w:val="24"/>
          <w:szCs w:val="24"/>
        </w:rPr>
        <w:t>Pursuant to the requirements of the Education Code, nutrition education shall be provided as</w:t>
      </w:r>
      <w:r w:rsidR="00093C5A">
        <w:rPr>
          <w:rFonts w:asciiTheme="minorHAnsi" w:eastAsiaTheme="minorHAnsi" w:hAnsiTheme="minorHAnsi" w:cs="Arial"/>
          <w:sz w:val="24"/>
          <w:szCs w:val="24"/>
        </w:rPr>
        <w:t xml:space="preserve"> </w:t>
      </w:r>
      <w:r w:rsidRPr="008C7729">
        <w:rPr>
          <w:rFonts w:asciiTheme="minorHAnsi" w:eastAsiaTheme="minorHAnsi" w:hAnsiTheme="minorHAnsi" w:cs="Arial"/>
          <w:sz w:val="24"/>
          <w:szCs w:val="24"/>
        </w:rPr>
        <w:t xml:space="preserve">part of the health education program in grades </w:t>
      </w:r>
      <w:r w:rsidR="00FF269D">
        <w:rPr>
          <w:rFonts w:asciiTheme="minorHAnsi" w:eastAsiaTheme="minorHAnsi" w:hAnsiTheme="minorHAnsi" w:cs="Arial"/>
          <w:sz w:val="24"/>
          <w:szCs w:val="24"/>
        </w:rPr>
        <w:t>Pre-</w:t>
      </w:r>
      <w:r w:rsidR="00987240">
        <w:rPr>
          <w:rFonts w:asciiTheme="minorHAnsi" w:eastAsiaTheme="minorHAnsi" w:hAnsiTheme="minorHAnsi" w:cs="Arial"/>
          <w:sz w:val="24"/>
          <w:szCs w:val="24"/>
        </w:rPr>
        <w:t xml:space="preserve">K through </w:t>
      </w:r>
      <w:r w:rsidRPr="008C7729">
        <w:rPr>
          <w:rFonts w:asciiTheme="minorHAnsi" w:eastAsiaTheme="minorHAnsi" w:hAnsiTheme="minorHAnsi" w:cs="Arial"/>
          <w:sz w:val="24"/>
          <w:szCs w:val="24"/>
        </w:rPr>
        <w:t>12 and, as appropriate, shall be integrated</w:t>
      </w:r>
      <w:r w:rsidR="00093C5A">
        <w:rPr>
          <w:rFonts w:asciiTheme="minorHAnsi" w:eastAsiaTheme="minorHAnsi" w:hAnsiTheme="minorHAnsi" w:cs="Arial"/>
          <w:sz w:val="24"/>
          <w:szCs w:val="24"/>
        </w:rPr>
        <w:t xml:space="preserve"> </w:t>
      </w:r>
      <w:r w:rsidRPr="008C7729">
        <w:rPr>
          <w:rFonts w:asciiTheme="minorHAnsi" w:eastAsiaTheme="minorHAnsi" w:hAnsiTheme="minorHAnsi" w:cs="Arial"/>
          <w:sz w:val="24"/>
          <w:szCs w:val="24"/>
        </w:rPr>
        <w:t>into instruction in core academic subjects and offered through before and after-school</w:t>
      </w:r>
      <w:r w:rsidR="00093C5A">
        <w:rPr>
          <w:rFonts w:asciiTheme="minorHAnsi" w:eastAsiaTheme="minorHAnsi" w:hAnsiTheme="minorHAnsi" w:cs="Arial"/>
          <w:sz w:val="24"/>
          <w:szCs w:val="24"/>
        </w:rPr>
        <w:t xml:space="preserve"> </w:t>
      </w:r>
      <w:r w:rsidRPr="008C7729">
        <w:rPr>
          <w:rFonts w:asciiTheme="minorHAnsi" w:eastAsiaTheme="minorHAnsi" w:hAnsiTheme="minorHAnsi" w:cs="Arial"/>
          <w:sz w:val="24"/>
          <w:szCs w:val="24"/>
        </w:rPr>
        <w:t>programs.</w:t>
      </w:r>
    </w:p>
    <w:p w:rsidR="00093C5A" w:rsidRDefault="00093C5A" w:rsidP="00C20208">
      <w:pPr>
        <w:spacing w:line="240" w:lineRule="auto"/>
        <w:contextualSpacing/>
        <w:rPr>
          <w:rFonts w:asciiTheme="minorHAnsi" w:hAnsiTheme="minorHAnsi" w:cs="Arial"/>
          <w:sz w:val="24"/>
          <w:szCs w:val="24"/>
        </w:rPr>
      </w:pPr>
    </w:p>
    <w:p w:rsidR="009F56D5" w:rsidRDefault="009F56D5"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The district’s nutrition education program shall be based on research, consistent with the expectations established in the state’s curriculum frameworks</w:t>
      </w:r>
      <w:hyperlink w:anchor="Health_Curriculum_Framework" w:history="1">
        <w:r w:rsidR="000B4EC4" w:rsidRPr="000B4EC4">
          <w:rPr>
            <w:rStyle w:val="Hyperlink"/>
            <w:rFonts w:asciiTheme="minorHAnsi" w:hAnsiTheme="minorHAnsi" w:cs="Arial"/>
            <w:sz w:val="24"/>
            <w:szCs w:val="24"/>
            <w:vertAlign w:val="subscript"/>
          </w:rPr>
          <w:t>1</w:t>
        </w:r>
      </w:hyperlink>
      <w:r w:rsidRPr="008C7729">
        <w:rPr>
          <w:rFonts w:asciiTheme="minorHAnsi" w:hAnsiTheme="minorHAnsi" w:cs="Arial"/>
          <w:sz w:val="24"/>
          <w:szCs w:val="24"/>
        </w:rPr>
        <w:t xml:space="preserve"> and content standards</w:t>
      </w:r>
      <w:hyperlink w:anchor="Health_Content_Standards" w:history="1">
        <w:r w:rsidR="000B4EC4" w:rsidRPr="000B4EC4">
          <w:rPr>
            <w:rStyle w:val="Hyperlink"/>
            <w:rFonts w:asciiTheme="minorHAnsi" w:hAnsiTheme="minorHAnsi" w:cs="Arial"/>
            <w:sz w:val="24"/>
            <w:szCs w:val="24"/>
            <w:vertAlign w:val="subscript"/>
          </w:rPr>
          <w:t>2</w:t>
        </w:r>
      </w:hyperlink>
      <w:r w:rsidRPr="008C7729">
        <w:rPr>
          <w:rFonts w:asciiTheme="minorHAnsi" w:hAnsiTheme="minorHAnsi" w:cs="Arial"/>
          <w:sz w:val="24"/>
          <w:szCs w:val="24"/>
        </w:rPr>
        <w:t>, and designed to build the skills and knowledge that all students need to maintain a healthy lifestyle.</w:t>
      </w:r>
    </w:p>
    <w:p w:rsidR="00121BD0" w:rsidRDefault="00121BD0" w:rsidP="00C20208">
      <w:pPr>
        <w:spacing w:line="240" w:lineRule="auto"/>
        <w:contextualSpacing/>
        <w:rPr>
          <w:rFonts w:asciiTheme="minorHAnsi" w:hAnsiTheme="minorHAnsi" w:cs="Arial"/>
          <w:sz w:val="24"/>
          <w:szCs w:val="24"/>
        </w:rPr>
      </w:pPr>
    </w:p>
    <w:p w:rsidR="00121BD0" w:rsidRDefault="00121BD0" w:rsidP="00C20208">
      <w:pPr>
        <w:autoSpaceDE w:val="0"/>
        <w:autoSpaceDN w:val="0"/>
        <w:adjustRightInd w:val="0"/>
        <w:spacing w:after="0" w:line="240" w:lineRule="auto"/>
        <w:contextualSpacing/>
        <w:rPr>
          <w:rFonts w:asciiTheme="minorHAnsi" w:hAnsiTheme="minorHAnsi" w:cs="Arial"/>
          <w:sz w:val="24"/>
          <w:szCs w:val="24"/>
        </w:rPr>
      </w:pPr>
      <w:r>
        <w:rPr>
          <w:rFonts w:asciiTheme="minorHAnsi" w:eastAsiaTheme="minorHAnsi" w:hAnsiTheme="minorHAnsi" w:cs="Arial"/>
          <w:sz w:val="24"/>
          <w:szCs w:val="24"/>
        </w:rPr>
        <w:t>District schools will a</w:t>
      </w:r>
      <w:r w:rsidRPr="008A2E12">
        <w:rPr>
          <w:rFonts w:asciiTheme="minorHAnsi" w:eastAsiaTheme="minorHAnsi" w:hAnsiTheme="minorHAnsi" w:cs="Arial"/>
          <w:sz w:val="24"/>
          <w:szCs w:val="24"/>
        </w:rPr>
        <w:t>ssess learning of core health concepts by requiring students to demonstrate ways in which they can enhance and maintain their nutrition-related health and wellbeing, using skills such as nutrition literacy and menu planning.</w:t>
      </w:r>
    </w:p>
    <w:p w:rsidR="00121BD0" w:rsidRPr="008C7729" w:rsidRDefault="00121BD0" w:rsidP="00C20208">
      <w:pPr>
        <w:autoSpaceDE w:val="0"/>
        <w:autoSpaceDN w:val="0"/>
        <w:adjustRightInd w:val="0"/>
        <w:spacing w:after="0" w:line="240" w:lineRule="auto"/>
        <w:contextualSpacing/>
        <w:rPr>
          <w:rFonts w:asciiTheme="minorHAnsi" w:hAnsiTheme="minorHAnsi" w:cs="Arial"/>
          <w:sz w:val="24"/>
          <w:szCs w:val="24"/>
        </w:rPr>
      </w:pPr>
    </w:p>
    <w:p w:rsidR="00121BD0" w:rsidRPr="00121BD0" w:rsidRDefault="00121BD0" w:rsidP="00C20208">
      <w:pPr>
        <w:pStyle w:val="Default"/>
        <w:contextualSpacing/>
        <w:rPr>
          <w:rFonts w:asciiTheme="minorHAnsi" w:hAnsiTheme="minorHAnsi"/>
          <w:b/>
        </w:rPr>
      </w:pPr>
      <w:r>
        <w:rPr>
          <w:rFonts w:asciiTheme="minorHAnsi" w:hAnsiTheme="minorHAnsi"/>
          <w:b/>
        </w:rPr>
        <w:t>Experiential Learning</w:t>
      </w:r>
    </w:p>
    <w:p w:rsidR="00121BD0" w:rsidRDefault="00121BD0" w:rsidP="00C20208">
      <w:pPr>
        <w:pStyle w:val="Default"/>
        <w:contextualSpacing/>
        <w:rPr>
          <w:rFonts w:asciiTheme="minorHAnsi" w:hAnsiTheme="minorHAnsi"/>
        </w:rPr>
      </w:pPr>
    </w:p>
    <w:p w:rsidR="00121BD0" w:rsidRDefault="00121BD0" w:rsidP="00C20208">
      <w:pPr>
        <w:pStyle w:val="Default"/>
        <w:contextualSpacing/>
        <w:rPr>
          <w:rFonts w:asciiTheme="minorHAnsi" w:hAnsiTheme="minorHAnsi"/>
        </w:rPr>
      </w:pPr>
      <w:r w:rsidRPr="00D54CC9">
        <w:rPr>
          <w:rFonts w:asciiTheme="minorHAnsi" w:hAnsiTheme="minorHAnsi"/>
        </w:rPr>
        <w:t>Each school shall establish a school garden to be used as an outdoor classroom for nutrition, science, and other lessons.</w:t>
      </w:r>
      <w:r>
        <w:rPr>
          <w:rFonts w:asciiTheme="minorHAnsi" w:hAnsiTheme="minorHAnsi"/>
        </w:rPr>
        <w:t xml:space="preserve"> </w:t>
      </w:r>
      <w:r w:rsidRPr="00134657">
        <w:rPr>
          <w:rFonts w:asciiTheme="minorHAnsi" w:hAnsiTheme="minorHAnsi"/>
        </w:rPr>
        <w:t xml:space="preserve">Staff shall integrate experiential education activities—such as planting, harvesting, cooking demonstrations, </w:t>
      </w:r>
      <w:r>
        <w:rPr>
          <w:rFonts w:asciiTheme="minorHAnsi" w:hAnsiTheme="minorHAnsi"/>
        </w:rPr>
        <w:t>and farm</w:t>
      </w:r>
      <w:r w:rsidRPr="00134657">
        <w:rPr>
          <w:rFonts w:asciiTheme="minorHAnsi" w:hAnsiTheme="minorHAnsi"/>
        </w:rPr>
        <w:t xml:space="preserve"> tours—into existing curricula at all grade levels as a means to enhance student understanding of the food system</w:t>
      </w:r>
      <w:r w:rsidR="00E2259B">
        <w:rPr>
          <w:rFonts w:asciiTheme="minorHAnsi" w:hAnsiTheme="minorHAnsi"/>
        </w:rPr>
        <w:t>, reinforce healthy nutrition behaviors,</w:t>
      </w:r>
      <w:r w:rsidR="00A95A0D">
        <w:rPr>
          <w:rFonts w:asciiTheme="minorHAnsi" w:hAnsiTheme="minorHAnsi"/>
        </w:rPr>
        <w:t xml:space="preserve"> and</w:t>
      </w:r>
      <w:r>
        <w:rPr>
          <w:rFonts w:asciiTheme="minorHAnsi" w:hAnsiTheme="minorHAnsi"/>
        </w:rPr>
        <w:t xml:space="preserve"> promote locally-produced food to students</w:t>
      </w:r>
      <w:r w:rsidRPr="00134657">
        <w:rPr>
          <w:rFonts w:asciiTheme="minorHAnsi" w:hAnsiTheme="minorHAnsi"/>
        </w:rPr>
        <w:t>.</w:t>
      </w:r>
    </w:p>
    <w:p w:rsidR="008D60BC" w:rsidRDefault="008D60BC" w:rsidP="00C20208">
      <w:pPr>
        <w:pStyle w:val="Default"/>
        <w:contextualSpacing/>
        <w:rPr>
          <w:rFonts w:asciiTheme="minorHAnsi" w:hAnsiTheme="minorHAnsi"/>
        </w:rPr>
      </w:pPr>
    </w:p>
    <w:p w:rsidR="008D60BC" w:rsidRPr="008D60BC" w:rsidRDefault="008D60BC" w:rsidP="00C20208">
      <w:pPr>
        <w:pStyle w:val="Default"/>
        <w:contextualSpacing/>
        <w:rPr>
          <w:rFonts w:asciiTheme="minorHAnsi" w:hAnsiTheme="minorHAnsi"/>
          <w:color w:val="auto"/>
        </w:rPr>
      </w:pPr>
      <w:r w:rsidRPr="008D60BC">
        <w:rPr>
          <w:rFonts w:asciiTheme="minorHAnsi" w:hAnsiTheme="minorHAnsi"/>
          <w:color w:val="auto"/>
        </w:rPr>
        <w:t xml:space="preserve">Schools are encouraged to establish partnerships and/or joint-use arrangements with outside organizations to support the sustainability of their school gardens as appropriate. </w:t>
      </w:r>
    </w:p>
    <w:p w:rsidR="00D54CC9" w:rsidRDefault="00D54CC9" w:rsidP="00C20208">
      <w:pPr>
        <w:pStyle w:val="Default"/>
        <w:contextualSpacing/>
        <w:rPr>
          <w:rFonts w:asciiTheme="minorHAnsi" w:hAnsiTheme="minorHAnsi"/>
        </w:rPr>
      </w:pPr>
    </w:p>
    <w:p w:rsidR="00121BD0" w:rsidRPr="00121BD0" w:rsidRDefault="00121BD0" w:rsidP="00C20208">
      <w:pPr>
        <w:pStyle w:val="Default"/>
        <w:contextualSpacing/>
        <w:rPr>
          <w:rFonts w:asciiTheme="minorHAnsi" w:hAnsiTheme="minorHAnsi"/>
          <w:b/>
        </w:rPr>
      </w:pPr>
      <w:r>
        <w:rPr>
          <w:rFonts w:asciiTheme="minorHAnsi" w:hAnsiTheme="minorHAnsi"/>
          <w:b/>
        </w:rPr>
        <w:t>Integration with the School Food Environment</w:t>
      </w:r>
    </w:p>
    <w:p w:rsidR="00121BD0" w:rsidRDefault="00121BD0" w:rsidP="00C20208">
      <w:pPr>
        <w:pStyle w:val="Default"/>
        <w:contextualSpacing/>
        <w:rPr>
          <w:rFonts w:asciiTheme="minorHAnsi" w:hAnsiTheme="minorHAnsi"/>
        </w:rPr>
      </w:pPr>
    </w:p>
    <w:p w:rsidR="009F56D5" w:rsidRPr="008A2E12" w:rsidRDefault="00134657" w:rsidP="00C20208">
      <w:pPr>
        <w:pStyle w:val="Default"/>
        <w:contextualSpacing/>
        <w:rPr>
          <w:rFonts w:asciiTheme="minorHAnsi" w:hAnsiTheme="minorHAnsi"/>
        </w:rPr>
      </w:pPr>
      <w:r w:rsidRPr="00134657">
        <w:rPr>
          <w:rFonts w:asciiTheme="minorHAnsi" w:hAnsiTheme="minorHAnsi"/>
        </w:rPr>
        <w:t xml:space="preserve">Nutrition education messages from the classroom will be modeled in the cafeteria and across campus by offering garden- and local farm-grown food whenever possible within the reimbursable federal meal program, a la carte sales, vending machines, </w:t>
      </w:r>
      <w:r w:rsidR="008D60BC">
        <w:rPr>
          <w:rFonts w:asciiTheme="minorHAnsi" w:hAnsiTheme="minorHAnsi"/>
        </w:rPr>
        <w:t xml:space="preserve">fundraising, </w:t>
      </w:r>
      <w:r w:rsidRPr="00134657">
        <w:rPr>
          <w:rFonts w:asciiTheme="minorHAnsi" w:hAnsiTheme="minorHAnsi"/>
        </w:rPr>
        <w:t>student-run vending programs, and after-school/extracurricular programs.</w:t>
      </w:r>
    </w:p>
    <w:p w:rsidR="00134657" w:rsidRDefault="00134657" w:rsidP="00C20208">
      <w:pPr>
        <w:autoSpaceDE w:val="0"/>
        <w:autoSpaceDN w:val="0"/>
        <w:adjustRightInd w:val="0"/>
        <w:spacing w:after="0" w:line="240" w:lineRule="auto"/>
        <w:contextualSpacing/>
        <w:rPr>
          <w:rFonts w:asciiTheme="minorHAnsi" w:eastAsiaTheme="minorHAnsi" w:hAnsiTheme="minorHAnsi" w:cs="Arial"/>
          <w:sz w:val="24"/>
          <w:szCs w:val="24"/>
        </w:rPr>
      </w:pPr>
    </w:p>
    <w:p w:rsidR="009F56D5" w:rsidRPr="009C1520" w:rsidRDefault="002F0B30" w:rsidP="00C20208">
      <w:pPr>
        <w:spacing w:line="240" w:lineRule="auto"/>
        <w:contextualSpacing/>
        <w:rPr>
          <w:rFonts w:asciiTheme="minorHAnsi" w:hAnsiTheme="minorHAnsi" w:cs="Arial"/>
          <w:b/>
          <w:sz w:val="28"/>
          <w:szCs w:val="28"/>
          <w:u w:val="single"/>
        </w:rPr>
      </w:pPr>
      <w:r w:rsidRPr="008C7729">
        <w:rPr>
          <w:rFonts w:asciiTheme="minorHAnsi" w:hAnsiTheme="minorHAnsi"/>
          <w:sz w:val="24"/>
          <w:szCs w:val="24"/>
        </w:rPr>
        <w:br w:type="page"/>
      </w:r>
      <w:bookmarkStart w:id="4" w:name="School_Meals"/>
      <w:r w:rsidR="009F56D5" w:rsidRPr="009C1520">
        <w:rPr>
          <w:rFonts w:asciiTheme="minorHAnsi" w:hAnsiTheme="minorHAnsi" w:cs="Arial"/>
          <w:b/>
          <w:sz w:val="28"/>
          <w:szCs w:val="28"/>
          <w:u w:val="single"/>
        </w:rPr>
        <w:lastRenderedPageBreak/>
        <w:t>School Meals</w:t>
      </w:r>
      <w:bookmarkEnd w:id="4"/>
    </w:p>
    <w:p w:rsidR="00A039CB" w:rsidRPr="00A039CB" w:rsidRDefault="00CB7C77" w:rsidP="00C20208">
      <w:pPr>
        <w:spacing w:line="240" w:lineRule="auto"/>
        <w:contextualSpacing/>
        <w:rPr>
          <w:rFonts w:asciiTheme="minorHAnsi" w:hAnsiTheme="minorHAnsi" w:cs="Arial"/>
          <w:sz w:val="24"/>
          <w:szCs w:val="24"/>
        </w:rPr>
      </w:pPr>
      <w:hyperlink w:anchor="Table_of_Contents" w:history="1">
        <w:r w:rsidR="00A039CB" w:rsidRPr="00A039CB">
          <w:rPr>
            <w:rStyle w:val="Hyperlink"/>
            <w:rFonts w:asciiTheme="minorHAnsi" w:hAnsiTheme="minorHAnsi" w:cs="Arial"/>
            <w:sz w:val="24"/>
            <w:szCs w:val="24"/>
          </w:rPr>
          <w:t>[Back to Table of Contents]</w:t>
        </w:r>
      </w:hyperlink>
    </w:p>
    <w:p w:rsidR="00A039CB" w:rsidRDefault="00A039CB" w:rsidP="00C20208">
      <w:pPr>
        <w:autoSpaceDE w:val="0"/>
        <w:autoSpaceDN w:val="0"/>
        <w:adjustRightInd w:val="0"/>
        <w:spacing w:after="0" w:line="240" w:lineRule="auto"/>
        <w:contextualSpacing/>
        <w:rPr>
          <w:rFonts w:asciiTheme="minorHAnsi" w:eastAsiaTheme="minorHAnsi" w:hAnsiTheme="minorHAnsi"/>
          <w:color w:val="000000"/>
          <w:sz w:val="24"/>
          <w:szCs w:val="24"/>
        </w:rPr>
      </w:pPr>
    </w:p>
    <w:p w:rsidR="00812A62" w:rsidRDefault="009F56D5" w:rsidP="00C20208">
      <w:pPr>
        <w:autoSpaceDE w:val="0"/>
        <w:autoSpaceDN w:val="0"/>
        <w:adjustRightInd w:val="0"/>
        <w:spacing w:after="0" w:line="240" w:lineRule="auto"/>
        <w:contextualSpacing/>
        <w:rPr>
          <w:rFonts w:asciiTheme="minorHAnsi" w:eastAsiaTheme="minorHAnsi" w:hAnsiTheme="minorHAnsi"/>
          <w:color w:val="000000"/>
          <w:sz w:val="24"/>
          <w:szCs w:val="24"/>
        </w:rPr>
      </w:pPr>
      <w:r w:rsidRPr="008C7729">
        <w:rPr>
          <w:rFonts w:asciiTheme="minorHAnsi" w:eastAsiaTheme="minorHAnsi" w:hAnsiTheme="minorHAnsi"/>
          <w:color w:val="000000"/>
          <w:sz w:val="24"/>
          <w:szCs w:val="24"/>
        </w:rPr>
        <w:t xml:space="preserve">To the maximum extent practicable, all schools in our district will participate in available federal school meal programs (including the School Breakfast Program, National School Lunch Program, Summer Food Service Program, and Fruit and Vegetable Snack Program). </w:t>
      </w:r>
    </w:p>
    <w:p w:rsidR="009F56D5" w:rsidRDefault="009F56D5" w:rsidP="00C20208">
      <w:pPr>
        <w:autoSpaceDE w:val="0"/>
        <w:autoSpaceDN w:val="0"/>
        <w:adjustRightInd w:val="0"/>
        <w:spacing w:after="0" w:line="240" w:lineRule="auto"/>
        <w:contextualSpacing/>
        <w:rPr>
          <w:rFonts w:asciiTheme="minorHAnsi" w:eastAsiaTheme="minorHAnsi" w:hAnsiTheme="minorHAnsi"/>
          <w:color w:val="000000"/>
          <w:sz w:val="24"/>
          <w:szCs w:val="24"/>
        </w:rPr>
      </w:pPr>
    </w:p>
    <w:p w:rsidR="008C7D46" w:rsidRDefault="006E194C" w:rsidP="00C20208">
      <w:pPr>
        <w:autoSpaceDE w:val="0"/>
        <w:autoSpaceDN w:val="0"/>
        <w:adjustRightInd w:val="0"/>
        <w:spacing w:after="0" w:line="240" w:lineRule="auto"/>
        <w:contextualSpacing/>
        <w:rPr>
          <w:rFonts w:asciiTheme="minorHAnsi" w:eastAsiaTheme="minorHAnsi" w:hAnsiTheme="minorHAnsi"/>
          <w:color w:val="000000"/>
          <w:sz w:val="24"/>
          <w:szCs w:val="24"/>
        </w:rPr>
      </w:pPr>
      <w:r>
        <w:rPr>
          <w:rFonts w:asciiTheme="minorHAnsi" w:eastAsiaTheme="minorHAnsi" w:hAnsiTheme="minorHAnsi"/>
          <w:color w:val="000000"/>
          <w:sz w:val="24"/>
          <w:szCs w:val="24"/>
        </w:rPr>
        <w:t>Meals served within</w:t>
      </w:r>
      <w:r w:rsidRPr="006E194C">
        <w:rPr>
          <w:rFonts w:asciiTheme="minorHAnsi" w:eastAsiaTheme="minorHAnsi" w:hAnsiTheme="minorHAnsi"/>
          <w:color w:val="000000"/>
          <w:sz w:val="24"/>
          <w:szCs w:val="24"/>
        </w:rPr>
        <w:t xml:space="preserve"> federally reimbursable meal program</w:t>
      </w:r>
      <w:r>
        <w:rPr>
          <w:rFonts w:asciiTheme="minorHAnsi" w:eastAsiaTheme="minorHAnsi" w:hAnsiTheme="minorHAnsi"/>
          <w:color w:val="000000"/>
          <w:sz w:val="24"/>
          <w:szCs w:val="24"/>
        </w:rPr>
        <w:t>s</w:t>
      </w:r>
      <w:r w:rsidRPr="006E194C">
        <w:rPr>
          <w:rFonts w:asciiTheme="minorHAnsi" w:eastAsiaTheme="minorHAnsi" w:hAnsiTheme="minorHAnsi"/>
          <w:color w:val="000000"/>
          <w:sz w:val="24"/>
          <w:szCs w:val="24"/>
        </w:rPr>
        <w:t xml:space="preserve"> will be designed to feature fruits and vegetables and other healthy foods from local sources to the greatest extent possible.</w:t>
      </w:r>
      <w:r>
        <w:rPr>
          <w:rFonts w:asciiTheme="minorHAnsi" w:eastAsiaTheme="minorHAnsi" w:hAnsiTheme="minorHAnsi"/>
          <w:color w:val="000000"/>
          <w:sz w:val="24"/>
          <w:szCs w:val="24"/>
        </w:rPr>
        <w:t xml:space="preserve"> </w:t>
      </w:r>
      <w:r w:rsidR="008D60BC">
        <w:rPr>
          <w:rFonts w:asciiTheme="minorHAnsi" w:eastAsiaTheme="minorHAnsi" w:hAnsiTheme="minorHAnsi"/>
          <w:color w:val="000000"/>
          <w:sz w:val="24"/>
          <w:szCs w:val="24"/>
        </w:rPr>
        <w:t>S</w:t>
      </w:r>
      <w:r w:rsidR="008C7D46">
        <w:rPr>
          <w:rFonts w:asciiTheme="minorHAnsi" w:eastAsiaTheme="minorHAnsi" w:hAnsiTheme="minorHAnsi"/>
          <w:color w:val="000000"/>
          <w:sz w:val="24"/>
          <w:szCs w:val="24"/>
        </w:rPr>
        <w:t xml:space="preserve">chools will provide substitutions for </w:t>
      </w:r>
      <w:r w:rsidR="008C7D46" w:rsidRPr="00812A62">
        <w:rPr>
          <w:rFonts w:asciiTheme="minorHAnsi" w:eastAsiaTheme="minorHAnsi" w:hAnsiTheme="minorHAnsi"/>
          <w:color w:val="000000"/>
          <w:sz w:val="24"/>
          <w:szCs w:val="24"/>
        </w:rPr>
        <w:t xml:space="preserve">students with dietary restrictions, </w:t>
      </w:r>
      <w:r w:rsidR="008C7D46">
        <w:rPr>
          <w:rFonts w:asciiTheme="minorHAnsi" w:eastAsiaTheme="minorHAnsi" w:hAnsiTheme="minorHAnsi"/>
          <w:color w:val="000000"/>
          <w:sz w:val="24"/>
          <w:szCs w:val="24"/>
        </w:rPr>
        <w:t xml:space="preserve">special dietary </w:t>
      </w:r>
      <w:r w:rsidR="008C7D46" w:rsidRPr="00812A62">
        <w:rPr>
          <w:rFonts w:asciiTheme="minorHAnsi" w:eastAsiaTheme="minorHAnsi" w:hAnsiTheme="minorHAnsi"/>
          <w:color w:val="000000"/>
          <w:sz w:val="24"/>
          <w:szCs w:val="24"/>
        </w:rPr>
        <w:t xml:space="preserve">needs, </w:t>
      </w:r>
      <w:r w:rsidR="008C7D46">
        <w:rPr>
          <w:rFonts w:asciiTheme="minorHAnsi" w:eastAsiaTheme="minorHAnsi" w:hAnsiTheme="minorHAnsi"/>
          <w:color w:val="000000"/>
          <w:sz w:val="24"/>
          <w:szCs w:val="24"/>
        </w:rPr>
        <w:t>or cultural or ethnic variations in</w:t>
      </w:r>
      <w:r w:rsidR="008C7D46" w:rsidRPr="00812A62">
        <w:rPr>
          <w:rFonts w:asciiTheme="minorHAnsi" w:eastAsiaTheme="minorHAnsi" w:hAnsiTheme="minorHAnsi"/>
          <w:color w:val="000000"/>
          <w:sz w:val="24"/>
          <w:szCs w:val="24"/>
        </w:rPr>
        <w:t xml:space="preserve"> </w:t>
      </w:r>
      <w:r w:rsidR="008C7D46">
        <w:rPr>
          <w:rFonts w:asciiTheme="minorHAnsi" w:eastAsiaTheme="minorHAnsi" w:hAnsiTheme="minorHAnsi"/>
          <w:color w:val="000000"/>
          <w:sz w:val="24"/>
          <w:szCs w:val="24"/>
        </w:rPr>
        <w:t>food preferences</w:t>
      </w:r>
      <w:r w:rsidR="008D60BC">
        <w:rPr>
          <w:rFonts w:asciiTheme="minorHAnsi" w:eastAsiaTheme="minorHAnsi" w:hAnsiTheme="minorHAnsi"/>
          <w:color w:val="000000"/>
          <w:sz w:val="24"/>
          <w:szCs w:val="24"/>
        </w:rPr>
        <w:t xml:space="preserve"> to the greatest extent possible</w:t>
      </w:r>
      <w:r w:rsidR="008C7D46">
        <w:rPr>
          <w:rFonts w:asciiTheme="minorHAnsi" w:eastAsiaTheme="minorHAnsi" w:hAnsiTheme="minorHAnsi"/>
          <w:color w:val="000000"/>
          <w:sz w:val="24"/>
          <w:szCs w:val="24"/>
        </w:rPr>
        <w:t>.</w:t>
      </w:r>
    </w:p>
    <w:p w:rsidR="008C7D46" w:rsidRDefault="008C7D46" w:rsidP="00C20208">
      <w:pPr>
        <w:autoSpaceDE w:val="0"/>
        <w:autoSpaceDN w:val="0"/>
        <w:adjustRightInd w:val="0"/>
        <w:spacing w:after="0" w:line="240" w:lineRule="auto"/>
        <w:contextualSpacing/>
        <w:rPr>
          <w:rFonts w:asciiTheme="minorHAnsi" w:eastAsiaTheme="minorHAnsi" w:hAnsiTheme="minorHAnsi"/>
          <w:color w:val="000000"/>
          <w:sz w:val="24"/>
          <w:szCs w:val="24"/>
        </w:rPr>
      </w:pPr>
    </w:p>
    <w:p w:rsidR="009F56D5" w:rsidRPr="009C1520" w:rsidRDefault="009F56D5" w:rsidP="00C20208">
      <w:pPr>
        <w:autoSpaceDE w:val="0"/>
        <w:autoSpaceDN w:val="0"/>
        <w:adjustRightInd w:val="0"/>
        <w:spacing w:after="0" w:line="240" w:lineRule="auto"/>
        <w:contextualSpacing/>
        <w:rPr>
          <w:rFonts w:asciiTheme="minorHAnsi" w:eastAsiaTheme="minorHAnsi" w:hAnsiTheme="minorHAnsi"/>
          <w:b/>
          <w:color w:val="000000"/>
          <w:sz w:val="24"/>
          <w:szCs w:val="24"/>
        </w:rPr>
      </w:pPr>
      <w:r>
        <w:rPr>
          <w:rFonts w:asciiTheme="minorHAnsi" w:eastAsiaTheme="minorHAnsi" w:hAnsiTheme="minorHAnsi"/>
          <w:b/>
          <w:color w:val="000000"/>
          <w:sz w:val="24"/>
          <w:szCs w:val="24"/>
        </w:rPr>
        <w:t>Nutrition Guidelines</w:t>
      </w:r>
    </w:p>
    <w:p w:rsidR="009F56D5" w:rsidRDefault="009F56D5" w:rsidP="00C20208">
      <w:pPr>
        <w:autoSpaceDE w:val="0"/>
        <w:autoSpaceDN w:val="0"/>
        <w:adjustRightInd w:val="0"/>
        <w:spacing w:after="0" w:line="240" w:lineRule="auto"/>
        <w:contextualSpacing/>
        <w:rPr>
          <w:rFonts w:asciiTheme="minorHAnsi" w:eastAsiaTheme="minorHAnsi" w:hAnsiTheme="minorHAnsi"/>
          <w:color w:val="000000"/>
          <w:sz w:val="24"/>
          <w:szCs w:val="24"/>
        </w:rPr>
      </w:pPr>
    </w:p>
    <w:p w:rsidR="009F56D5" w:rsidRPr="0055684E" w:rsidRDefault="009F56D5" w:rsidP="00C20208">
      <w:pPr>
        <w:autoSpaceDE w:val="0"/>
        <w:autoSpaceDN w:val="0"/>
        <w:adjustRightInd w:val="0"/>
        <w:spacing w:after="0" w:line="240" w:lineRule="auto"/>
        <w:contextualSpacing/>
        <w:rPr>
          <w:rFonts w:asciiTheme="minorHAnsi" w:eastAsiaTheme="minorHAnsi" w:hAnsiTheme="minorHAnsi"/>
          <w:color w:val="000000"/>
          <w:sz w:val="24"/>
          <w:szCs w:val="24"/>
          <w:vertAlign w:val="subscript"/>
        </w:rPr>
      </w:pPr>
      <w:r w:rsidRPr="008C7729">
        <w:rPr>
          <w:rFonts w:asciiTheme="minorHAnsi" w:eastAsiaTheme="minorHAnsi" w:hAnsiTheme="minorHAnsi"/>
          <w:color w:val="000000"/>
          <w:sz w:val="24"/>
          <w:szCs w:val="24"/>
        </w:rPr>
        <w:t xml:space="preserve">All reimbursable school meals will meet </w:t>
      </w:r>
      <w:r w:rsidR="008D60BC">
        <w:rPr>
          <w:rFonts w:asciiTheme="minorHAnsi" w:eastAsiaTheme="minorHAnsi" w:hAnsiTheme="minorHAnsi"/>
          <w:color w:val="000000"/>
          <w:sz w:val="24"/>
          <w:szCs w:val="24"/>
        </w:rPr>
        <w:t xml:space="preserve">or exceed </w:t>
      </w:r>
      <w:r w:rsidRPr="008C7729">
        <w:rPr>
          <w:rFonts w:asciiTheme="minorHAnsi" w:eastAsiaTheme="minorHAnsi" w:hAnsiTheme="minorHAnsi"/>
          <w:color w:val="000000"/>
          <w:sz w:val="24"/>
          <w:szCs w:val="24"/>
        </w:rPr>
        <w:t xml:space="preserve">current nutrition recommendations of the </w:t>
      </w:r>
      <w:r w:rsidRPr="008C7729">
        <w:rPr>
          <w:rFonts w:asciiTheme="minorHAnsi" w:eastAsiaTheme="minorHAnsi" w:hAnsiTheme="minorHAnsi"/>
          <w:i/>
          <w:iCs/>
          <w:color w:val="000000"/>
          <w:sz w:val="24"/>
          <w:szCs w:val="24"/>
        </w:rPr>
        <w:t>U.S. Dietary Guidelines for Americans</w:t>
      </w:r>
      <w:r w:rsidRPr="008C7729">
        <w:rPr>
          <w:rFonts w:asciiTheme="minorHAnsi" w:eastAsiaTheme="minorHAnsi" w:hAnsiTheme="minorHAnsi"/>
          <w:color w:val="000000"/>
          <w:sz w:val="24"/>
          <w:szCs w:val="24"/>
        </w:rPr>
        <w:t xml:space="preserve"> and the school meal nutrition standards specified by the Department of Agriculture</w:t>
      </w:r>
      <w:r w:rsidR="0055684E">
        <w:rPr>
          <w:rFonts w:asciiTheme="minorHAnsi" w:eastAsiaTheme="minorHAnsi" w:hAnsiTheme="minorHAnsi"/>
          <w:color w:val="000000"/>
          <w:sz w:val="24"/>
          <w:szCs w:val="24"/>
        </w:rPr>
        <w:t xml:space="preserve"> and the California Department of Education</w:t>
      </w:r>
      <w:r w:rsidR="00E95381">
        <w:rPr>
          <w:rFonts w:asciiTheme="minorHAnsi" w:eastAsiaTheme="minorHAnsi" w:hAnsiTheme="minorHAnsi"/>
          <w:color w:val="000000"/>
          <w:sz w:val="24"/>
          <w:szCs w:val="24"/>
        </w:rPr>
        <w:t>.</w:t>
      </w:r>
      <w:hyperlink w:anchor="Breakfast_Standards" w:history="1">
        <w:r w:rsidR="000B4EC4" w:rsidRPr="000B4EC4">
          <w:rPr>
            <w:rStyle w:val="Hyperlink"/>
            <w:rFonts w:asciiTheme="minorHAnsi" w:eastAsiaTheme="minorHAnsi" w:hAnsiTheme="minorHAnsi"/>
            <w:sz w:val="24"/>
            <w:szCs w:val="24"/>
            <w:vertAlign w:val="subscript"/>
          </w:rPr>
          <w:t>3</w:t>
        </w:r>
      </w:hyperlink>
      <w:r w:rsidR="0055684E" w:rsidRPr="0055684E">
        <w:rPr>
          <w:rFonts w:asciiTheme="minorHAnsi" w:eastAsiaTheme="minorHAnsi" w:hAnsiTheme="minorHAnsi"/>
          <w:color w:val="000000"/>
          <w:sz w:val="24"/>
          <w:szCs w:val="24"/>
          <w:vertAlign w:val="subscript"/>
        </w:rPr>
        <w:t xml:space="preserve">, </w:t>
      </w:r>
      <w:hyperlink w:anchor="Lunch_Standards" w:history="1">
        <w:r w:rsidR="000B4EC4" w:rsidRPr="000B4EC4">
          <w:rPr>
            <w:rStyle w:val="Hyperlink"/>
            <w:rFonts w:asciiTheme="minorHAnsi" w:eastAsiaTheme="minorHAnsi" w:hAnsiTheme="minorHAnsi"/>
            <w:sz w:val="24"/>
            <w:szCs w:val="24"/>
            <w:vertAlign w:val="subscript"/>
          </w:rPr>
          <w:t>4</w:t>
        </w:r>
      </w:hyperlink>
    </w:p>
    <w:p w:rsidR="009F56D5" w:rsidRPr="008C7729" w:rsidRDefault="009F56D5" w:rsidP="00C20208">
      <w:pPr>
        <w:autoSpaceDE w:val="0"/>
        <w:autoSpaceDN w:val="0"/>
        <w:adjustRightInd w:val="0"/>
        <w:spacing w:after="0" w:line="240" w:lineRule="auto"/>
        <w:contextualSpacing/>
        <w:rPr>
          <w:rFonts w:asciiTheme="minorHAnsi" w:eastAsiaTheme="minorHAnsi" w:hAnsiTheme="minorHAnsi"/>
          <w:color w:val="000000"/>
          <w:sz w:val="24"/>
          <w:szCs w:val="24"/>
        </w:rPr>
      </w:pPr>
    </w:p>
    <w:p w:rsidR="009F56D5" w:rsidRDefault="009F56D5" w:rsidP="00C20208">
      <w:pPr>
        <w:spacing w:line="240" w:lineRule="auto"/>
        <w:contextualSpacing/>
        <w:rPr>
          <w:rFonts w:asciiTheme="minorHAnsi" w:hAnsiTheme="minorHAnsi" w:cs="Arial"/>
          <w:sz w:val="24"/>
          <w:szCs w:val="24"/>
        </w:rPr>
      </w:pPr>
      <w:r w:rsidRPr="008C7729">
        <w:rPr>
          <w:rFonts w:asciiTheme="minorHAnsi" w:eastAsiaTheme="minorHAnsi" w:hAnsiTheme="minorHAnsi"/>
          <w:color w:val="000000"/>
          <w:sz w:val="24"/>
          <w:szCs w:val="24"/>
        </w:rPr>
        <w:t xml:space="preserve">Moreover, </w:t>
      </w:r>
      <w:r w:rsidRPr="008C7729">
        <w:rPr>
          <w:rFonts w:asciiTheme="minorHAnsi" w:hAnsiTheme="minorHAnsi" w:cs="Arial"/>
          <w:sz w:val="24"/>
          <w:szCs w:val="24"/>
        </w:rPr>
        <w:t>district schools will exceed the school meal nutrition standards by providing only water or unflavored low-fat or fat-free white milk in school meals, and by prohibiting juice products of all kinds from being served as part of school meals.</w:t>
      </w:r>
    </w:p>
    <w:p w:rsidR="00FF4D56" w:rsidRDefault="00FF4D56" w:rsidP="00C20208">
      <w:pPr>
        <w:spacing w:line="240" w:lineRule="auto"/>
        <w:contextualSpacing/>
        <w:rPr>
          <w:rFonts w:asciiTheme="minorHAnsi" w:hAnsiTheme="minorHAnsi" w:cs="Arial"/>
          <w:sz w:val="24"/>
          <w:szCs w:val="24"/>
        </w:rPr>
      </w:pPr>
    </w:p>
    <w:p w:rsidR="00FF4D56" w:rsidRPr="00FF4D56" w:rsidRDefault="00FF4D56" w:rsidP="00C20208">
      <w:pPr>
        <w:spacing w:line="240" w:lineRule="auto"/>
        <w:contextualSpacing/>
        <w:rPr>
          <w:rFonts w:asciiTheme="minorHAnsi" w:hAnsiTheme="minorHAnsi"/>
          <w:sz w:val="24"/>
          <w:szCs w:val="24"/>
        </w:rPr>
      </w:pPr>
      <w:r w:rsidRPr="00FF4D56">
        <w:rPr>
          <w:rFonts w:asciiTheme="minorHAnsi" w:hAnsiTheme="minorHAnsi"/>
          <w:sz w:val="24"/>
          <w:szCs w:val="24"/>
        </w:rPr>
        <w:t>Schools shall provide access to free</w:t>
      </w:r>
      <w:r>
        <w:rPr>
          <w:rFonts w:asciiTheme="minorHAnsi" w:hAnsiTheme="minorHAnsi"/>
          <w:sz w:val="24"/>
          <w:szCs w:val="24"/>
        </w:rPr>
        <w:t>,</w:t>
      </w:r>
      <w:r w:rsidRPr="00FF4D56">
        <w:rPr>
          <w:rFonts w:asciiTheme="minorHAnsi" w:hAnsiTheme="minorHAnsi"/>
          <w:sz w:val="24"/>
          <w:szCs w:val="24"/>
        </w:rPr>
        <w:t xml:space="preserve"> potable water during meal times in the food service area in accordance with Education Code 38086 and 42 USC 1758, and shall encourage students' consumption of water by educating them about the health benefits of water and serving water in an appealing </w:t>
      </w:r>
      <w:r w:rsidR="00F65E7B">
        <w:rPr>
          <w:rFonts w:asciiTheme="minorHAnsi" w:hAnsiTheme="minorHAnsi"/>
          <w:sz w:val="24"/>
          <w:szCs w:val="24"/>
        </w:rPr>
        <w:t xml:space="preserve">and convenient </w:t>
      </w:r>
      <w:r w:rsidRPr="00FF4D56">
        <w:rPr>
          <w:rFonts w:asciiTheme="minorHAnsi" w:hAnsiTheme="minorHAnsi"/>
          <w:sz w:val="24"/>
          <w:szCs w:val="24"/>
        </w:rPr>
        <w:t>manner</w:t>
      </w:r>
      <w:r w:rsidR="00F65E7B">
        <w:rPr>
          <w:rFonts w:asciiTheme="minorHAnsi" w:hAnsiTheme="minorHAnsi"/>
          <w:sz w:val="24"/>
          <w:szCs w:val="24"/>
        </w:rPr>
        <w:t xml:space="preserve"> (e.g. water fountains designed to easily refill cups and reusable water bottles, 5-gallon water dispensers placed in central locations in the cafeteria, signage promoting water use, etc.)</w:t>
      </w:r>
      <w:r w:rsidRPr="00FF4D56">
        <w:rPr>
          <w:rFonts w:asciiTheme="minorHAnsi" w:hAnsiTheme="minorHAnsi"/>
          <w:sz w:val="24"/>
          <w:szCs w:val="24"/>
        </w:rPr>
        <w:t>.</w:t>
      </w:r>
    </w:p>
    <w:p w:rsidR="00093C5A" w:rsidRDefault="00093C5A" w:rsidP="00C20208">
      <w:pPr>
        <w:spacing w:line="240" w:lineRule="auto"/>
        <w:contextualSpacing/>
        <w:rPr>
          <w:rFonts w:asciiTheme="minorHAnsi" w:hAnsiTheme="minorHAnsi" w:cs="Arial"/>
          <w:sz w:val="24"/>
          <w:szCs w:val="24"/>
        </w:rPr>
      </w:pPr>
    </w:p>
    <w:p w:rsidR="009F56D5" w:rsidRDefault="009F56D5"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Schools shall share information about the nutritional content</w:t>
      </w:r>
      <w:r w:rsidR="00812A62">
        <w:rPr>
          <w:rFonts w:asciiTheme="minorHAnsi" w:hAnsiTheme="minorHAnsi" w:cs="Arial"/>
          <w:sz w:val="24"/>
          <w:szCs w:val="24"/>
        </w:rPr>
        <w:t xml:space="preserve"> and ingredients</w:t>
      </w:r>
      <w:r w:rsidRPr="008C7729">
        <w:rPr>
          <w:rFonts w:asciiTheme="minorHAnsi" w:hAnsiTheme="minorHAnsi" w:cs="Arial"/>
          <w:sz w:val="24"/>
          <w:szCs w:val="24"/>
        </w:rPr>
        <w:t xml:space="preserve"> of meals with parents and students. Such information will be made available on the school website</w:t>
      </w:r>
      <w:r w:rsidR="008D60BC">
        <w:rPr>
          <w:rFonts w:asciiTheme="minorHAnsi" w:hAnsiTheme="minorHAnsi" w:cs="Arial"/>
          <w:sz w:val="24"/>
          <w:szCs w:val="24"/>
        </w:rPr>
        <w:t>,</w:t>
      </w:r>
      <w:r w:rsidRPr="008C7729">
        <w:rPr>
          <w:rFonts w:asciiTheme="minorHAnsi" w:hAnsiTheme="minorHAnsi" w:cs="Arial"/>
          <w:sz w:val="24"/>
          <w:szCs w:val="24"/>
        </w:rPr>
        <w:t xml:space="preserve"> cafeteria menu</w:t>
      </w:r>
      <w:r w:rsidR="008D60BC">
        <w:rPr>
          <w:rFonts w:asciiTheme="minorHAnsi" w:hAnsiTheme="minorHAnsi" w:cs="Arial"/>
          <w:sz w:val="24"/>
          <w:szCs w:val="24"/>
        </w:rPr>
        <w:t>s or menu</w:t>
      </w:r>
      <w:r w:rsidRPr="008C7729">
        <w:rPr>
          <w:rFonts w:asciiTheme="minorHAnsi" w:hAnsiTheme="minorHAnsi" w:cs="Arial"/>
          <w:sz w:val="24"/>
          <w:szCs w:val="24"/>
        </w:rPr>
        <w:t xml:space="preserve"> boards</w:t>
      </w:r>
      <w:r w:rsidR="008D60BC">
        <w:rPr>
          <w:rFonts w:asciiTheme="minorHAnsi" w:hAnsiTheme="minorHAnsi" w:cs="Arial"/>
          <w:sz w:val="24"/>
          <w:szCs w:val="24"/>
        </w:rPr>
        <w:t>, and by other means available to communicate with the school community</w:t>
      </w:r>
      <w:r w:rsidRPr="008C7729">
        <w:rPr>
          <w:rFonts w:asciiTheme="minorHAnsi" w:hAnsiTheme="minorHAnsi" w:cs="Arial"/>
          <w:sz w:val="24"/>
          <w:szCs w:val="24"/>
        </w:rPr>
        <w:t>.</w:t>
      </w:r>
    </w:p>
    <w:p w:rsidR="00093C5A" w:rsidRDefault="00093C5A" w:rsidP="00C20208">
      <w:pPr>
        <w:spacing w:line="240" w:lineRule="auto"/>
        <w:contextualSpacing/>
        <w:rPr>
          <w:rFonts w:asciiTheme="minorHAnsi" w:hAnsiTheme="minorHAnsi" w:cs="Arial"/>
          <w:b/>
          <w:sz w:val="24"/>
          <w:szCs w:val="24"/>
        </w:rPr>
      </w:pPr>
    </w:p>
    <w:p w:rsidR="009F56D5" w:rsidRPr="009C1520" w:rsidRDefault="009F56D5" w:rsidP="00C20208">
      <w:pPr>
        <w:spacing w:line="240" w:lineRule="auto"/>
        <w:contextualSpacing/>
        <w:rPr>
          <w:rFonts w:asciiTheme="minorHAnsi" w:hAnsiTheme="minorHAnsi" w:cs="Arial"/>
          <w:b/>
          <w:sz w:val="24"/>
          <w:szCs w:val="24"/>
        </w:rPr>
      </w:pPr>
      <w:r w:rsidRPr="009C1520">
        <w:rPr>
          <w:rFonts w:asciiTheme="minorHAnsi" w:hAnsiTheme="minorHAnsi" w:cs="Arial"/>
          <w:b/>
          <w:sz w:val="24"/>
          <w:szCs w:val="24"/>
        </w:rPr>
        <w:t>School Breakfasts</w:t>
      </w:r>
    </w:p>
    <w:p w:rsidR="00093C5A" w:rsidRDefault="00093C5A" w:rsidP="00C20208">
      <w:pPr>
        <w:spacing w:line="240" w:lineRule="auto"/>
        <w:contextualSpacing/>
        <w:rPr>
          <w:rFonts w:asciiTheme="minorHAnsi" w:hAnsiTheme="minorHAnsi" w:cs="Arial"/>
          <w:sz w:val="24"/>
          <w:szCs w:val="24"/>
        </w:rPr>
      </w:pPr>
    </w:p>
    <w:p w:rsidR="008D60BC" w:rsidRPr="008D60BC" w:rsidRDefault="008D60BC" w:rsidP="00C20208">
      <w:pPr>
        <w:spacing w:line="240" w:lineRule="auto"/>
        <w:contextualSpacing/>
        <w:rPr>
          <w:rFonts w:asciiTheme="minorHAnsi" w:hAnsiTheme="minorHAnsi" w:cs="Arial"/>
          <w:sz w:val="24"/>
          <w:szCs w:val="24"/>
        </w:rPr>
      </w:pPr>
      <w:r w:rsidRPr="008D60BC">
        <w:rPr>
          <w:rFonts w:asciiTheme="minorHAnsi" w:hAnsiTheme="minorHAnsi" w:cs="Arial"/>
          <w:sz w:val="24"/>
          <w:szCs w:val="24"/>
        </w:rPr>
        <w:t>Schools will communicate the importance of healthy breakfast to parents and will notify them of the availability of the School Breakfast Program.</w:t>
      </w:r>
    </w:p>
    <w:p w:rsidR="00093C5A" w:rsidRDefault="00093C5A" w:rsidP="00C20208">
      <w:pPr>
        <w:spacing w:line="240" w:lineRule="auto"/>
        <w:contextualSpacing/>
        <w:rPr>
          <w:rFonts w:asciiTheme="minorHAnsi" w:hAnsiTheme="minorHAnsi" w:cs="Arial"/>
          <w:sz w:val="24"/>
          <w:szCs w:val="24"/>
        </w:rPr>
      </w:pPr>
    </w:p>
    <w:p w:rsidR="009F56D5" w:rsidRPr="008C7729" w:rsidRDefault="009F56D5"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 xml:space="preserve">Furthermore, schools will, to the extent possible, encourage participation in school breakfasts by ensuring that meals are convenient and that students have adequate time to eat them. This will be accomplished by arranging bus schedules to allow students to obtain breakfast once they are on campus and have at least 10 minutes to eat it, as well as by serving breakfast in the </w:t>
      </w:r>
      <w:r w:rsidRPr="008C7729">
        <w:rPr>
          <w:rFonts w:asciiTheme="minorHAnsi" w:hAnsiTheme="minorHAnsi" w:cs="Arial"/>
          <w:sz w:val="24"/>
          <w:szCs w:val="24"/>
        </w:rPr>
        <w:lastRenderedPageBreak/>
        <w:t>classroom, preparing "grab-and-go" breakfasts, or providing breakfast during morning break or recess.</w:t>
      </w:r>
    </w:p>
    <w:p w:rsidR="00093C5A" w:rsidRDefault="00093C5A" w:rsidP="00C20208">
      <w:pPr>
        <w:spacing w:line="240" w:lineRule="auto"/>
        <w:contextualSpacing/>
        <w:rPr>
          <w:rFonts w:asciiTheme="minorHAnsi" w:hAnsiTheme="minorHAnsi" w:cs="Arial"/>
          <w:b/>
          <w:sz w:val="24"/>
          <w:szCs w:val="24"/>
        </w:rPr>
      </w:pPr>
    </w:p>
    <w:p w:rsidR="009F56D5" w:rsidRPr="009C1520" w:rsidRDefault="009F56D5" w:rsidP="00C20208">
      <w:pPr>
        <w:spacing w:line="240" w:lineRule="auto"/>
        <w:contextualSpacing/>
        <w:rPr>
          <w:rFonts w:asciiTheme="minorHAnsi" w:hAnsiTheme="minorHAnsi" w:cs="Arial"/>
          <w:b/>
          <w:sz w:val="24"/>
          <w:szCs w:val="24"/>
        </w:rPr>
      </w:pPr>
      <w:r w:rsidRPr="009C1520">
        <w:rPr>
          <w:rFonts w:asciiTheme="minorHAnsi" w:hAnsiTheme="minorHAnsi" w:cs="Arial"/>
          <w:b/>
          <w:sz w:val="24"/>
          <w:szCs w:val="24"/>
        </w:rPr>
        <w:t>Free and Reduced-Price Meals</w:t>
      </w:r>
    </w:p>
    <w:p w:rsidR="00093C5A" w:rsidRDefault="00093C5A" w:rsidP="00C20208">
      <w:pPr>
        <w:spacing w:line="240" w:lineRule="auto"/>
        <w:contextualSpacing/>
        <w:rPr>
          <w:rFonts w:asciiTheme="minorHAnsi" w:hAnsiTheme="minorHAnsi" w:cs="Arial"/>
          <w:sz w:val="24"/>
          <w:szCs w:val="24"/>
        </w:rPr>
      </w:pPr>
    </w:p>
    <w:p w:rsidR="009F56D5" w:rsidRPr="008C7729" w:rsidRDefault="009F56D5"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Applications for free/reduced price meals are sent home to all families at the beginning of the school year. The application is also available on the district website.</w:t>
      </w:r>
    </w:p>
    <w:p w:rsidR="00093C5A" w:rsidRDefault="00093C5A" w:rsidP="00C20208">
      <w:pPr>
        <w:spacing w:line="240" w:lineRule="auto"/>
        <w:contextualSpacing/>
        <w:rPr>
          <w:rFonts w:asciiTheme="minorHAnsi" w:hAnsiTheme="minorHAnsi" w:cs="Arial"/>
          <w:sz w:val="24"/>
          <w:szCs w:val="24"/>
        </w:rPr>
      </w:pPr>
    </w:p>
    <w:p w:rsidR="009F56D5" w:rsidRPr="008C7729" w:rsidRDefault="009F56D5"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In addition to encouraging participation in the free and reduced-price meal program, schools will make every effort to eliminate any social stigma attached to, and prevent the overt identification of, students who are eligible for free and reduced-price school mea</w:t>
      </w:r>
      <w:r>
        <w:rPr>
          <w:rFonts w:asciiTheme="minorHAnsi" w:hAnsiTheme="minorHAnsi" w:cs="Arial"/>
          <w:sz w:val="24"/>
          <w:szCs w:val="24"/>
        </w:rPr>
        <w:t>ls. Toward this end, schools will utilize</w:t>
      </w:r>
      <w:r w:rsidRPr="008C7729">
        <w:rPr>
          <w:rFonts w:asciiTheme="minorHAnsi" w:hAnsiTheme="minorHAnsi" w:cs="Arial"/>
          <w:sz w:val="24"/>
          <w:szCs w:val="24"/>
        </w:rPr>
        <w:t xml:space="preserve"> electronic identification and payment systems; provide meals at no charge to all children, regardless of income; promote the availability of school meals to all students; and/or use nontraditional methods for serving school meals, such as "grab-and-go" or classroom breakfast.</w:t>
      </w:r>
    </w:p>
    <w:p w:rsidR="00093C5A" w:rsidRDefault="00093C5A" w:rsidP="00C20208">
      <w:pPr>
        <w:spacing w:line="240" w:lineRule="auto"/>
        <w:contextualSpacing/>
        <w:rPr>
          <w:rFonts w:asciiTheme="minorHAnsi" w:hAnsiTheme="minorHAnsi" w:cs="Arial"/>
          <w:b/>
          <w:sz w:val="24"/>
          <w:szCs w:val="24"/>
        </w:rPr>
      </w:pPr>
    </w:p>
    <w:p w:rsidR="009F56D5" w:rsidRPr="009C1520" w:rsidRDefault="009F56D5" w:rsidP="00C20208">
      <w:pPr>
        <w:spacing w:line="240" w:lineRule="auto"/>
        <w:contextualSpacing/>
        <w:rPr>
          <w:rFonts w:asciiTheme="minorHAnsi" w:hAnsiTheme="minorHAnsi" w:cs="Arial"/>
          <w:b/>
          <w:sz w:val="24"/>
          <w:szCs w:val="24"/>
        </w:rPr>
      </w:pPr>
      <w:r w:rsidRPr="009C1520">
        <w:rPr>
          <w:rFonts w:asciiTheme="minorHAnsi" w:hAnsiTheme="minorHAnsi" w:cs="Arial"/>
          <w:b/>
          <w:sz w:val="24"/>
          <w:szCs w:val="24"/>
        </w:rPr>
        <w:t>Summer Food Service Program</w:t>
      </w:r>
    </w:p>
    <w:p w:rsidR="00093C5A" w:rsidRDefault="00093C5A" w:rsidP="00C20208">
      <w:pPr>
        <w:spacing w:line="240" w:lineRule="auto"/>
        <w:contextualSpacing/>
        <w:rPr>
          <w:rFonts w:asciiTheme="minorHAnsi" w:hAnsiTheme="minorHAnsi" w:cs="Arial"/>
          <w:sz w:val="24"/>
          <w:szCs w:val="24"/>
        </w:rPr>
      </w:pPr>
    </w:p>
    <w:p w:rsidR="009F56D5" w:rsidRPr="008C7729" w:rsidRDefault="009F56D5"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Schools in which more than 50% of students are eligible for free or reduced-price school meals will sponsor the Summer Food Service Program for at least six weeks between the last day of the academic school year and the first day of the following school year, and preferably throughout the entire summer vacation.</w:t>
      </w:r>
      <w:r>
        <w:rPr>
          <w:rFonts w:asciiTheme="minorHAnsi" w:hAnsiTheme="minorHAnsi" w:cs="Arial"/>
          <w:sz w:val="24"/>
          <w:szCs w:val="24"/>
        </w:rPr>
        <w:t xml:space="preserve"> All meals served as part of the Summer Food Service Program will also meet school meal nutrition standards established by the US Department of Agriculture.</w:t>
      </w:r>
    </w:p>
    <w:p w:rsidR="00093C5A" w:rsidRDefault="00093C5A" w:rsidP="00C20208">
      <w:pPr>
        <w:spacing w:line="240" w:lineRule="auto"/>
        <w:contextualSpacing/>
        <w:rPr>
          <w:rFonts w:asciiTheme="minorHAnsi" w:hAnsiTheme="minorHAnsi" w:cs="Arial"/>
          <w:b/>
          <w:sz w:val="24"/>
          <w:szCs w:val="24"/>
        </w:rPr>
      </w:pPr>
    </w:p>
    <w:p w:rsidR="009F56D5" w:rsidRPr="009C1520" w:rsidRDefault="009F56D5" w:rsidP="00C20208">
      <w:pPr>
        <w:spacing w:line="240" w:lineRule="auto"/>
        <w:contextualSpacing/>
        <w:rPr>
          <w:rFonts w:asciiTheme="minorHAnsi" w:hAnsiTheme="minorHAnsi" w:cs="Arial"/>
          <w:b/>
          <w:sz w:val="24"/>
          <w:szCs w:val="24"/>
        </w:rPr>
      </w:pPr>
      <w:r w:rsidRPr="009C1520">
        <w:rPr>
          <w:rFonts w:asciiTheme="minorHAnsi" w:hAnsiTheme="minorHAnsi" w:cs="Arial"/>
          <w:b/>
          <w:sz w:val="24"/>
          <w:szCs w:val="24"/>
        </w:rPr>
        <w:t>Meal Times and Scheduling for Schools</w:t>
      </w:r>
    </w:p>
    <w:p w:rsidR="00093C5A" w:rsidRDefault="00093C5A" w:rsidP="00C20208">
      <w:pPr>
        <w:spacing w:line="240" w:lineRule="auto"/>
        <w:contextualSpacing/>
        <w:rPr>
          <w:rFonts w:asciiTheme="minorHAnsi" w:hAnsiTheme="minorHAnsi" w:cs="Arial"/>
          <w:sz w:val="24"/>
          <w:szCs w:val="24"/>
        </w:rPr>
      </w:pPr>
    </w:p>
    <w:p w:rsidR="00D76797" w:rsidRDefault="009F56D5" w:rsidP="00C20208">
      <w:pPr>
        <w:spacing w:line="240" w:lineRule="auto"/>
        <w:contextualSpacing/>
        <w:rPr>
          <w:rFonts w:asciiTheme="minorHAnsi" w:hAnsiTheme="minorHAnsi" w:cs="Arial"/>
          <w:sz w:val="24"/>
          <w:szCs w:val="24"/>
        </w:rPr>
      </w:pPr>
      <w:r>
        <w:rPr>
          <w:rFonts w:asciiTheme="minorHAnsi" w:hAnsiTheme="minorHAnsi" w:cs="Arial"/>
          <w:sz w:val="24"/>
          <w:szCs w:val="24"/>
        </w:rPr>
        <w:t xml:space="preserve">District schools will </w:t>
      </w:r>
      <w:r w:rsidRPr="008C7729">
        <w:rPr>
          <w:rFonts w:asciiTheme="minorHAnsi" w:hAnsiTheme="minorHAnsi" w:cs="Arial"/>
          <w:sz w:val="24"/>
          <w:szCs w:val="24"/>
        </w:rPr>
        <w:t>schedule meal periods at appropri</w:t>
      </w:r>
      <w:r w:rsidR="008D60BC">
        <w:rPr>
          <w:rFonts w:asciiTheme="minorHAnsi" w:hAnsiTheme="minorHAnsi" w:cs="Arial"/>
          <w:sz w:val="24"/>
          <w:szCs w:val="24"/>
        </w:rPr>
        <w:t>ate times, i.e.</w:t>
      </w:r>
      <w:r>
        <w:rPr>
          <w:rFonts w:asciiTheme="minorHAnsi" w:hAnsiTheme="minorHAnsi" w:cs="Arial"/>
          <w:sz w:val="24"/>
          <w:szCs w:val="24"/>
        </w:rPr>
        <w:t>, lunch will</w:t>
      </w:r>
      <w:r w:rsidRPr="008C7729">
        <w:rPr>
          <w:rFonts w:asciiTheme="minorHAnsi" w:hAnsiTheme="minorHAnsi" w:cs="Arial"/>
          <w:sz w:val="24"/>
          <w:szCs w:val="24"/>
        </w:rPr>
        <w:t xml:space="preserve"> be sched</w:t>
      </w:r>
      <w:r w:rsidR="008D60BC">
        <w:rPr>
          <w:rFonts w:asciiTheme="minorHAnsi" w:hAnsiTheme="minorHAnsi" w:cs="Arial"/>
          <w:sz w:val="24"/>
          <w:szCs w:val="24"/>
        </w:rPr>
        <w:t>uled between 11 a.m. and 1 p.m</w:t>
      </w:r>
      <w:r w:rsidR="00D76797">
        <w:rPr>
          <w:rFonts w:asciiTheme="minorHAnsi" w:hAnsiTheme="minorHAnsi" w:cs="Arial"/>
          <w:sz w:val="24"/>
          <w:szCs w:val="24"/>
        </w:rPr>
        <w:t>.</w:t>
      </w:r>
      <w:r>
        <w:rPr>
          <w:rFonts w:asciiTheme="minorHAnsi" w:hAnsiTheme="minorHAnsi" w:cs="Arial"/>
          <w:sz w:val="24"/>
          <w:szCs w:val="24"/>
        </w:rPr>
        <w:t xml:space="preserve"> The district shall not </w:t>
      </w:r>
      <w:r w:rsidRPr="008C7729">
        <w:rPr>
          <w:rFonts w:asciiTheme="minorHAnsi" w:hAnsiTheme="minorHAnsi" w:cs="Arial"/>
          <w:sz w:val="24"/>
          <w:szCs w:val="24"/>
        </w:rPr>
        <w:t>schedule tutoring, club, or organizational meetings or activities during mealtimes, unless students</w:t>
      </w:r>
      <w:r>
        <w:rPr>
          <w:rFonts w:asciiTheme="minorHAnsi" w:hAnsiTheme="minorHAnsi" w:cs="Arial"/>
          <w:sz w:val="24"/>
          <w:szCs w:val="24"/>
        </w:rPr>
        <w:t xml:space="preserve"> </w:t>
      </w:r>
      <w:r w:rsidR="008D60BC">
        <w:rPr>
          <w:rFonts w:asciiTheme="minorHAnsi" w:hAnsiTheme="minorHAnsi" w:cs="Arial"/>
          <w:sz w:val="24"/>
          <w:szCs w:val="24"/>
        </w:rPr>
        <w:t>may eat during such activities.</w:t>
      </w:r>
    </w:p>
    <w:p w:rsidR="00093C5A" w:rsidRDefault="00D76797" w:rsidP="00C20208">
      <w:pPr>
        <w:spacing w:line="240" w:lineRule="auto"/>
        <w:contextualSpacing/>
        <w:rPr>
          <w:rFonts w:asciiTheme="minorHAnsi" w:hAnsiTheme="minorHAnsi" w:cs="Arial"/>
          <w:sz w:val="24"/>
          <w:szCs w:val="24"/>
        </w:rPr>
      </w:pPr>
      <w:r>
        <w:rPr>
          <w:rFonts w:asciiTheme="minorHAnsi" w:hAnsiTheme="minorHAnsi" w:cs="Arial"/>
          <w:sz w:val="24"/>
          <w:szCs w:val="24"/>
        </w:rPr>
        <w:t xml:space="preserve"> </w:t>
      </w:r>
    </w:p>
    <w:p w:rsidR="008D60BC" w:rsidRPr="008D60BC" w:rsidRDefault="008D60BC" w:rsidP="00C20208">
      <w:pPr>
        <w:spacing w:line="240" w:lineRule="auto"/>
        <w:contextualSpacing/>
        <w:rPr>
          <w:rFonts w:asciiTheme="minorHAnsi" w:hAnsiTheme="minorHAnsi"/>
          <w:sz w:val="24"/>
          <w:szCs w:val="24"/>
        </w:rPr>
      </w:pPr>
      <w:r w:rsidRPr="008D60BC">
        <w:rPr>
          <w:rFonts w:asciiTheme="minorHAnsi" w:hAnsiTheme="minorHAnsi"/>
          <w:sz w:val="24"/>
          <w:szCs w:val="24"/>
        </w:rPr>
        <w:t>Schools are encouraged to schedule lunch to be served after lunch recess at elementary sites in an effort to promote meal consumption and decrease food waste.</w:t>
      </w:r>
    </w:p>
    <w:p w:rsidR="008D60BC" w:rsidRDefault="008D60BC" w:rsidP="00C20208">
      <w:pPr>
        <w:spacing w:line="240" w:lineRule="auto"/>
        <w:contextualSpacing/>
        <w:rPr>
          <w:rFonts w:asciiTheme="minorHAnsi" w:hAnsiTheme="minorHAnsi" w:cs="Arial"/>
          <w:sz w:val="24"/>
          <w:szCs w:val="24"/>
        </w:rPr>
      </w:pPr>
    </w:p>
    <w:p w:rsidR="009F56D5" w:rsidRPr="008C7729" w:rsidRDefault="009F56D5"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 xml:space="preserve">District schools will provide students with at least 20 minutes to eat </w:t>
      </w:r>
      <w:r>
        <w:rPr>
          <w:rFonts w:asciiTheme="minorHAnsi" w:hAnsiTheme="minorHAnsi" w:cs="Arial"/>
          <w:sz w:val="24"/>
          <w:szCs w:val="24"/>
        </w:rPr>
        <w:t>lunch after sitting down and at least 10 minutes to eat breakfast.</w:t>
      </w:r>
      <w:r w:rsidR="00D76797">
        <w:rPr>
          <w:rFonts w:asciiTheme="minorHAnsi" w:hAnsiTheme="minorHAnsi" w:cs="Arial"/>
          <w:sz w:val="24"/>
          <w:szCs w:val="24"/>
        </w:rPr>
        <w:t xml:space="preserve"> </w:t>
      </w:r>
    </w:p>
    <w:p w:rsidR="00093C5A" w:rsidRDefault="00093C5A" w:rsidP="00C20208">
      <w:pPr>
        <w:spacing w:line="240" w:lineRule="auto"/>
        <w:contextualSpacing/>
        <w:rPr>
          <w:rFonts w:asciiTheme="minorHAnsi" w:hAnsiTheme="minorHAnsi" w:cs="Arial"/>
          <w:b/>
          <w:sz w:val="24"/>
          <w:szCs w:val="24"/>
        </w:rPr>
      </w:pPr>
    </w:p>
    <w:p w:rsidR="008D60BC" w:rsidRPr="008D60BC" w:rsidRDefault="008D60BC" w:rsidP="00C20208">
      <w:pPr>
        <w:spacing w:line="240" w:lineRule="auto"/>
        <w:contextualSpacing/>
        <w:rPr>
          <w:rFonts w:asciiTheme="minorHAnsi" w:hAnsiTheme="minorHAnsi"/>
          <w:b/>
          <w:sz w:val="24"/>
          <w:szCs w:val="24"/>
        </w:rPr>
      </w:pPr>
      <w:r w:rsidRPr="008D60BC">
        <w:rPr>
          <w:rFonts w:asciiTheme="minorHAnsi" w:hAnsiTheme="minorHAnsi"/>
          <w:b/>
          <w:sz w:val="24"/>
          <w:szCs w:val="24"/>
        </w:rPr>
        <w:t>Oral Health</w:t>
      </w:r>
    </w:p>
    <w:p w:rsidR="008D60BC" w:rsidRDefault="008D60BC" w:rsidP="00C20208">
      <w:pPr>
        <w:spacing w:line="240" w:lineRule="auto"/>
        <w:contextualSpacing/>
        <w:rPr>
          <w:rFonts w:asciiTheme="minorHAnsi" w:hAnsiTheme="minorHAnsi" w:cs="Arial"/>
          <w:sz w:val="24"/>
          <w:szCs w:val="24"/>
        </w:rPr>
      </w:pPr>
    </w:p>
    <w:p w:rsidR="008D60BC" w:rsidRDefault="008D60BC" w:rsidP="00C20208">
      <w:pPr>
        <w:spacing w:line="240" w:lineRule="auto"/>
        <w:contextualSpacing/>
        <w:rPr>
          <w:rFonts w:asciiTheme="minorHAnsi" w:hAnsiTheme="minorHAnsi" w:cs="Arial"/>
          <w:sz w:val="24"/>
          <w:szCs w:val="24"/>
        </w:rPr>
      </w:pPr>
      <w:r w:rsidRPr="00D76797">
        <w:rPr>
          <w:rFonts w:asciiTheme="minorHAnsi" w:hAnsiTheme="minorHAnsi" w:cs="Arial"/>
          <w:sz w:val="24"/>
          <w:szCs w:val="24"/>
        </w:rPr>
        <w:t>Schools should take reasonable steps to accommodate the tooth-brushing regimens of students with special oral health needs (e.g., orthodontia or high tooth decay risk).</w:t>
      </w:r>
    </w:p>
    <w:p w:rsidR="008D60BC" w:rsidRDefault="008D60BC" w:rsidP="00C20208">
      <w:pPr>
        <w:spacing w:line="240" w:lineRule="auto"/>
        <w:contextualSpacing/>
        <w:rPr>
          <w:rFonts w:asciiTheme="minorHAnsi" w:hAnsiTheme="minorHAnsi" w:cs="Arial"/>
          <w:b/>
          <w:sz w:val="24"/>
          <w:szCs w:val="24"/>
        </w:rPr>
      </w:pPr>
    </w:p>
    <w:p w:rsidR="009F56D5" w:rsidRPr="009C1520" w:rsidRDefault="009F56D5" w:rsidP="00C20208">
      <w:pPr>
        <w:spacing w:line="240" w:lineRule="auto"/>
        <w:contextualSpacing/>
        <w:rPr>
          <w:rFonts w:asciiTheme="minorHAnsi" w:hAnsiTheme="minorHAnsi" w:cs="Arial"/>
          <w:b/>
          <w:sz w:val="24"/>
          <w:szCs w:val="24"/>
        </w:rPr>
      </w:pPr>
      <w:r>
        <w:rPr>
          <w:rFonts w:asciiTheme="minorHAnsi" w:hAnsiTheme="minorHAnsi" w:cs="Arial"/>
          <w:b/>
          <w:sz w:val="24"/>
          <w:szCs w:val="24"/>
        </w:rPr>
        <w:t>Meal Settings</w:t>
      </w:r>
    </w:p>
    <w:p w:rsidR="00093C5A" w:rsidRDefault="00093C5A" w:rsidP="00C20208">
      <w:pPr>
        <w:spacing w:line="240" w:lineRule="auto"/>
        <w:contextualSpacing/>
        <w:rPr>
          <w:rFonts w:asciiTheme="minorHAnsi" w:hAnsiTheme="minorHAnsi" w:cs="Arial"/>
          <w:sz w:val="24"/>
          <w:szCs w:val="24"/>
        </w:rPr>
      </w:pPr>
    </w:p>
    <w:p w:rsidR="009F56D5" w:rsidRDefault="009F56D5" w:rsidP="00C20208">
      <w:pPr>
        <w:spacing w:line="240" w:lineRule="auto"/>
        <w:contextualSpacing/>
        <w:rPr>
          <w:rFonts w:asciiTheme="minorHAnsi" w:eastAsiaTheme="minorHAnsi" w:hAnsiTheme="minorHAnsi"/>
          <w:color w:val="000000"/>
          <w:sz w:val="24"/>
          <w:szCs w:val="24"/>
        </w:rPr>
      </w:pPr>
      <w:r w:rsidRPr="008C7729">
        <w:rPr>
          <w:rFonts w:asciiTheme="minorHAnsi" w:hAnsiTheme="minorHAnsi" w:cs="Arial"/>
          <w:sz w:val="24"/>
          <w:szCs w:val="24"/>
        </w:rPr>
        <w:lastRenderedPageBreak/>
        <w:t>The district has a closed campus policy. School staff may not provide permission for students to leave campus for the purpose of obtaining lunch.</w:t>
      </w:r>
      <w:r>
        <w:rPr>
          <w:rFonts w:asciiTheme="minorHAnsi" w:hAnsiTheme="minorHAnsi" w:cs="Arial"/>
          <w:sz w:val="24"/>
          <w:szCs w:val="24"/>
        </w:rPr>
        <w:t xml:space="preserve"> All students will be guaranteed </w:t>
      </w:r>
      <w:r>
        <w:rPr>
          <w:rFonts w:asciiTheme="minorHAnsi" w:eastAsiaTheme="minorHAnsi" w:hAnsiTheme="minorHAnsi"/>
          <w:color w:val="000000"/>
          <w:sz w:val="24"/>
          <w:szCs w:val="24"/>
        </w:rPr>
        <w:t>a</w:t>
      </w:r>
      <w:r w:rsidRPr="008C7729">
        <w:rPr>
          <w:rFonts w:asciiTheme="minorHAnsi" w:eastAsiaTheme="minorHAnsi" w:hAnsiTheme="minorHAnsi"/>
          <w:color w:val="000000"/>
          <w:sz w:val="24"/>
          <w:szCs w:val="24"/>
        </w:rPr>
        <w:t xml:space="preserve"> clean, safe, and pleasant lunch </w:t>
      </w:r>
      <w:r>
        <w:rPr>
          <w:rFonts w:asciiTheme="minorHAnsi" w:eastAsiaTheme="minorHAnsi" w:hAnsiTheme="minorHAnsi"/>
          <w:color w:val="000000"/>
          <w:sz w:val="24"/>
          <w:szCs w:val="24"/>
        </w:rPr>
        <w:t>setting on campus</w:t>
      </w:r>
      <w:r w:rsidRPr="008C7729">
        <w:rPr>
          <w:rFonts w:asciiTheme="minorHAnsi" w:eastAsiaTheme="minorHAnsi" w:hAnsiTheme="minorHAnsi"/>
          <w:color w:val="000000"/>
          <w:sz w:val="24"/>
          <w:szCs w:val="24"/>
        </w:rPr>
        <w:t xml:space="preserve"> in which the</w:t>
      </w:r>
      <w:r>
        <w:rPr>
          <w:rFonts w:asciiTheme="minorHAnsi" w:eastAsiaTheme="minorHAnsi" w:hAnsiTheme="minorHAnsi"/>
          <w:color w:val="000000"/>
          <w:sz w:val="24"/>
          <w:szCs w:val="24"/>
        </w:rPr>
        <w:t>re is adequate space</w:t>
      </w:r>
      <w:r w:rsidRPr="008C7729">
        <w:rPr>
          <w:rFonts w:asciiTheme="minorHAnsi" w:eastAsiaTheme="minorHAnsi" w:hAnsiTheme="minorHAnsi"/>
          <w:color w:val="000000"/>
          <w:sz w:val="24"/>
          <w:szCs w:val="24"/>
        </w:rPr>
        <w:t xml:space="preserve"> and appropriate adult supervision.</w:t>
      </w:r>
    </w:p>
    <w:p w:rsidR="00CE2EB6" w:rsidRDefault="00CE2EB6" w:rsidP="00C20208">
      <w:pPr>
        <w:spacing w:line="240" w:lineRule="auto"/>
        <w:contextualSpacing/>
        <w:rPr>
          <w:rFonts w:asciiTheme="minorHAnsi" w:eastAsiaTheme="minorHAnsi" w:hAnsiTheme="minorHAnsi"/>
          <w:color w:val="000000"/>
          <w:sz w:val="24"/>
          <w:szCs w:val="24"/>
        </w:rPr>
      </w:pPr>
    </w:p>
    <w:p w:rsidR="00CE2EB6" w:rsidRPr="008C7729" w:rsidRDefault="00CE2EB6" w:rsidP="00C20208">
      <w:pPr>
        <w:spacing w:line="240" w:lineRule="auto"/>
        <w:contextualSpacing/>
        <w:rPr>
          <w:rFonts w:asciiTheme="minorHAnsi" w:hAnsiTheme="minorHAnsi" w:cs="Arial"/>
          <w:sz w:val="24"/>
          <w:szCs w:val="24"/>
        </w:rPr>
      </w:pPr>
      <w:r>
        <w:rPr>
          <w:rFonts w:asciiTheme="minorHAnsi" w:eastAsiaTheme="minorHAnsi" w:hAnsiTheme="minorHAnsi"/>
          <w:color w:val="000000"/>
          <w:sz w:val="24"/>
          <w:szCs w:val="24"/>
        </w:rPr>
        <w:t>In addition to providing a clean and safe environment, students and staff shall have access to hand-washing, preferably with soap and water. Hand sanitizers may be used only where sinks are not available.</w:t>
      </w:r>
    </w:p>
    <w:p w:rsidR="00093C5A" w:rsidRDefault="00093C5A" w:rsidP="00C20208">
      <w:pPr>
        <w:spacing w:line="240" w:lineRule="auto"/>
        <w:contextualSpacing/>
        <w:rPr>
          <w:rFonts w:asciiTheme="minorHAnsi" w:hAnsiTheme="minorHAnsi" w:cs="Arial"/>
          <w:b/>
          <w:sz w:val="24"/>
          <w:szCs w:val="24"/>
        </w:rPr>
      </w:pPr>
    </w:p>
    <w:p w:rsidR="009F56D5" w:rsidRPr="009C1520" w:rsidRDefault="009F56D5" w:rsidP="00C20208">
      <w:pPr>
        <w:spacing w:line="240" w:lineRule="auto"/>
        <w:contextualSpacing/>
        <w:rPr>
          <w:rFonts w:asciiTheme="minorHAnsi" w:hAnsiTheme="minorHAnsi" w:cs="Arial"/>
          <w:b/>
          <w:sz w:val="24"/>
          <w:szCs w:val="24"/>
        </w:rPr>
      </w:pPr>
      <w:r w:rsidRPr="009C1520">
        <w:rPr>
          <w:rFonts w:asciiTheme="minorHAnsi" w:hAnsiTheme="minorHAnsi" w:cs="Arial"/>
          <w:b/>
          <w:sz w:val="24"/>
          <w:szCs w:val="24"/>
        </w:rPr>
        <w:t>Qualifications of School Food Service Staff</w:t>
      </w:r>
    </w:p>
    <w:p w:rsidR="00093C5A" w:rsidRDefault="00093C5A" w:rsidP="00C20208">
      <w:pPr>
        <w:spacing w:line="240" w:lineRule="auto"/>
        <w:contextualSpacing/>
        <w:rPr>
          <w:rFonts w:asciiTheme="minorHAnsi" w:hAnsiTheme="minorHAnsi" w:cs="Arial"/>
          <w:sz w:val="24"/>
          <w:szCs w:val="24"/>
        </w:rPr>
      </w:pPr>
    </w:p>
    <w:p w:rsidR="0055684E" w:rsidRDefault="009F56D5"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Qualified nutrition professionals will administer the school meal programs. As part of the school district's responsibility to operate a food service program, we will provide continuing professional development for all school nutrition professionals, in accordance with the USDA Professional Standards for State and Local Nutrition Programs</w:t>
      </w:r>
      <w:r w:rsidR="00E95381">
        <w:rPr>
          <w:rFonts w:asciiTheme="minorHAnsi" w:hAnsiTheme="minorHAnsi" w:cs="Arial"/>
          <w:sz w:val="24"/>
          <w:szCs w:val="24"/>
        </w:rPr>
        <w:t>.</w:t>
      </w:r>
      <w:hyperlink w:anchor="Professional_Standards" w:history="1">
        <w:r w:rsidR="000B4EC4" w:rsidRPr="000B4EC4">
          <w:rPr>
            <w:rStyle w:val="Hyperlink"/>
            <w:rFonts w:asciiTheme="minorHAnsi" w:hAnsiTheme="minorHAnsi" w:cs="Arial"/>
            <w:sz w:val="24"/>
            <w:szCs w:val="24"/>
            <w:vertAlign w:val="subscript"/>
          </w:rPr>
          <w:t>5</w:t>
        </w:r>
      </w:hyperlink>
      <w:r w:rsidRPr="008C7729">
        <w:rPr>
          <w:rFonts w:asciiTheme="minorHAnsi" w:hAnsiTheme="minorHAnsi" w:cs="Arial"/>
          <w:sz w:val="24"/>
          <w:szCs w:val="24"/>
        </w:rPr>
        <w:t xml:space="preserve"> </w:t>
      </w:r>
    </w:p>
    <w:p w:rsidR="0055684E" w:rsidRDefault="0055684E" w:rsidP="00C20208">
      <w:pPr>
        <w:spacing w:line="240" w:lineRule="auto"/>
        <w:contextualSpacing/>
        <w:rPr>
          <w:rFonts w:asciiTheme="minorHAnsi" w:hAnsiTheme="minorHAnsi" w:cs="Arial"/>
          <w:sz w:val="24"/>
          <w:szCs w:val="24"/>
        </w:rPr>
      </w:pPr>
    </w:p>
    <w:p w:rsidR="009F56D5" w:rsidRPr="008C7729" w:rsidRDefault="009F56D5"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Staff development programs should include appropriate certification and/or training programs for child nutrition directors, school nutrition managers, and cafeteria workers, according to their levels of responsibility.</w:t>
      </w:r>
    </w:p>
    <w:p w:rsidR="0031586A" w:rsidRDefault="0031586A" w:rsidP="00C20208">
      <w:pPr>
        <w:spacing w:line="240" w:lineRule="auto"/>
        <w:contextualSpacing/>
        <w:rPr>
          <w:rFonts w:asciiTheme="minorHAnsi" w:hAnsiTheme="minorHAnsi"/>
          <w:sz w:val="24"/>
          <w:szCs w:val="24"/>
        </w:rPr>
      </w:pPr>
    </w:p>
    <w:p w:rsidR="0031586A" w:rsidRPr="0031586A" w:rsidRDefault="0031586A" w:rsidP="0031586A">
      <w:pPr>
        <w:spacing w:line="240" w:lineRule="auto"/>
        <w:contextualSpacing/>
        <w:rPr>
          <w:rFonts w:asciiTheme="minorHAnsi" w:hAnsiTheme="minorHAnsi"/>
          <w:b/>
          <w:sz w:val="24"/>
          <w:szCs w:val="24"/>
        </w:rPr>
      </w:pPr>
      <w:r w:rsidRPr="0031586A">
        <w:rPr>
          <w:rFonts w:asciiTheme="minorHAnsi" w:hAnsiTheme="minorHAnsi"/>
          <w:b/>
          <w:sz w:val="24"/>
          <w:szCs w:val="24"/>
        </w:rPr>
        <w:t>Food Safety &amp; Sanitation</w:t>
      </w:r>
    </w:p>
    <w:p w:rsidR="0031586A" w:rsidRPr="0031586A" w:rsidRDefault="0031586A" w:rsidP="0031586A">
      <w:pPr>
        <w:spacing w:line="240" w:lineRule="auto"/>
        <w:contextualSpacing/>
        <w:rPr>
          <w:rFonts w:asciiTheme="minorHAnsi" w:hAnsiTheme="minorHAnsi"/>
          <w:sz w:val="24"/>
          <w:szCs w:val="24"/>
        </w:rPr>
      </w:pPr>
    </w:p>
    <w:p w:rsidR="00346BAA" w:rsidRDefault="00346BAA" w:rsidP="00346BAA">
      <w:pPr>
        <w:spacing w:line="240" w:lineRule="auto"/>
        <w:contextualSpacing/>
        <w:rPr>
          <w:rFonts w:asciiTheme="minorHAnsi" w:hAnsiTheme="minorHAnsi"/>
          <w:sz w:val="24"/>
          <w:szCs w:val="24"/>
        </w:rPr>
      </w:pPr>
      <w:r w:rsidRPr="00346BAA">
        <w:rPr>
          <w:rFonts w:asciiTheme="minorHAnsi" w:hAnsiTheme="minorHAnsi"/>
          <w:sz w:val="24"/>
          <w:szCs w:val="24"/>
        </w:rPr>
        <w:t>All food items brought on campus by parents/guardians or other volunteers or school staff f</w:t>
      </w:r>
      <w:r w:rsidR="00380CF0">
        <w:rPr>
          <w:rFonts w:asciiTheme="minorHAnsi" w:hAnsiTheme="minorHAnsi"/>
          <w:sz w:val="24"/>
          <w:szCs w:val="24"/>
        </w:rPr>
        <w:t>or celebrations should be store-</w:t>
      </w:r>
      <w:r w:rsidRPr="00346BAA">
        <w:rPr>
          <w:rFonts w:asciiTheme="minorHAnsi" w:hAnsiTheme="minorHAnsi"/>
          <w:sz w:val="24"/>
          <w:szCs w:val="24"/>
        </w:rPr>
        <w:t>bough</w:t>
      </w:r>
      <w:r>
        <w:rPr>
          <w:rFonts w:asciiTheme="minorHAnsi" w:hAnsiTheme="minorHAnsi"/>
          <w:sz w:val="24"/>
          <w:szCs w:val="24"/>
        </w:rPr>
        <w:t>t</w:t>
      </w:r>
      <w:r w:rsidRPr="00346BAA">
        <w:rPr>
          <w:rFonts w:asciiTheme="minorHAnsi" w:hAnsiTheme="minorHAnsi"/>
          <w:sz w:val="24"/>
          <w:szCs w:val="24"/>
        </w:rPr>
        <w:t>, prepackaged, and pre-wrapped items with a label listing ingredients so students with food allergies are protected from accidental exposure. No home-cooked meals should be served to students in order to minimize the risk of foodborne illnesses.</w:t>
      </w:r>
    </w:p>
    <w:p w:rsidR="00346BAA" w:rsidRDefault="00346BAA" w:rsidP="00346BAA">
      <w:pPr>
        <w:spacing w:line="240" w:lineRule="auto"/>
        <w:contextualSpacing/>
        <w:rPr>
          <w:rFonts w:asciiTheme="minorHAnsi" w:hAnsiTheme="minorHAnsi"/>
          <w:sz w:val="24"/>
          <w:szCs w:val="24"/>
        </w:rPr>
      </w:pPr>
    </w:p>
    <w:p w:rsidR="00346BAA" w:rsidRDefault="0031586A" w:rsidP="00346BAA">
      <w:pPr>
        <w:spacing w:line="240" w:lineRule="auto"/>
        <w:contextualSpacing/>
        <w:rPr>
          <w:rFonts w:asciiTheme="minorHAnsi" w:hAnsiTheme="minorHAnsi"/>
          <w:sz w:val="24"/>
          <w:szCs w:val="24"/>
        </w:rPr>
      </w:pPr>
      <w:r w:rsidRPr="0031586A">
        <w:rPr>
          <w:rFonts w:asciiTheme="minorHAnsi" w:hAnsiTheme="minorHAnsi"/>
          <w:sz w:val="24"/>
          <w:szCs w:val="24"/>
        </w:rPr>
        <w:t>Food service equipment and facilities must meet applicable local and state standards for health, sanitation, and safety.</w:t>
      </w:r>
      <w:r w:rsidR="00346BAA" w:rsidRPr="00346BAA">
        <w:rPr>
          <w:rFonts w:asciiTheme="minorHAnsi" w:hAnsiTheme="minorHAnsi"/>
          <w:sz w:val="24"/>
          <w:szCs w:val="24"/>
        </w:rPr>
        <w:t xml:space="preserve"> </w:t>
      </w:r>
      <w:r w:rsidR="00346BAA" w:rsidRPr="0031586A">
        <w:rPr>
          <w:rFonts w:asciiTheme="minorHAnsi" w:hAnsiTheme="minorHAnsi"/>
          <w:sz w:val="24"/>
          <w:szCs w:val="24"/>
        </w:rPr>
        <w:t>Hazard Analysis and Critical Control Points (HACCP) plans and guidelines</w:t>
      </w:r>
      <w:hyperlink w:anchor="Hazard_Analysis_Critical_Control_Points" w:history="1">
        <w:r w:rsidR="00B348D5" w:rsidRPr="00B348D5">
          <w:rPr>
            <w:rStyle w:val="Hyperlink"/>
            <w:rFonts w:asciiTheme="minorHAnsi" w:hAnsiTheme="minorHAnsi"/>
            <w:sz w:val="24"/>
            <w:szCs w:val="24"/>
            <w:vertAlign w:val="subscript"/>
          </w:rPr>
          <w:t>6</w:t>
        </w:r>
      </w:hyperlink>
      <w:r w:rsidR="00346BAA" w:rsidRPr="0031586A">
        <w:rPr>
          <w:rFonts w:asciiTheme="minorHAnsi" w:hAnsiTheme="minorHAnsi"/>
          <w:sz w:val="24"/>
          <w:szCs w:val="24"/>
        </w:rPr>
        <w:t xml:space="preserve"> shall</w:t>
      </w:r>
      <w:r w:rsidR="00DB0DFA">
        <w:rPr>
          <w:rFonts w:asciiTheme="minorHAnsi" w:hAnsiTheme="minorHAnsi"/>
          <w:sz w:val="24"/>
          <w:szCs w:val="24"/>
        </w:rPr>
        <w:t xml:space="preserve"> be implemented to prevent food</w:t>
      </w:r>
      <w:r w:rsidR="00346BAA" w:rsidRPr="0031586A">
        <w:rPr>
          <w:rFonts w:asciiTheme="minorHAnsi" w:hAnsiTheme="minorHAnsi"/>
          <w:sz w:val="24"/>
          <w:szCs w:val="24"/>
        </w:rPr>
        <w:t>borne illness in schools.</w:t>
      </w:r>
    </w:p>
    <w:p w:rsidR="0031586A" w:rsidRPr="0031586A" w:rsidRDefault="0031586A" w:rsidP="0031586A">
      <w:pPr>
        <w:spacing w:line="240" w:lineRule="auto"/>
        <w:contextualSpacing/>
        <w:rPr>
          <w:rFonts w:asciiTheme="minorHAnsi" w:hAnsiTheme="minorHAnsi"/>
          <w:sz w:val="24"/>
          <w:szCs w:val="24"/>
        </w:rPr>
      </w:pPr>
    </w:p>
    <w:p w:rsidR="00346BAA" w:rsidRDefault="0031586A" w:rsidP="0031586A">
      <w:pPr>
        <w:spacing w:line="240" w:lineRule="auto"/>
        <w:contextualSpacing/>
        <w:rPr>
          <w:rFonts w:asciiTheme="minorHAnsi" w:hAnsiTheme="minorHAnsi"/>
          <w:sz w:val="24"/>
          <w:szCs w:val="24"/>
        </w:rPr>
      </w:pPr>
      <w:r w:rsidRPr="0031586A">
        <w:rPr>
          <w:rFonts w:asciiTheme="minorHAnsi" w:hAnsiTheme="minorHAnsi"/>
          <w:sz w:val="24"/>
          <w:szCs w:val="24"/>
        </w:rPr>
        <w:t>All food handlers must meet the food safety certification requirements established by the San Diego County Depa</w:t>
      </w:r>
      <w:r>
        <w:rPr>
          <w:rFonts w:asciiTheme="minorHAnsi" w:hAnsiTheme="minorHAnsi"/>
          <w:sz w:val="24"/>
          <w:szCs w:val="24"/>
        </w:rPr>
        <w:t>rtment of Environmental Health.</w:t>
      </w:r>
    </w:p>
    <w:p w:rsidR="00346BAA" w:rsidRDefault="00346BAA" w:rsidP="0031586A">
      <w:pPr>
        <w:spacing w:line="240" w:lineRule="auto"/>
        <w:contextualSpacing/>
        <w:rPr>
          <w:rFonts w:asciiTheme="minorHAnsi" w:hAnsiTheme="minorHAnsi"/>
          <w:sz w:val="24"/>
          <w:szCs w:val="24"/>
        </w:rPr>
      </w:pPr>
    </w:p>
    <w:p w:rsidR="009F56D5" w:rsidRDefault="009F56D5" w:rsidP="0031586A">
      <w:pPr>
        <w:spacing w:line="240" w:lineRule="auto"/>
        <w:contextualSpacing/>
        <w:rPr>
          <w:rFonts w:asciiTheme="minorHAnsi" w:hAnsiTheme="minorHAnsi"/>
          <w:sz w:val="24"/>
          <w:szCs w:val="24"/>
        </w:rPr>
      </w:pPr>
      <w:r>
        <w:rPr>
          <w:rFonts w:asciiTheme="minorHAnsi" w:hAnsiTheme="minorHAnsi"/>
          <w:sz w:val="24"/>
          <w:szCs w:val="24"/>
        </w:rPr>
        <w:br w:type="page"/>
      </w:r>
    </w:p>
    <w:p w:rsidR="009F56D5" w:rsidRDefault="004E2525" w:rsidP="00C20208">
      <w:pPr>
        <w:pStyle w:val="Default"/>
        <w:contextualSpacing/>
        <w:rPr>
          <w:rFonts w:asciiTheme="minorHAnsi" w:hAnsiTheme="minorHAnsi"/>
          <w:sz w:val="28"/>
          <w:szCs w:val="28"/>
        </w:rPr>
      </w:pPr>
      <w:bookmarkStart w:id="5" w:name="Competitive_Foods"/>
      <w:r>
        <w:rPr>
          <w:rFonts w:asciiTheme="minorHAnsi" w:hAnsiTheme="minorHAnsi"/>
          <w:b/>
          <w:sz w:val="28"/>
          <w:szCs w:val="28"/>
          <w:u w:val="single"/>
        </w:rPr>
        <w:lastRenderedPageBreak/>
        <w:t>Competitive Food</w:t>
      </w:r>
      <w:r w:rsidR="009F56D5" w:rsidRPr="00F738A8">
        <w:rPr>
          <w:rFonts w:asciiTheme="minorHAnsi" w:hAnsiTheme="minorHAnsi"/>
          <w:b/>
          <w:sz w:val="28"/>
          <w:szCs w:val="28"/>
          <w:u w:val="single"/>
        </w:rPr>
        <w:t>s</w:t>
      </w:r>
      <w:bookmarkEnd w:id="5"/>
      <w:r w:rsidR="009F56D5" w:rsidRPr="00F738A8">
        <w:rPr>
          <w:rFonts w:asciiTheme="minorHAnsi" w:hAnsiTheme="minorHAnsi"/>
          <w:b/>
          <w:sz w:val="28"/>
          <w:szCs w:val="28"/>
          <w:u w:val="single"/>
        </w:rPr>
        <w:t xml:space="preserve"> </w:t>
      </w:r>
    </w:p>
    <w:p w:rsidR="00A039CB" w:rsidRPr="00A039CB" w:rsidRDefault="00CB7C77" w:rsidP="00C20208">
      <w:pPr>
        <w:spacing w:line="240" w:lineRule="auto"/>
        <w:contextualSpacing/>
        <w:rPr>
          <w:rFonts w:asciiTheme="minorHAnsi" w:hAnsiTheme="minorHAnsi" w:cs="Arial"/>
          <w:sz w:val="24"/>
          <w:szCs w:val="24"/>
        </w:rPr>
      </w:pPr>
      <w:hyperlink w:anchor="Table_of_Contents" w:history="1">
        <w:r w:rsidR="00A039CB" w:rsidRPr="00A039CB">
          <w:rPr>
            <w:rStyle w:val="Hyperlink"/>
            <w:rFonts w:asciiTheme="minorHAnsi" w:hAnsiTheme="minorHAnsi" w:cs="Arial"/>
            <w:sz w:val="24"/>
            <w:szCs w:val="24"/>
          </w:rPr>
          <w:t>[Back to Table of Contents]</w:t>
        </w:r>
      </w:hyperlink>
    </w:p>
    <w:p w:rsidR="00A039CB" w:rsidRPr="00A039CB" w:rsidRDefault="00A039CB" w:rsidP="00C20208">
      <w:pPr>
        <w:spacing w:line="240" w:lineRule="auto"/>
        <w:contextualSpacing/>
        <w:rPr>
          <w:rFonts w:asciiTheme="minorHAnsi" w:hAnsiTheme="minorHAnsi" w:cs="Arial"/>
          <w:sz w:val="24"/>
          <w:szCs w:val="24"/>
        </w:rPr>
      </w:pPr>
    </w:p>
    <w:p w:rsidR="00C20208" w:rsidRPr="00C20208" w:rsidRDefault="009F56D5" w:rsidP="00C20208">
      <w:pPr>
        <w:spacing w:line="240" w:lineRule="auto"/>
        <w:contextualSpacing/>
        <w:rPr>
          <w:rFonts w:asciiTheme="minorHAnsi" w:hAnsiTheme="minorHAnsi"/>
          <w:sz w:val="24"/>
          <w:szCs w:val="24"/>
        </w:rPr>
      </w:pPr>
      <w:r w:rsidRPr="00C20208">
        <w:rPr>
          <w:rFonts w:asciiTheme="minorHAnsi" w:hAnsiTheme="minorHAnsi"/>
          <w:sz w:val="24"/>
          <w:szCs w:val="24"/>
        </w:rPr>
        <w:t xml:space="preserve">All foods and beverages sold, served, or distributed to students through the </w:t>
      </w:r>
      <w:r w:rsidR="009C2B0A" w:rsidRPr="00C20208">
        <w:rPr>
          <w:rFonts w:asciiTheme="minorHAnsi" w:hAnsiTheme="minorHAnsi"/>
          <w:sz w:val="24"/>
          <w:szCs w:val="24"/>
        </w:rPr>
        <w:t>d</w:t>
      </w:r>
      <w:r w:rsidRPr="00C20208">
        <w:rPr>
          <w:rFonts w:asciiTheme="minorHAnsi" w:hAnsiTheme="minorHAnsi"/>
          <w:sz w:val="24"/>
          <w:szCs w:val="24"/>
        </w:rPr>
        <w:t>istrict’s food service program, student stores, vending machines, fundraisers, special events and/or celebrations, or other venues shall meet or exceed local, state, and federal nutrition standards. These standards will apply to foods and beverages provided during both the regular school day and the extended school day, as well as during before- and after-school programs taking place on school grounds.</w:t>
      </w:r>
    </w:p>
    <w:p w:rsidR="00C20208" w:rsidRPr="00C20208" w:rsidRDefault="00C20208" w:rsidP="00C20208">
      <w:pPr>
        <w:spacing w:line="240" w:lineRule="auto"/>
        <w:contextualSpacing/>
        <w:rPr>
          <w:rFonts w:asciiTheme="minorHAnsi" w:hAnsiTheme="minorHAnsi"/>
          <w:sz w:val="24"/>
          <w:szCs w:val="24"/>
        </w:rPr>
      </w:pPr>
    </w:p>
    <w:p w:rsidR="00C20208" w:rsidRDefault="009F56D5" w:rsidP="00C20208">
      <w:pPr>
        <w:spacing w:line="240" w:lineRule="auto"/>
        <w:contextualSpacing/>
        <w:rPr>
          <w:rFonts w:asciiTheme="minorHAnsi" w:hAnsiTheme="minorHAnsi"/>
          <w:sz w:val="24"/>
          <w:szCs w:val="24"/>
        </w:rPr>
      </w:pPr>
      <w:r w:rsidRPr="00C20208">
        <w:rPr>
          <w:rFonts w:asciiTheme="minorHAnsi" w:hAnsiTheme="minorHAnsi"/>
          <w:sz w:val="24"/>
          <w:szCs w:val="24"/>
        </w:rPr>
        <w:t xml:space="preserve">The only foods that can be sold to students during the school day </w:t>
      </w:r>
      <w:r w:rsidR="00C61475" w:rsidRPr="00C20208">
        <w:rPr>
          <w:rFonts w:asciiTheme="minorHAnsi" w:hAnsiTheme="minorHAnsi"/>
          <w:sz w:val="24"/>
          <w:szCs w:val="24"/>
        </w:rPr>
        <w:t xml:space="preserve">outside the school meal program </w:t>
      </w:r>
      <w:r w:rsidRPr="00C20208">
        <w:rPr>
          <w:rFonts w:asciiTheme="minorHAnsi" w:hAnsiTheme="minorHAnsi"/>
          <w:sz w:val="24"/>
          <w:szCs w:val="24"/>
        </w:rPr>
        <w:t>are fo</w:t>
      </w:r>
      <w:r w:rsidR="00C61475" w:rsidRPr="00C20208">
        <w:rPr>
          <w:rFonts w:asciiTheme="minorHAnsi" w:hAnsiTheme="minorHAnsi"/>
          <w:sz w:val="24"/>
          <w:szCs w:val="24"/>
        </w:rPr>
        <w:t>ods and beverages that meet California</w:t>
      </w:r>
      <w:r w:rsidRPr="00C20208">
        <w:rPr>
          <w:rFonts w:asciiTheme="minorHAnsi" w:hAnsiTheme="minorHAnsi"/>
          <w:sz w:val="24"/>
          <w:szCs w:val="24"/>
        </w:rPr>
        <w:t xml:space="preserve"> Smart Snack </w:t>
      </w:r>
      <w:r w:rsidR="00C61475" w:rsidRPr="00C20208">
        <w:rPr>
          <w:rFonts w:asciiTheme="minorHAnsi" w:hAnsiTheme="minorHAnsi"/>
          <w:sz w:val="24"/>
          <w:szCs w:val="24"/>
        </w:rPr>
        <w:t xml:space="preserve">in Schools </w:t>
      </w:r>
      <w:r w:rsidRPr="00C20208">
        <w:rPr>
          <w:rFonts w:asciiTheme="minorHAnsi" w:hAnsiTheme="minorHAnsi"/>
          <w:sz w:val="24"/>
          <w:szCs w:val="24"/>
        </w:rPr>
        <w:t>nutrition standards.</w:t>
      </w:r>
      <w:hyperlink w:anchor="Smart_Snacks_in_Schools" w:history="1">
        <w:r w:rsidR="00B348D5" w:rsidRPr="00B348D5">
          <w:rPr>
            <w:rStyle w:val="Hyperlink"/>
            <w:rFonts w:asciiTheme="minorHAnsi" w:hAnsiTheme="minorHAnsi"/>
            <w:sz w:val="24"/>
            <w:szCs w:val="24"/>
            <w:vertAlign w:val="subscript"/>
          </w:rPr>
          <w:t>7</w:t>
        </w:r>
      </w:hyperlink>
      <w:r w:rsidRPr="00C20208">
        <w:rPr>
          <w:rFonts w:asciiTheme="minorHAnsi" w:hAnsiTheme="minorHAnsi"/>
          <w:sz w:val="24"/>
          <w:szCs w:val="24"/>
        </w:rPr>
        <w:t xml:space="preserve"> </w:t>
      </w:r>
      <w:r w:rsidR="00C61475" w:rsidRPr="00C20208">
        <w:rPr>
          <w:rFonts w:asciiTheme="minorHAnsi" w:hAnsiTheme="minorHAnsi"/>
          <w:sz w:val="24"/>
          <w:szCs w:val="24"/>
        </w:rPr>
        <w:t>The district will exceed the federal and state nutrition standards by prohibiting the sale of electrolyte beverages (also known as sports drinks) on school campus during the school day at all grade levels.</w:t>
      </w:r>
    </w:p>
    <w:p w:rsidR="00C20208" w:rsidRDefault="00C20208" w:rsidP="00C20208">
      <w:pPr>
        <w:spacing w:line="240" w:lineRule="auto"/>
        <w:contextualSpacing/>
        <w:rPr>
          <w:rFonts w:asciiTheme="minorHAnsi" w:hAnsiTheme="minorHAnsi"/>
          <w:sz w:val="24"/>
          <w:szCs w:val="24"/>
        </w:rPr>
      </w:pPr>
    </w:p>
    <w:p w:rsidR="009F56D5" w:rsidRPr="00C61475" w:rsidRDefault="005E210F" w:rsidP="00C20208">
      <w:pPr>
        <w:spacing w:line="240" w:lineRule="auto"/>
        <w:contextualSpacing/>
        <w:rPr>
          <w:rFonts w:asciiTheme="minorHAnsi" w:hAnsiTheme="minorHAnsi"/>
        </w:rPr>
      </w:pPr>
      <w:r w:rsidRPr="00C20208">
        <w:rPr>
          <w:rFonts w:asciiTheme="minorHAnsi" w:hAnsiTheme="minorHAnsi"/>
          <w:sz w:val="24"/>
          <w:szCs w:val="24"/>
        </w:rPr>
        <w:t>Schools are encouraged to offer locally-grown food, including items from school gardens, at every location on the school site where food is sold and in all school-sponsored events and activities.</w:t>
      </w:r>
    </w:p>
    <w:p w:rsidR="00DE237C" w:rsidRPr="00DE237C" w:rsidRDefault="00DE237C" w:rsidP="00C20208">
      <w:pPr>
        <w:pStyle w:val="Default"/>
        <w:contextualSpacing/>
        <w:rPr>
          <w:rFonts w:asciiTheme="minorHAnsi" w:hAnsiTheme="minorHAnsi"/>
          <w:color w:val="auto"/>
        </w:rPr>
      </w:pPr>
    </w:p>
    <w:p w:rsidR="00C61475" w:rsidRPr="00C61475" w:rsidRDefault="00C61475" w:rsidP="00C20208">
      <w:pPr>
        <w:pStyle w:val="Default"/>
        <w:contextualSpacing/>
        <w:rPr>
          <w:rFonts w:asciiTheme="minorHAnsi" w:hAnsiTheme="minorHAnsi"/>
          <w:b/>
          <w:color w:val="auto"/>
        </w:rPr>
      </w:pPr>
      <w:r w:rsidRPr="00C61475">
        <w:rPr>
          <w:rFonts w:asciiTheme="minorHAnsi" w:hAnsiTheme="minorHAnsi"/>
          <w:b/>
          <w:color w:val="auto"/>
        </w:rPr>
        <w:t>Water</w:t>
      </w:r>
    </w:p>
    <w:p w:rsidR="00C61475" w:rsidRPr="00C61475" w:rsidRDefault="00C61475" w:rsidP="00C20208">
      <w:pPr>
        <w:pStyle w:val="Default"/>
        <w:contextualSpacing/>
        <w:rPr>
          <w:rFonts w:asciiTheme="minorHAnsi" w:hAnsiTheme="minorHAnsi"/>
          <w:color w:val="auto"/>
        </w:rPr>
      </w:pPr>
    </w:p>
    <w:p w:rsidR="00C61475" w:rsidRPr="00C61475" w:rsidRDefault="00C61475" w:rsidP="00C20208">
      <w:pPr>
        <w:pStyle w:val="Default"/>
        <w:contextualSpacing/>
        <w:rPr>
          <w:rFonts w:asciiTheme="minorHAnsi" w:hAnsiTheme="minorHAnsi"/>
          <w:color w:val="auto"/>
        </w:rPr>
      </w:pPr>
      <w:r w:rsidRPr="00C61475">
        <w:rPr>
          <w:rFonts w:asciiTheme="minorHAnsi" w:hAnsiTheme="minorHAnsi"/>
          <w:color w:val="auto"/>
        </w:rPr>
        <w:t>Availability and consumption of water is supported throughout the day. Students are allowed to bring drinking water into the classroom provided that the container is a capped, such as a recyclable or reusable bottle. These vessels are not to be shared among students.</w:t>
      </w:r>
    </w:p>
    <w:p w:rsidR="00C61475" w:rsidRPr="00C61475" w:rsidRDefault="00C61475" w:rsidP="00C20208">
      <w:pPr>
        <w:pStyle w:val="Default"/>
        <w:contextualSpacing/>
        <w:rPr>
          <w:rFonts w:asciiTheme="minorHAnsi" w:hAnsiTheme="minorHAnsi"/>
          <w:color w:val="auto"/>
        </w:rPr>
      </w:pPr>
    </w:p>
    <w:p w:rsidR="00C61475" w:rsidRPr="00C61475" w:rsidRDefault="00C61475" w:rsidP="00C20208">
      <w:pPr>
        <w:pStyle w:val="Default"/>
        <w:contextualSpacing/>
        <w:rPr>
          <w:rFonts w:asciiTheme="minorHAnsi" w:hAnsiTheme="minorHAnsi"/>
          <w:color w:val="auto"/>
        </w:rPr>
      </w:pPr>
      <w:r w:rsidRPr="00C61475">
        <w:rPr>
          <w:rFonts w:asciiTheme="minorHAnsi" w:hAnsiTheme="minorHAnsi"/>
          <w:color w:val="auto"/>
        </w:rPr>
        <w:t>Drinking fountains should be inspected and maintained on a regular schedule.</w:t>
      </w:r>
    </w:p>
    <w:p w:rsidR="00C61475" w:rsidRPr="00C61475" w:rsidRDefault="00C61475" w:rsidP="00C20208">
      <w:pPr>
        <w:pStyle w:val="Default"/>
        <w:contextualSpacing/>
        <w:rPr>
          <w:rFonts w:asciiTheme="minorHAnsi" w:hAnsiTheme="minorHAnsi"/>
          <w:color w:val="auto"/>
        </w:rPr>
      </w:pPr>
    </w:p>
    <w:p w:rsidR="00C61475" w:rsidRPr="00C61475" w:rsidRDefault="00C61475" w:rsidP="00C20208">
      <w:pPr>
        <w:pStyle w:val="Default"/>
        <w:contextualSpacing/>
        <w:rPr>
          <w:rFonts w:asciiTheme="minorHAnsi" w:hAnsiTheme="minorHAnsi"/>
          <w:color w:val="auto"/>
        </w:rPr>
      </w:pPr>
      <w:r w:rsidRPr="00C61475">
        <w:rPr>
          <w:rFonts w:asciiTheme="minorHAnsi" w:hAnsiTheme="minorHAnsi"/>
          <w:color w:val="auto"/>
        </w:rPr>
        <w:t>District will support efforts by parents and student groups to purchase and install water stations that provide filtered, chilled water and can accommodate the filling of reusable water vessels.</w:t>
      </w:r>
    </w:p>
    <w:p w:rsidR="00C61475" w:rsidRPr="008C7729" w:rsidRDefault="00C61475" w:rsidP="00C20208">
      <w:pPr>
        <w:pStyle w:val="Default"/>
        <w:contextualSpacing/>
        <w:rPr>
          <w:rFonts w:asciiTheme="minorHAnsi" w:hAnsiTheme="minorHAnsi"/>
        </w:rPr>
      </w:pPr>
    </w:p>
    <w:p w:rsidR="009F56D5" w:rsidRPr="00E257CB" w:rsidRDefault="009F56D5" w:rsidP="00C20208">
      <w:pPr>
        <w:pStyle w:val="Default"/>
        <w:contextualSpacing/>
        <w:rPr>
          <w:rFonts w:asciiTheme="minorHAnsi" w:hAnsiTheme="minorHAnsi"/>
          <w:b/>
        </w:rPr>
      </w:pPr>
      <w:r w:rsidRPr="00E257CB">
        <w:rPr>
          <w:rFonts w:asciiTheme="minorHAnsi" w:hAnsiTheme="minorHAnsi"/>
          <w:b/>
        </w:rPr>
        <w:t>Scho</w:t>
      </w:r>
      <w:r w:rsidR="00534B2A">
        <w:rPr>
          <w:rFonts w:asciiTheme="minorHAnsi" w:hAnsiTheme="minorHAnsi"/>
          <w:b/>
        </w:rPr>
        <w:t>ol-Sponsored Events, Fundraisers</w:t>
      </w:r>
      <w:r w:rsidRPr="00E257CB">
        <w:rPr>
          <w:rFonts w:asciiTheme="minorHAnsi" w:hAnsiTheme="minorHAnsi"/>
          <w:b/>
        </w:rPr>
        <w:t>, and Birthday Celebrations</w:t>
      </w:r>
    </w:p>
    <w:p w:rsidR="009F56D5" w:rsidRPr="008C7729" w:rsidRDefault="009F56D5" w:rsidP="00C20208">
      <w:pPr>
        <w:pStyle w:val="Default"/>
        <w:contextualSpacing/>
        <w:rPr>
          <w:rFonts w:asciiTheme="minorHAnsi" w:hAnsiTheme="minorHAnsi"/>
        </w:rPr>
      </w:pPr>
    </w:p>
    <w:p w:rsidR="009F56D5" w:rsidRDefault="009F56D5" w:rsidP="00C20208">
      <w:pPr>
        <w:pStyle w:val="Default"/>
        <w:spacing w:after="37"/>
        <w:contextualSpacing/>
        <w:rPr>
          <w:rFonts w:asciiTheme="minorHAnsi" w:hAnsiTheme="minorHAnsi"/>
        </w:rPr>
      </w:pPr>
      <w:r w:rsidRPr="008C7729">
        <w:rPr>
          <w:rFonts w:asciiTheme="minorHAnsi" w:hAnsiTheme="minorHAnsi"/>
        </w:rPr>
        <w:t xml:space="preserve">All foods and beverages sold or distributed at events hosted on school campuses </w:t>
      </w:r>
      <w:r w:rsidR="00C61475">
        <w:rPr>
          <w:rFonts w:asciiTheme="minorHAnsi" w:hAnsiTheme="minorHAnsi"/>
        </w:rPr>
        <w:t xml:space="preserve">before, during or </w:t>
      </w:r>
      <w:r w:rsidRPr="008C7729">
        <w:rPr>
          <w:rFonts w:asciiTheme="minorHAnsi" w:hAnsiTheme="minorHAnsi"/>
        </w:rPr>
        <w:t xml:space="preserve">after the school day ends (such as an open house, parent meetings, carnivals, etc.) shall comply with </w:t>
      </w:r>
      <w:r w:rsidR="00C61475">
        <w:rPr>
          <w:rFonts w:asciiTheme="minorHAnsi" w:hAnsiTheme="minorHAnsi"/>
        </w:rPr>
        <w:t>California</w:t>
      </w:r>
      <w:r w:rsidRPr="008C7729">
        <w:rPr>
          <w:rFonts w:asciiTheme="minorHAnsi" w:hAnsiTheme="minorHAnsi"/>
        </w:rPr>
        <w:t xml:space="preserve"> Smart Snack</w:t>
      </w:r>
      <w:r w:rsidR="00C61475">
        <w:rPr>
          <w:rFonts w:asciiTheme="minorHAnsi" w:hAnsiTheme="minorHAnsi"/>
        </w:rPr>
        <w:t xml:space="preserve"> in Schools</w:t>
      </w:r>
      <w:r w:rsidRPr="008C7729">
        <w:rPr>
          <w:rFonts w:asciiTheme="minorHAnsi" w:hAnsiTheme="minorHAnsi"/>
        </w:rPr>
        <w:t xml:space="preserve"> standards. </w:t>
      </w:r>
    </w:p>
    <w:p w:rsidR="009F56D5" w:rsidRPr="008C7729" w:rsidRDefault="009F56D5" w:rsidP="00C20208">
      <w:pPr>
        <w:pStyle w:val="Default"/>
        <w:spacing w:after="37"/>
        <w:contextualSpacing/>
        <w:rPr>
          <w:rFonts w:asciiTheme="minorHAnsi" w:hAnsiTheme="minorHAnsi"/>
        </w:rPr>
      </w:pPr>
    </w:p>
    <w:p w:rsidR="009F56D5" w:rsidRDefault="009F56D5" w:rsidP="00C20208">
      <w:pPr>
        <w:pStyle w:val="Default"/>
        <w:contextualSpacing/>
        <w:rPr>
          <w:rFonts w:asciiTheme="minorHAnsi" w:hAnsiTheme="minorHAnsi"/>
        </w:rPr>
      </w:pPr>
      <w:r w:rsidRPr="008C7729">
        <w:rPr>
          <w:rFonts w:asciiTheme="minorHAnsi" w:hAnsiTheme="minorHAnsi"/>
        </w:rPr>
        <w:t xml:space="preserve">All foods sold for fundraising purposes by school organizations or on school grounds shall comply with </w:t>
      </w:r>
      <w:r w:rsidR="00C61475">
        <w:rPr>
          <w:rFonts w:asciiTheme="minorHAnsi" w:hAnsiTheme="minorHAnsi"/>
        </w:rPr>
        <w:t>California</w:t>
      </w:r>
      <w:r w:rsidRPr="008C7729">
        <w:rPr>
          <w:rFonts w:asciiTheme="minorHAnsi" w:hAnsiTheme="minorHAnsi"/>
        </w:rPr>
        <w:t xml:space="preserve"> Smart Snack standards.</w:t>
      </w:r>
      <w:r w:rsidR="009E65F2">
        <w:rPr>
          <w:rFonts w:asciiTheme="minorHAnsi" w:hAnsiTheme="minorHAnsi"/>
        </w:rPr>
        <w:t xml:space="preserve"> The district will develop creative campus fundraisers that promote healthy eating, such as cooking competitions, farm stands, or take-home produce boxes that contain food grown on local farms or school gardens.</w:t>
      </w:r>
    </w:p>
    <w:p w:rsidR="009F56D5" w:rsidRDefault="009F56D5" w:rsidP="00C20208">
      <w:pPr>
        <w:pStyle w:val="Default"/>
        <w:contextualSpacing/>
        <w:rPr>
          <w:rFonts w:asciiTheme="minorHAnsi" w:hAnsiTheme="minorHAnsi"/>
        </w:rPr>
      </w:pPr>
    </w:p>
    <w:p w:rsidR="009F56D5" w:rsidRPr="00F738A8" w:rsidRDefault="009F56D5"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lastRenderedPageBreak/>
        <w:t>No celebratory food items will be allowed on school sites during the school day in celebration of a student’s birthday</w:t>
      </w:r>
      <w:r w:rsidR="006A6A9B">
        <w:rPr>
          <w:rFonts w:asciiTheme="minorHAnsi" w:hAnsiTheme="minorHAnsi" w:cs="Arial"/>
          <w:sz w:val="24"/>
          <w:szCs w:val="24"/>
        </w:rPr>
        <w:t xml:space="preserve"> or holiday</w:t>
      </w:r>
      <w:r w:rsidRPr="008C7729">
        <w:rPr>
          <w:rFonts w:asciiTheme="minorHAnsi" w:hAnsiTheme="minorHAnsi" w:cs="Arial"/>
          <w:sz w:val="24"/>
          <w:szCs w:val="24"/>
        </w:rPr>
        <w:t xml:space="preserve">. The </w:t>
      </w:r>
      <w:r w:rsidR="009C2B0A">
        <w:rPr>
          <w:rFonts w:asciiTheme="minorHAnsi" w:hAnsiTheme="minorHAnsi" w:cs="Arial"/>
          <w:sz w:val="24"/>
          <w:szCs w:val="24"/>
        </w:rPr>
        <w:t>d</w:t>
      </w:r>
      <w:r w:rsidRPr="008C7729">
        <w:rPr>
          <w:rFonts w:asciiTheme="minorHAnsi" w:hAnsiTheme="minorHAnsi" w:cs="Arial"/>
          <w:sz w:val="24"/>
          <w:szCs w:val="24"/>
        </w:rPr>
        <w:t>istrict encourages and supports the use of nonfood celebratory activities and will provide a list of suggestions to schools and parents.</w:t>
      </w:r>
    </w:p>
    <w:p w:rsidR="009F56D5" w:rsidRPr="00E257CB" w:rsidRDefault="009F56D5" w:rsidP="00C20208">
      <w:pPr>
        <w:pStyle w:val="Default"/>
        <w:contextualSpacing/>
        <w:rPr>
          <w:rFonts w:asciiTheme="minorHAnsi" w:hAnsiTheme="minorHAnsi"/>
          <w:b/>
        </w:rPr>
      </w:pPr>
      <w:r w:rsidRPr="00E257CB">
        <w:rPr>
          <w:rFonts w:asciiTheme="minorHAnsi" w:hAnsiTheme="minorHAnsi"/>
          <w:b/>
        </w:rPr>
        <w:t xml:space="preserve">Sharing of Food and Beverages </w:t>
      </w:r>
    </w:p>
    <w:p w:rsidR="009F56D5" w:rsidRPr="008C7729" w:rsidRDefault="009F56D5" w:rsidP="00C20208">
      <w:pPr>
        <w:pStyle w:val="Default"/>
        <w:contextualSpacing/>
        <w:rPr>
          <w:rFonts w:asciiTheme="minorHAnsi" w:hAnsiTheme="minorHAnsi"/>
        </w:rPr>
      </w:pPr>
    </w:p>
    <w:p w:rsidR="009F56D5" w:rsidRPr="008C7729" w:rsidRDefault="009F56D5"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Schools should strongly discourage students from sharing their foods or beverages with one another during meal or snack times, due to concerns about allergies and other restrictions on some children’s diets.</w:t>
      </w:r>
    </w:p>
    <w:p w:rsidR="009F56D5" w:rsidRPr="008C7729" w:rsidRDefault="009F56D5" w:rsidP="00C20208">
      <w:pPr>
        <w:pStyle w:val="Default"/>
        <w:contextualSpacing/>
        <w:rPr>
          <w:rFonts w:asciiTheme="minorHAnsi" w:hAnsiTheme="minorHAnsi"/>
        </w:rPr>
      </w:pPr>
    </w:p>
    <w:p w:rsidR="00683921" w:rsidRPr="00683921" w:rsidRDefault="009F56D5" w:rsidP="00C20208">
      <w:pPr>
        <w:spacing w:line="240" w:lineRule="auto"/>
        <w:contextualSpacing/>
        <w:rPr>
          <w:rFonts w:asciiTheme="minorHAnsi" w:hAnsiTheme="minorHAnsi" w:cs="Arial"/>
          <w:b/>
          <w:sz w:val="24"/>
          <w:szCs w:val="24"/>
          <w:u w:val="single"/>
        </w:rPr>
      </w:pPr>
      <w:r>
        <w:rPr>
          <w:rFonts w:asciiTheme="minorHAnsi" w:hAnsiTheme="minorHAnsi" w:cs="Arial"/>
          <w:sz w:val="24"/>
          <w:szCs w:val="24"/>
        </w:rPr>
        <w:br w:type="page"/>
      </w:r>
      <w:bookmarkStart w:id="6" w:name="Physical_Education"/>
      <w:r w:rsidR="00683921" w:rsidRPr="00683921">
        <w:rPr>
          <w:rFonts w:asciiTheme="minorHAnsi" w:hAnsiTheme="minorHAnsi" w:cs="Arial"/>
          <w:b/>
          <w:sz w:val="28"/>
          <w:szCs w:val="24"/>
          <w:u w:val="single"/>
        </w:rPr>
        <w:lastRenderedPageBreak/>
        <w:t>Physical Education</w:t>
      </w:r>
      <w:bookmarkEnd w:id="6"/>
    </w:p>
    <w:p w:rsidR="00683921" w:rsidRPr="00A039CB" w:rsidRDefault="00CB7C77" w:rsidP="00C20208">
      <w:pPr>
        <w:spacing w:line="240" w:lineRule="auto"/>
        <w:contextualSpacing/>
        <w:rPr>
          <w:rFonts w:asciiTheme="minorHAnsi" w:hAnsiTheme="minorHAnsi" w:cs="Arial"/>
          <w:sz w:val="24"/>
          <w:szCs w:val="24"/>
        </w:rPr>
      </w:pPr>
      <w:hyperlink w:anchor="Table_of_Contents" w:history="1">
        <w:r w:rsidR="00683921" w:rsidRPr="00A039CB">
          <w:rPr>
            <w:rStyle w:val="Hyperlink"/>
            <w:rFonts w:asciiTheme="minorHAnsi" w:hAnsiTheme="minorHAnsi" w:cs="Arial"/>
            <w:sz w:val="24"/>
            <w:szCs w:val="24"/>
          </w:rPr>
          <w:t>[Back to Table of Contents]</w:t>
        </w:r>
      </w:hyperlink>
    </w:p>
    <w:p w:rsidR="00683921" w:rsidRDefault="00683921" w:rsidP="00C20208">
      <w:pPr>
        <w:spacing w:line="240" w:lineRule="auto"/>
        <w:contextualSpacing/>
        <w:rPr>
          <w:rFonts w:asciiTheme="minorHAnsi" w:hAnsiTheme="minorHAnsi" w:cs="Arial"/>
          <w:sz w:val="24"/>
          <w:szCs w:val="24"/>
        </w:rPr>
      </w:pPr>
    </w:p>
    <w:p w:rsidR="002112D8" w:rsidRDefault="00683921"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 xml:space="preserve">The </w:t>
      </w:r>
      <w:r>
        <w:rPr>
          <w:rFonts w:asciiTheme="minorHAnsi" w:hAnsiTheme="minorHAnsi" w:cs="Arial"/>
          <w:sz w:val="24"/>
          <w:szCs w:val="24"/>
        </w:rPr>
        <w:t>d</w:t>
      </w:r>
      <w:r w:rsidRPr="008C7729">
        <w:rPr>
          <w:rFonts w:asciiTheme="minorHAnsi" w:hAnsiTheme="minorHAnsi" w:cs="Arial"/>
          <w:sz w:val="24"/>
          <w:szCs w:val="24"/>
        </w:rPr>
        <w:t xml:space="preserve">istrict will provide all students </w:t>
      </w:r>
      <w:r>
        <w:rPr>
          <w:rFonts w:asciiTheme="minorHAnsi" w:hAnsiTheme="minorHAnsi" w:cs="Arial"/>
          <w:sz w:val="24"/>
          <w:szCs w:val="24"/>
        </w:rPr>
        <w:t xml:space="preserve">Pre-K through 12 </w:t>
      </w:r>
      <w:r w:rsidRPr="008C7729">
        <w:rPr>
          <w:rFonts w:asciiTheme="minorHAnsi" w:hAnsiTheme="minorHAnsi" w:cs="Arial"/>
          <w:sz w:val="24"/>
          <w:szCs w:val="24"/>
        </w:rPr>
        <w:t xml:space="preserve">with physical education, using an age-appropriate, sequential physical education curriculum consistent </w:t>
      </w:r>
      <w:r w:rsidR="000B4EC4">
        <w:rPr>
          <w:rFonts w:asciiTheme="minorHAnsi" w:hAnsiTheme="minorHAnsi" w:cs="Arial"/>
          <w:sz w:val="24"/>
          <w:szCs w:val="24"/>
        </w:rPr>
        <w:t xml:space="preserve">with </w:t>
      </w:r>
      <w:r w:rsidR="000B4EC4" w:rsidRPr="008C7729">
        <w:rPr>
          <w:rFonts w:asciiTheme="minorHAnsi" w:hAnsiTheme="minorHAnsi" w:cs="Arial"/>
          <w:sz w:val="24"/>
          <w:szCs w:val="24"/>
        </w:rPr>
        <w:t>the expectations established in the state’s curriculum framework</w:t>
      </w:r>
      <w:hyperlink w:anchor="PE_Curriculum_Framework" w:history="1">
        <w:r w:rsidR="00B348D5" w:rsidRPr="00B348D5">
          <w:rPr>
            <w:rStyle w:val="Hyperlink"/>
            <w:rFonts w:asciiTheme="minorHAnsi" w:hAnsiTheme="minorHAnsi" w:cs="Arial"/>
            <w:sz w:val="24"/>
            <w:szCs w:val="24"/>
            <w:vertAlign w:val="subscript"/>
          </w:rPr>
          <w:t>8</w:t>
        </w:r>
      </w:hyperlink>
      <w:r w:rsidR="000B4EC4" w:rsidRPr="008C7729">
        <w:rPr>
          <w:rFonts w:asciiTheme="minorHAnsi" w:hAnsiTheme="minorHAnsi" w:cs="Arial"/>
          <w:sz w:val="24"/>
          <w:szCs w:val="24"/>
        </w:rPr>
        <w:t xml:space="preserve"> and content standards</w:t>
      </w:r>
      <w:r w:rsidR="002112D8">
        <w:rPr>
          <w:rFonts w:asciiTheme="minorHAnsi" w:hAnsiTheme="minorHAnsi" w:cs="Arial"/>
          <w:sz w:val="24"/>
          <w:szCs w:val="24"/>
        </w:rPr>
        <w:t>.</w:t>
      </w:r>
      <w:hyperlink w:anchor="PE_Content_Standards" w:history="1">
        <w:r w:rsidR="00B348D5" w:rsidRPr="00B348D5">
          <w:rPr>
            <w:rStyle w:val="Hyperlink"/>
            <w:rFonts w:asciiTheme="minorHAnsi" w:hAnsiTheme="minorHAnsi" w:cs="Arial"/>
            <w:sz w:val="24"/>
            <w:szCs w:val="24"/>
            <w:vertAlign w:val="subscript"/>
          </w:rPr>
          <w:t>9</w:t>
        </w:r>
      </w:hyperlink>
      <w:r w:rsidRPr="008C7729">
        <w:rPr>
          <w:rFonts w:asciiTheme="minorHAnsi" w:hAnsiTheme="minorHAnsi" w:cs="Arial"/>
          <w:sz w:val="24"/>
          <w:szCs w:val="24"/>
        </w:rPr>
        <w:t xml:space="preserve">  </w:t>
      </w:r>
    </w:p>
    <w:p w:rsidR="002112D8" w:rsidRDefault="002112D8" w:rsidP="00C20208">
      <w:pPr>
        <w:spacing w:line="240" w:lineRule="auto"/>
        <w:contextualSpacing/>
        <w:rPr>
          <w:rFonts w:asciiTheme="minorHAnsi" w:hAnsiTheme="minorHAnsi" w:cs="Arial"/>
          <w:sz w:val="24"/>
          <w:szCs w:val="24"/>
        </w:rPr>
      </w:pPr>
    </w:p>
    <w:p w:rsidR="00683921" w:rsidRPr="008C7729" w:rsidRDefault="00683921"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The physical education curriculum will promote the benefits of a physically active lifestyle and will help students develop skills to engage in lifelong healthy habits, as well as incorporate essential health education concepts.</w:t>
      </w:r>
    </w:p>
    <w:p w:rsidR="00683921" w:rsidRDefault="00683921" w:rsidP="00C20208">
      <w:pPr>
        <w:spacing w:line="240" w:lineRule="auto"/>
        <w:contextualSpacing/>
        <w:rPr>
          <w:rFonts w:asciiTheme="minorHAnsi" w:hAnsiTheme="minorHAnsi" w:cs="Arial"/>
          <w:sz w:val="24"/>
          <w:szCs w:val="24"/>
        </w:rPr>
      </w:pPr>
    </w:p>
    <w:p w:rsidR="00286F86" w:rsidRPr="00286F86" w:rsidRDefault="00286F86" w:rsidP="00C20208">
      <w:pPr>
        <w:spacing w:line="240" w:lineRule="auto"/>
        <w:contextualSpacing/>
        <w:rPr>
          <w:rFonts w:asciiTheme="minorHAnsi" w:hAnsiTheme="minorHAnsi" w:cs="Arial"/>
          <w:b/>
          <w:sz w:val="24"/>
          <w:szCs w:val="24"/>
        </w:rPr>
      </w:pPr>
      <w:r>
        <w:rPr>
          <w:rFonts w:asciiTheme="minorHAnsi" w:hAnsiTheme="minorHAnsi" w:cs="Arial"/>
          <w:b/>
          <w:sz w:val="24"/>
          <w:szCs w:val="24"/>
        </w:rPr>
        <w:t>Class and Teacher Requirements</w:t>
      </w:r>
    </w:p>
    <w:p w:rsidR="00286F86" w:rsidRDefault="00286F86" w:rsidP="00C20208">
      <w:pPr>
        <w:spacing w:line="240" w:lineRule="auto"/>
        <w:contextualSpacing/>
        <w:rPr>
          <w:rFonts w:asciiTheme="minorHAnsi" w:hAnsiTheme="minorHAnsi" w:cs="Arial"/>
          <w:sz w:val="24"/>
          <w:szCs w:val="24"/>
        </w:rPr>
      </w:pPr>
    </w:p>
    <w:p w:rsidR="00683921" w:rsidRPr="008C7729" w:rsidRDefault="00683921"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 xml:space="preserve">All students will be provided equal opportunity to participate in physical education classes taught by a certified or licensed physical education teacher in classes with the same student-teacher ratios as academic classes. </w:t>
      </w:r>
      <w:r w:rsidR="00CC45F8" w:rsidRPr="00CC45F8">
        <w:rPr>
          <w:rFonts w:asciiTheme="minorHAnsi" w:hAnsiTheme="minorHAnsi" w:cs="Arial"/>
          <w:sz w:val="24"/>
          <w:szCs w:val="24"/>
        </w:rPr>
        <w:t>Swim instructors should be Water Safety Instructor (WSI) certified.</w:t>
      </w:r>
      <w:r w:rsidR="00CC45F8">
        <w:rPr>
          <w:rFonts w:asciiTheme="minorHAnsi" w:hAnsiTheme="minorHAnsi" w:cs="Arial"/>
          <w:sz w:val="24"/>
          <w:szCs w:val="24"/>
        </w:rPr>
        <w:t xml:space="preserve"> </w:t>
      </w:r>
      <w:r w:rsidRPr="008C7729">
        <w:rPr>
          <w:rFonts w:asciiTheme="minorHAnsi" w:hAnsiTheme="minorHAnsi" w:cs="Arial"/>
          <w:sz w:val="24"/>
          <w:szCs w:val="24"/>
        </w:rPr>
        <w:t>The school district shall provide all physical education teachers with annual professional development opportunities that are focused on physical education/physical activity topics and competencies specifically for physical education teachers.</w:t>
      </w:r>
    </w:p>
    <w:p w:rsidR="00683921" w:rsidRDefault="00683921" w:rsidP="00C20208">
      <w:pPr>
        <w:spacing w:line="240" w:lineRule="auto"/>
        <w:contextualSpacing/>
        <w:rPr>
          <w:rFonts w:asciiTheme="minorHAnsi" w:hAnsiTheme="minorHAnsi" w:cs="Arial"/>
          <w:sz w:val="24"/>
          <w:szCs w:val="24"/>
        </w:rPr>
      </w:pPr>
    </w:p>
    <w:p w:rsidR="00286F86" w:rsidRPr="00286F86" w:rsidRDefault="00286F86" w:rsidP="00C20208">
      <w:pPr>
        <w:spacing w:line="240" w:lineRule="auto"/>
        <w:contextualSpacing/>
        <w:rPr>
          <w:rFonts w:asciiTheme="minorHAnsi" w:hAnsiTheme="minorHAnsi" w:cs="Arial"/>
          <w:b/>
          <w:sz w:val="24"/>
          <w:szCs w:val="24"/>
        </w:rPr>
      </w:pPr>
      <w:r>
        <w:rPr>
          <w:rFonts w:asciiTheme="minorHAnsi" w:hAnsiTheme="minorHAnsi" w:cs="Arial"/>
          <w:b/>
          <w:sz w:val="24"/>
          <w:szCs w:val="24"/>
        </w:rPr>
        <w:t>Instruction Requirements</w:t>
      </w:r>
    </w:p>
    <w:p w:rsidR="00286F86" w:rsidRDefault="00286F86" w:rsidP="00C20208">
      <w:pPr>
        <w:spacing w:line="240" w:lineRule="auto"/>
        <w:contextualSpacing/>
        <w:rPr>
          <w:rFonts w:asciiTheme="minorHAnsi" w:hAnsiTheme="minorHAnsi" w:cs="Arial"/>
          <w:sz w:val="24"/>
          <w:szCs w:val="24"/>
        </w:rPr>
      </w:pPr>
    </w:p>
    <w:p w:rsidR="00683921" w:rsidRDefault="00683921"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All district elementary students</w:t>
      </w:r>
      <w:r w:rsidRPr="008C7729">
        <w:rPr>
          <w:rFonts w:asciiTheme="minorHAnsi" w:hAnsiTheme="minorHAnsi" w:cs="Arial"/>
          <w:b/>
          <w:sz w:val="24"/>
          <w:szCs w:val="24"/>
        </w:rPr>
        <w:t xml:space="preserve"> </w:t>
      </w:r>
      <w:r w:rsidRPr="008C7729">
        <w:rPr>
          <w:rFonts w:asciiTheme="minorHAnsi" w:hAnsiTheme="minorHAnsi" w:cs="Arial"/>
          <w:sz w:val="24"/>
          <w:szCs w:val="24"/>
        </w:rPr>
        <w:t xml:space="preserve">in each grade will receive physical education for at least </w:t>
      </w:r>
      <w:r>
        <w:rPr>
          <w:rFonts w:asciiTheme="minorHAnsi" w:hAnsiTheme="minorHAnsi" w:cs="Arial"/>
          <w:sz w:val="24"/>
          <w:szCs w:val="24"/>
        </w:rPr>
        <w:t>20</w:t>
      </w:r>
      <w:r w:rsidRPr="008C7729">
        <w:rPr>
          <w:rFonts w:asciiTheme="minorHAnsi" w:hAnsiTheme="minorHAnsi" w:cs="Arial"/>
          <w:sz w:val="24"/>
          <w:szCs w:val="24"/>
        </w:rPr>
        <w:t xml:space="preserve">0 minutes </w:t>
      </w:r>
      <w:r>
        <w:rPr>
          <w:rFonts w:asciiTheme="minorHAnsi" w:hAnsiTheme="minorHAnsi" w:cs="Arial"/>
          <w:sz w:val="24"/>
          <w:szCs w:val="24"/>
        </w:rPr>
        <w:t>every 10 days</w:t>
      </w:r>
      <w:r w:rsidRPr="008C7729">
        <w:rPr>
          <w:rFonts w:asciiTheme="minorHAnsi" w:hAnsiTheme="minorHAnsi" w:cs="Arial"/>
          <w:sz w:val="24"/>
          <w:szCs w:val="24"/>
        </w:rPr>
        <w:t xml:space="preserve"> throughout the school year. All district secondary students will receive at least </w:t>
      </w:r>
      <w:r>
        <w:rPr>
          <w:rFonts w:asciiTheme="minorHAnsi" w:hAnsiTheme="minorHAnsi" w:cs="Arial"/>
          <w:sz w:val="24"/>
          <w:szCs w:val="24"/>
        </w:rPr>
        <w:t>400</w:t>
      </w:r>
      <w:r w:rsidRPr="008C7729">
        <w:rPr>
          <w:rFonts w:asciiTheme="minorHAnsi" w:hAnsiTheme="minorHAnsi" w:cs="Arial"/>
          <w:sz w:val="24"/>
          <w:szCs w:val="24"/>
        </w:rPr>
        <w:t xml:space="preserve"> minutes of physical education </w:t>
      </w:r>
      <w:r>
        <w:rPr>
          <w:rFonts w:asciiTheme="minorHAnsi" w:hAnsiTheme="minorHAnsi" w:cs="Arial"/>
          <w:sz w:val="24"/>
          <w:szCs w:val="24"/>
        </w:rPr>
        <w:t>every 10 days</w:t>
      </w:r>
      <w:r w:rsidRPr="008C7729">
        <w:rPr>
          <w:rFonts w:asciiTheme="minorHAnsi" w:hAnsiTheme="minorHAnsi" w:cs="Arial"/>
          <w:sz w:val="24"/>
          <w:szCs w:val="24"/>
        </w:rPr>
        <w:t xml:space="preserve"> throughout the school year.</w:t>
      </w:r>
    </w:p>
    <w:p w:rsidR="00683921" w:rsidRDefault="00683921" w:rsidP="00C20208">
      <w:pPr>
        <w:spacing w:line="240" w:lineRule="auto"/>
        <w:contextualSpacing/>
        <w:rPr>
          <w:rFonts w:asciiTheme="minorHAnsi" w:hAnsiTheme="minorHAnsi" w:cs="Arial"/>
          <w:sz w:val="24"/>
          <w:szCs w:val="24"/>
        </w:rPr>
      </w:pPr>
    </w:p>
    <w:p w:rsidR="00CC45F8" w:rsidRDefault="00683921" w:rsidP="00C20208">
      <w:pPr>
        <w:spacing w:line="240" w:lineRule="auto"/>
        <w:contextualSpacing/>
        <w:rPr>
          <w:rFonts w:asciiTheme="minorHAnsi" w:hAnsiTheme="minorHAnsi" w:cs="Arial"/>
          <w:sz w:val="24"/>
          <w:szCs w:val="24"/>
        </w:rPr>
      </w:pPr>
      <w:r>
        <w:rPr>
          <w:rFonts w:asciiTheme="minorHAnsi" w:hAnsiTheme="minorHAnsi" w:cs="Arial"/>
          <w:sz w:val="24"/>
          <w:szCs w:val="24"/>
        </w:rPr>
        <w:t>St</w:t>
      </w:r>
      <w:r w:rsidRPr="00F5632B">
        <w:rPr>
          <w:rFonts w:asciiTheme="minorHAnsi" w:hAnsiTheme="minorHAnsi" w:cs="Arial"/>
          <w:sz w:val="24"/>
          <w:szCs w:val="24"/>
        </w:rPr>
        <w:t>udents will be moderately to vigorously active for at least</w:t>
      </w:r>
      <w:r>
        <w:rPr>
          <w:rFonts w:asciiTheme="minorHAnsi" w:hAnsiTheme="minorHAnsi" w:cs="Arial"/>
          <w:sz w:val="24"/>
          <w:szCs w:val="24"/>
        </w:rPr>
        <w:t xml:space="preserve"> 50% of class time during most </w:t>
      </w:r>
      <w:r w:rsidRPr="00F5632B">
        <w:rPr>
          <w:rFonts w:asciiTheme="minorHAnsi" w:hAnsiTheme="minorHAnsi" w:cs="Arial"/>
          <w:sz w:val="24"/>
          <w:szCs w:val="24"/>
        </w:rPr>
        <w:t>or all physical education class sessions.</w:t>
      </w:r>
      <w:r>
        <w:rPr>
          <w:rFonts w:asciiTheme="minorHAnsi" w:hAnsiTheme="minorHAnsi" w:cs="Arial"/>
          <w:sz w:val="24"/>
          <w:szCs w:val="24"/>
        </w:rPr>
        <w:t xml:space="preserve"> </w:t>
      </w:r>
      <w:r w:rsidRPr="008C7729">
        <w:rPr>
          <w:rFonts w:asciiTheme="minorHAnsi" w:hAnsiTheme="minorHAnsi" w:cs="Arial"/>
          <w:sz w:val="24"/>
          <w:szCs w:val="24"/>
        </w:rPr>
        <w:t xml:space="preserve">The </w:t>
      </w:r>
      <w:r>
        <w:rPr>
          <w:rFonts w:asciiTheme="minorHAnsi" w:hAnsiTheme="minorHAnsi" w:cs="Arial"/>
          <w:sz w:val="24"/>
          <w:szCs w:val="24"/>
        </w:rPr>
        <w:t>d</w:t>
      </w:r>
      <w:r w:rsidRPr="008C7729">
        <w:rPr>
          <w:rFonts w:asciiTheme="minorHAnsi" w:hAnsiTheme="minorHAnsi" w:cs="Arial"/>
          <w:sz w:val="24"/>
          <w:szCs w:val="24"/>
        </w:rPr>
        <w:t xml:space="preserve">istrict will make appropriate accommodations to allow for equitable participation for all students and will adapt physical education classes and equipment as necessary. </w:t>
      </w:r>
      <w:r w:rsidR="00F205C3" w:rsidRPr="00F205C3">
        <w:rPr>
          <w:rFonts w:asciiTheme="minorHAnsi" w:hAnsiTheme="minorHAnsi" w:cs="Arial"/>
          <w:sz w:val="24"/>
          <w:szCs w:val="24"/>
        </w:rPr>
        <w:t>Temporary exemptions from physical education are limited to students whose medical conditions do not all</w:t>
      </w:r>
      <w:r w:rsidR="00F205C3">
        <w:rPr>
          <w:rFonts w:asciiTheme="minorHAnsi" w:hAnsiTheme="minorHAnsi" w:cs="Arial"/>
          <w:sz w:val="24"/>
          <w:szCs w:val="24"/>
        </w:rPr>
        <w:t>ow for inclusion in the general</w:t>
      </w:r>
      <w:r w:rsidR="00F205C3" w:rsidRPr="00F205C3">
        <w:rPr>
          <w:rFonts w:asciiTheme="minorHAnsi" w:hAnsiTheme="minorHAnsi" w:cs="Arial"/>
          <w:sz w:val="24"/>
          <w:szCs w:val="24"/>
        </w:rPr>
        <w:t>,</w:t>
      </w:r>
      <w:r w:rsidR="00F205C3">
        <w:rPr>
          <w:rFonts w:asciiTheme="minorHAnsi" w:hAnsiTheme="minorHAnsi" w:cs="Arial"/>
          <w:sz w:val="24"/>
          <w:szCs w:val="24"/>
        </w:rPr>
        <w:t xml:space="preserve"> </w:t>
      </w:r>
      <w:r w:rsidR="00F205C3" w:rsidRPr="00F205C3">
        <w:rPr>
          <w:rFonts w:asciiTheme="minorHAnsi" w:hAnsiTheme="minorHAnsi" w:cs="Arial"/>
          <w:sz w:val="24"/>
          <w:szCs w:val="24"/>
        </w:rPr>
        <w:t>modified, or adapted physical education program</w:t>
      </w:r>
      <w:r w:rsidR="00F205C3">
        <w:rPr>
          <w:rFonts w:asciiTheme="minorHAnsi" w:hAnsiTheme="minorHAnsi" w:cs="Arial"/>
          <w:sz w:val="24"/>
          <w:szCs w:val="24"/>
        </w:rPr>
        <w:t xml:space="preserve">. </w:t>
      </w:r>
      <w:r w:rsidRPr="008C7729">
        <w:rPr>
          <w:rFonts w:asciiTheme="minorHAnsi" w:hAnsiTheme="minorHAnsi" w:cs="Arial"/>
          <w:sz w:val="24"/>
          <w:szCs w:val="24"/>
        </w:rPr>
        <w:t>The district will not allow students to substitute other activities (sports, marching band, etc.) for physical education.</w:t>
      </w:r>
    </w:p>
    <w:p w:rsidR="00CC45F8" w:rsidRDefault="00CC45F8" w:rsidP="00C20208">
      <w:pPr>
        <w:spacing w:line="240" w:lineRule="auto"/>
        <w:contextualSpacing/>
        <w:rPr>
          <w:rFonts w:asciiTheme="minorHAnsi" w:hAnsiTheme="minorHAnsi" w:cs="Arial"/>
          <w:sz w:val="24"/>
          <w:szCs w:val="24"/>
        </w:rPr>
      </w:pPr>
    </w:p>
    <w:p w:rsidR="00CC45F8" w:rsidRPr="00CC45F8" w:rsidRDefault="00CC45F8" w:rsidP="00CC45F8">
      <w:pPr>
        <w:spacing w:line="240" w:lineRule="auto"/>
        <w:contextualSpacing/>
        <w:rPr>
          <w:rFonts w:asciiTheme="minorHAnsi" w:hAnsiTheme="minorHAnsi" w:cs="Arial"/>
          <w:sz w:val="24"/>
          <w:szCs w:val="24"/>
        </w:rPr>
      </w:pPr>
    </w:p>
    <w:p w:rsidR="00683921" w:rsidRDefault="00683921" w:rsidP="00CC45F8">
      <w:pPr>
        <w:spacing w:line="240" w:lineRule="auto"/>
        <w:contextualSpacing/>
        <w:rPr>
          <w:rFonts w:asciiTheme="minorHAnsi" w:hAnsiTheme="minorHAnsi" w:cs="Arial"/>
          <w:sz w:val="24"/>
          <w:szCs w:val="24"/>
        </w:rPr>
      </w:pPr>
      <w:r>
        <w:rPr>
          <w:rFonts w:asciiTheme="minorHAnsi" w:hAnsiTheme="minorHAnsi" w:cs="Arial"/>
          <w:sz w:val="24"/>
          <w:szCs w:val="24"/>
        </w:rPr>
        <w:br w:type="page"/>
      </w:r>
    </w:p>
    <w:p w:rsidR="002F0B30" w:rsidRPr="00E257CB" w:rsidRDefault="002F0B30" w:rsidP="00C20208">
      <w:pPr>
        <w:spacing w:line="240" w:lineRule="auto"/>
        <w:contextualSpacing/>
        <w:rPr>
          <w:rFonts w:asciiTheme="minorHAnsi" w:hAnsiTheme="minorHAnsi" w:cs="Arial"/>
          <w:b/>
          <w:sz w:val="28"/>
          <w:szCs w:val="28"/>
          <w:u w:val="single"/>
        </w:rPr>
      </w:pPr>
      <w:bookmarkStart w:id="7" w:name="Physical_Activity"/>
      <w:r w:rsidRPr="00E257CB">
        <w:rPr>
          <w:rFonts w:asciiTheme="minorHAnsi" w:hAnsiTheme="minorHAnsi" w:cs="Arial"/>
          <w:b/>
          <w:sz w:val="28"/>
          <w:szCs w:val="28"/>
          <w:u w:val="single"/>
        </w:rPr>
        <w:lastRenderedPageBreak/>
        <w:t>Physical Activity</w:t>
      </w:r>
      <w:bookmarkEnd w:id="7"/>
      <w:r w:rsidRPr="00E257CB">
        <w:rPr>
          <w:rFonts w:asciiTheme="minorHAnsi" w:hAnsiTheme="minorHAnsi" w:cs="Arial"/>
          <w:b/>
          <w:sz w:val="28"/>
          <w:szCs w:val="28"/>
          <w:u w:val="single"/>
        </w:rPr>
        <w:t xml:space="preserve"> </w:t>
      </w:r>
    </w:p>
    <w:p w:rsidR="00A039CB" w:rsidRPr="00A039CB" w:rsidRDefault="00CB7C77" w:rsidP="00C20208">
      <w:pPr>
        <w:spacing w:line="240" w:lineRule="auto"/>
        <w:contextualSpacing/>
        <w:rPr>
          <w:rFonts w:asciiTheme="minorHAnsi" w:hAnsiTheme="minorHAnsi" w:cs="Arial"/>
          <w:sz w:val="24"/>
          <w:szCs w:val="24"/>
        </w:rPr>
      </w:pPr>
      <w:hyperlink w:anchor="Table_of_Contents" w:history="1">
        <w:r w:rsidR="00A039CB" w:rsidRPr="00A039CB">
          <w:rPr>
            <w:rStyle w:val="Hyperlink"/>
            <w:rFonts w:asciiTheme="minorHAnsi" w:hAnsiTheme="minorHAnsi" w:cs="Arial"/>
            <w:sz w:val="24"/>
            <w:szCs w:val="24"/>
          </w:rPr>
          <w:t>[Back to Table of Contents]</w:t>
        </w:r>
      </w:hyperlink>
    </w:p>
    <w:p w:rsidR="00093C5A" w:rsidRDefault="00093C5A" w:rsidP="00C20208">
      <w:pPr>
        <w:spacing w:line="240" w:lineRule="auto"/>
        <w:contextualSpacing/>
        <w:rPr>
          <w:rFonts w:asciiTheme="minorHAnsi" w:hAnsiTheme="minorHAnsi" w:cs="Arial"/>
          <w:sz w:val="24"/>
          <w:szCs w:val="24"/>
          <w:lang w:val="en"/>
        </w:rPr>
      </w:pPr>
    </w:p>
    <w:p w:rsidR="002F0B30" w:rsidRPr="008C7729" w:rsidRDefault="000E46DE" w:rsidP="00C20208">
      <w:pPr>
        <w:spacing w:line="240" w:lineRule="auto"/>
        <w:contextualSpacing/>
        <w:rPr>
          <w:rFonts w:asciiTheme="minorHAnsi" w:hAnsiTheme="minorHAnsi" w:cs="Arial"/>
          <w:b/>
          <w:i/>
          <w:sz w:val="24"/>
          <w:szCs w:val="24"/>
        </w:rPr>
      </w:pPr>
      <w:r>
        <w:rPr>
          <w:rFonts w:asciiTheme="minorHAnsi" w:hAnsiTheme="minorHAnsi" w:cs="Arial"/>
          <w:sz w:val="24"/>
          <w:szCs w:val="24"/>
          <w:lang w:val="en"/>
        </w:rPr>
        <w:t>In order f</w:t>
      </w:r>
      <w:r w:rsidRPr="000E46DE">
        <w:rPr>
          <w:rFonts w:asciiTheme="minorHAnsi" w:hAnsiTheme="minorHAnsi" w:cs="Arial"/>
          <w:sz w:val="24"/>
          <w:szCs w:val="24"/>
          <w:lang w:val="en"/>
        </w:rPr>
        <w:t xml:space="preserve">or students to receive the nationally-recommended amount of </w:t>
      </w:r>
      <w:r>
        <w:rPr>
          <w:rFonts w:asciiTheme="minorHAnsi" w:hAnsiTheme="minorHAnsi" w:cs="Arial"/>
          <w:sz w:val="24"/>
          <w:szCs w:val="24"/>
          <w:lang w:val="en"/>
        </w:rPr>
        <w:t xml:space="preserve">daily physical activity (i.e., </w:t>
      </w:r>
      <w:r w:rsidRPr="000E46DE">
        <w:rPr>
          <w:rFonts w:asciiTheme="minorHAnsi" w:hAnsiTheme="minorHAnsi" w:cs="Arial"/>
          <w:sz w:val="24"/>
          <w:szCs w:val="24"/>
          <w:lang w:val="en"/>
        </w:rPr>
        <w:t>at least 60 minutes per day)</w:t>
      </w:r>
      <w:r>
        <w:rPr>
          <w:rFonts w:asciiTheme="minorHAnsi" w:hAnsiTheme="minorHAnsi" w:cs="Arial"/>
          <w:sz w:val="24"/>
          <w:szCs w:val="24"/>
          <w:lang w:val="en"/>
        </w:rPr>
        <w:t>, t</w:t>
      </w:r>
      <w:r w:rsidR="00EF27D0" w:rsidRPr="008C7729">
        <w:rPr>
          <w:rFonts w:asciiTheme="minorHAnsi" w:hAnsiTheme="minorHAnsi" w:cs="Arial"/>
          <w:sz w:val="24"/>
          <w:szCs w:val="24"/>
          <w:lang w:val="en"/>
        </w:rPr>
        <w:t>he district will provide all of its students with</w:t>
      </w:r>
      <w:r w:rsidR="002F0B30" w:rsidRPr="008C7729">
        <w:rPr>
          <w:rFonts w:asciiTheme="minorHAnsi" w:hAnsiTheme="minorHAnsi" w:cs="Arial"/>
          <w:sz w:val="24"/>
          <w:szCs w:val="24"/>
          <w:lang w:val="en"/>
        </w:rPr>
        <w:t xml:space="preserve"> a comprehensive, school-based physical activity program (CSPAP) that includes these components: physical education, recess, classroom-based physical activity, </w:t>
      </w:r>
      <w:r w:rsidR="008D48A3" w:rsidRPr="008C7729">
        <w:rPr>
          <w:rFonts w:asciiTheme="minorHAnsi" w:hAnsiTheme="minorHAnsi" w:cs="Arial"/>
          <w:sz w:val="24"/>
          <w:szCs w:val="24"/>
          <w:lang w:val="en"/>
        </w:rPr>
        <w:t>active transport to school</w:t>
      </w:r>
      <w:r w:rsidR="002F0B30" w:rsidRPr="008C7729">
        <w:rPr>
          <w:rFonts w:asciiTheme="minorHAnsi" w:hAnsiTheme="minorHAnsi" w:cs="Arial"/>
          <w:sz w:val="24"/>
          <w:szCs w:val="24"/>
          <w:lang w:val="en"/>
        </w:rPr>
        <w:t>, and out-of-school time activities and the district is committed to p</w:t>
      </w:r>
      <w:r>
        <w:rPr>
          <w:rFonts w:asciiTheme="minorHAnsi" w:hAnsiTheme="minorHAnsi" w:cs="Arial"/>
          <w:sz w:val="24"/>
          <w:szCs w:val="24"/>
          <w:lang w:val="en"/>
        </w:rPr>
        <w:t>roviding these opportunities.</w:t>
      </w:r>
      <w:r w:rsidR="002F0B30" w:rsidRPr="008C7729">
        <w:rPr>
          <w:rFonts w:asciiTheme="minorHAnsi" w:hAnsiTheme="minorHAnsi" w:cs="Arial"/>
          <w:sz w:val="24"/>
          <w:szCs w:val="24"/>
          <w:lang w:val="en"/>
        </w:rPr>
        <w:t xml:space="preserve"> </w:t>
      </w:r>
      <w:r w:rsidR="002F0B30" w:rsidRPr="008C7729">
        <w:rPr>
          <w:rFonts w:asciiTheme="minorHAnsi" w:hAnsiTheme="minorHAnsi" w:cs="Arial"/>
          <w:sz w:val="24"/>
          <w:szCs w:val="24"/>
        </w:rPr>
        <w:t>Schools will ensure that these varied opportunitie</w:t>
      </w:r>
      <w:r>
        <w:rPr>
          <w:rFonts w:asciiTheme="minorHAnsi" w:hAnsiTheme="minorHAnsi" w:cs="Arial"/>
          <w:sz w:val="24"/>
          <w:szCs w:val="24"/>
        </w:rPr>
        <w:t>s are provided in addition to, and not as</w:t>
      </w:r>
      <w:r w:rsidR="002F0B30" w:rsidRPr="008C7729">
        <w:rPr>
          <w:rFonts w:asciiTheme="minorHAnsi" w:hAnsiTheme="minorHAnsi" w:cs="Arial"/>
          <w:sz w:val="24"/>
          <w:szCs w:val="24"/>
        </w:rPr>
        <w:t xml:space="preserve"> a substitute for, physical education.  </w:t>
      </w:r>
    </w:p>
    <w:p w:rsidR="00093C5A" w:rsidRDefault="00093C5A" w:rsidP="00C20208">
      <w:pPr>
        <w:spacing w:line="240" w:lineRule="auto"/>
        <w:contextualSpacing/>
        <w:rPr>
          <w:rFonts w:asciiTheme="minorHAnsi" w:hAnsiTheme="minorHAnsi" w:cs="Arial"/>
          <w:sz w:val="24"/>
          <w:szCs w:val="24"/>
        </w:rPr>
      </w:pPr>
    </w:p>
    <w:p w:rsidR="002F0B30" w:rsidRPr="008C7729" w:rsidRDefault="002F0B30"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 xml:space="preserve">To the extent practicable, the </w:t>
      </w:r>
      <w:r w:rsidR="009C2B0A">
        <w:rPr>
          <w:rFonts w:asciiTheme="minorHAnsi" w:hAnsiTheme="minorHAnsi" w:cs="Arial"/>
          <w:sz w:val="24"/>
          <w:szCs w:val="24"/>
        </w:rPr>
        <w:t>d</w:t>
      </w:r>
      <w:r w:rsidRPr="008C7729">
        <w:rPr>
          <w:rFonts w:asciiTheme="minorHAnsi" w:hAnsiTheme="minorHAnsi" w:cs="Arial"/>
          <w:sz w:val="24"/>
          <w:szCs w:val="24"/>
        </w:rPr>
        <w:t xml:space="preserve">istrict will ensure that its grounds and facilities are safe and that equipment is available to students to be active.  The </w:t>
      </w:r>
      <w:r w:rsidR="009C2B0A">
        <w:rPr>
          <w:rFonts w:asciiTheme="minorHAnsi" w:hAnsiTheme="minorHAnsi" w:cs="Arial"/>
          <w:sz w:val="24"/>
          <w:szCs w:val="24"/>
        </w:rPr>
        <w:t>d</w:t>
      </w:r>
      <w:r w:rsidRPr="008C7729">
        <w:rPr>
          <w:rFonts w:asciiTheme="minorHAnsi" w:hAnsiTheme="minorHAnsi" w:cs="Arial"/>
          <w:sz w:val="24"/>
          <w:szCs w:val="24"/>
        </w:rPr>
        <w:t xml:space="preserve">istrict will conduct necessary inspections and repairs.  </w:t>
      </w:r>
    </w:p>
    <w:p w:rsidR="00093C5A" w:rsidRDefault="00093C5A" w:rsidP="00C20208">
      <w:pPr>
        <w:spacing w:line="240" w:lineRule="auto"/>
        <w:contextualSpacing/>
        <w:rPr>
          <w:rFonts w:asciiTheme="minorHAnsi" w:hAnsiTheme="minorHAnsi" w:cs="Arial"/>
          <w:b/>
          <w:sz w:val="24"/>
          <w:szCs w:val="24"/>
        </w:rPr>
      </w:pPr>
    </w:p>
    <w:p w:rsidR="002F0B30" w:rsidRPr="00EE31BA" w:rsidRDefault="002F0B30" w:rsidP="00C20208">
      <w:pPr>
        <w:spacing w:line="240" w:lineRule="auto"/>
        <w:contextualSpacing/>
        <w:rPr>
          <w:rFonts w:asciiTheme="minorHAnsi" w:hAnsiTheme="minorHAnsi" w:cs="Arial"/>
          <w:b/>
          <w:sz w:val="24"/>
          <w:szCs w:val="24"/>
        </w:rPr>
      </w:pPr>
      <w:r w:rsidRPr="00EE31BA">
        <w:rPr>
          <w:rFonts w:asciiTheme="minorHAnsi" w:hAnsiTheme="minorHAnsi" w:cs="Arial"/>
          <w:b/>
          <w:sz w:val="24"/>
          <w:szCs w:val="24"/>
        </w:rPr>
        <w:t>Recess (Elementary)</w:t>
      </w:r>
    </w:p>
    <w:p w:rsidR="00093C5A" w:rsidRDefault="00093C5A" w:rsidP="00C20208">
      <w:pPr>
        <w:spacing w:line="240" w:lineRule="auto"/>
        <w:contextualSpacing/>
        <w:rPr>
          <w:rFonts w:asciiTheme="minorHAnsi" w:hAnsiTheme="minorHAnsi" w:cs="Arial"/>
          <w:sz w:val="24"/>
          <w:szCs w:val="24"/>
        </w:rPr>
      </w:pPr>
    </w:p>
    <w:p w:rsidR="00DE47D7" w:rsidRDefault="002F0B30" w:rsidP="00C20208">
      <w:pPr>
        <w:spacing w:line="240" w:lineRule="auto"/>
        <w:contextualSpacing/>
        <w:rPr>
          <w:rFonts w:asciiTheme="minorHAnsi" w:hAnsiTheme="minorHAnsi" w:cs="Arial"/>
          <w:b/>
          <w:sz w:val="24"/>
          <w:szCs w:val="24"/>
        </w:rPr>
      </w:pPr>
      <w:r w:rsidRPr="00DE47D7">
        <w:rPr>
          <w:rFonts w:asciiTheme="minorHAnsi" w:hAnsiTheme="minorHAnsi" w:cs="Arial"/>
          <w:sz w:val="24"/>
          <w:szCs w:val="24"/>
        </w:rPr>
        <w:t xml:space="preserve">All elementary schools will offer at least 20 minutes of recess </w:t>
      </w:r>
      <w:r w:rsidR="007E28BB" w:rsidRPr="00DE47D7">
        <w:rPr>
          <w:rFonts w:asciiTheme="minorHAnsi" w:hAnsiTheme="minorHAnsi" w:cs="Arial"/>
          <w:sz w:val="24"/>
          <w:szCs w:val="24"/>
        </w:rPr>
        <w:t>per day</w:t>
      </w:r>
      <w:r w:rsidRPr="00DE47D7">
        <w:rPr>
          <w:rFonts w:asciiTheme="minorHAnsi" w:hAnsiTheme="minorHAnsi" w:cs="Arial"/>
          <w:sz w:val="24"/>
          <w:szCs w:val="24"/>
        </w:rPr>
        <w:t xml:space="preserve"> during the school year</w:t>
      </w:r>
      <w:r w:rsidR="00C61475">
        <w:rPr>
          <w:rFonts w:asciiTheme="minorHAnsi" w:hAnsiTheme="minorHAnsi" w:cs="Arial"/>
          <w:sz w:val="24"/>
          <w:szCs w:val="24"/>
        </w:rPr>
        <w:t xml:space="preserve"> in addition to lunch recess</w:t>
      </w:r>
      <w:r w:rsidR="007E28BB" w:rsidRPr="00DE47D7">
        <w:rPr>
          <w:rFonts w:asciiTheme="minorHAnsi" w:hAnsiTheme="minorHAnsi" w:cs="Arial"/>
          <w:sz w:val="24"/>
          <w:szCs w:val="24"/>
        </w:rPr>
        <w:t xml:space="preserve">. </w:t>
      </w:r>
      <w:r w:rsidR="00DE47D7" w:rsidRPr="00DE47D7">
        <w:rPr>
          <w:rFonts w:asciiTheme="minorHAnsi" w:hAnsiTheme="minorHAnsi" w:cs="Arial"/>
          <w:sz w:val="24"/>
          <w:szCs w:val="24"/>
        </w:rPr>
        <w:t>Outdoor recess will be offered when weather is feasible for o</w:t>
      </w:r>
      <w:r w:rsidR="00DE47D7">
        <w:rPr>
          <w:rFonts w:asciiTheme="minorHAnsi" w:hAnsiTheme="minorHAnsi" w:cs="Arial"/>
          <w:sz w:val="24"/>
          <w:szCs w:val="24"/>
        </w:rPr>
        <w:t xml:space="preserve">utdoor play. In the event that </w:t>
      </w:r>
      <w:r w:rsidR="00DE47D7" w:rsidRPr="00DE47D7">
        <w:rPr>
          <w:rFonts w:asciiTheme="minorHAnsi" w:hAnsiTheme="minorHAnsi" w:cs="Arial"/>
          <w:sz w:val="24"/>
          <w:szCs w:val="24"/>
        </w:rPr>
        <w:t>the school or district must conduct indoor recess, teachers an</w:t>
      </w:r>
      <w:r w:rsidR="00DE47D7">
        <w:rPr>
          <w:rFonts w:asciiTheme="minorHAnsi" w:hAnsiTheme="minorHAnsi" w:cs="Arial"/>
          <w:sz w:val="24"/>
          <w:szCs w:val="24"/>
        </w:rPr>
        <w:t xml:space="preserve">d staff will follow the indoor </w:t>
      </w:r>
      <w:r w:rsidR="00DE47D7" w:rsidRPr="00DE47D7">
        <w:rPr>
          <w:rFonts w:asciiTheme="minorHAnsi" w:hAnsiTheme="minorHAnsi" w:cs="Arial"/>
          <w:sz w:val="24"/>
          <w:szCs w:val="24"/>
        </w:rPr>
        <w:t>recess guidelines that promote physical activity for students, to the extent practicable.</w:t>
      </w:r>
      <w:r w:rsidR="00DE47D7" w:rsidRPr="00DE47D7">
        <w:rPr>
          <w:rFonts w:asciiTheme="minorHAnsi" w:hAnsiTheme="minorHAnsi" w:cs="Arial"/>
          <w:b/>
          <w:sz w:val="24"/>
          <w:szCs w:val="24"/>
        </w:rPr>
        <w:t xml:space="preserve"> </w:t>
      </w:r>
    </w:p>
    <w:p w:rsidR="00DE47D7" w:rsidRDefault="00DE47D7" w:rsidP="00C20208">
      <w:pPr>
        <w:spacing w:line="240" w:lineRule="auto"/>
        <w:contextualSpacing/>
        <w:rPr>
          <w:rFonts w:asciiTheme="minorHAnsi" w:hAnsiTheme="minorHAnsi" w:cs="Arial"/>
          <w:b/>
          <w:sz w:val="24"/>
          <w:szCs w:val="24"/>
        </w:rPr>
      </w:pPr>
    </w:p>
    <w:p w:rsidR="002F0B30" w:rsidRPr="008C7729" w:rsidRDefault="007E28BB"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During recess, r</w:t>
      </w:r>
      <w:r w:rsidR="002F0B30" w:rsidRPr="008C7729">
        <w:rPr>
          <w:rFonts w:asciiTheme="minorHAnsi" w:hAnsiTheme="minorHAnsi" w:cs="Arial"/>
          <w:sz w:val="24"/>
          <w:szCs w:val="24"/>
        </w:rPr>
        <w:t xml:space="preserve">ecess monitors or teachers will encourage students to be active, and will serve as role models by being physically active alongside the students whenever feasible. </w:t>
      </w:r>
    </w:p>
    <w:p w:rsidR="00093C5A" w:rsidRDefault="00093C5A" w:rsidP="00C20208">
      <w:pPr>
        <w:spacing w:line="240" w:lineRule="auto"/>
        <w:contextualSpacing/>
        <w:rPr>
          <w:rFonts w:asciiTheme="minorHAnsi" w:hAnsiTheme="minorHAnsi" w:cs="Arial"/>
          <w:b/>
          <w:sz w:val="24"/>
          <w:szCs w:val="24"/>
        </w:rPr>
      </w:pPr>
    </w:p>
    <w:p w:rsidR="002F0B30" w:rsidRPr="00EE31BA" w:rsidRDefault="002F0B30" w:rsidP="00C20208">
      <w:pPr>
        <w:spacing w:line="240" w:lineRule="auto"/>
        <w:contextualSpacing/>
        <w:rPr>
          <w:rFonts w:asciiTheme="minorHAnsi" w:hAnsiTheme="minorHAnsi" w:cs="Arial"/>
          <w:b/>
          <w:sz w:val="24"/>
          <w:szCs w:val="24"/>
        </w:rPr>
      </w:pPr>
      <w:r w:rsidRPr="00EE31BA">
        <w:rPr>
          <w:rFonts w:asciiTheme="minorHAnsi" w:hAnsiTheme="minorHAnsi" w:cs="Arial"/>
          <w:b/>
          <w:sz w:val="24"/>
          <w:szCs w:val="24"/>
        </w:rPr>
        <w:t xml:space="preserve">Active </w:t>
      </w:r>
      <w:r w:rsidR="00AB4417">
        <w:rPr>
          <w:rFonts w:asciiTheme="minorHAnsi" w:hAnsiTheme="minorHAnsi" w:cs="Arial"/>
          <w:b/>
          <w:sz w:val="24"/>
          <w:szCs w:val="24"/>
        </w:rPr>
        <w:t>Academics</w:t>
      </w:r>
    </w:p>
    <w:p w:rsidR="00093C5A" w:rsidRDefault="00093C5A" w:rsidP="00C20208">
      <w:pPr>
        <w:spacing w:line="240" w:lineRule="auto"/>
        <w:contextualSpacing/>
        <w:rPr>
          <w:rFonts w:asciiTheme="minorHAnsi" w:hAnsiTheme="minorHAnsi" w:cs="Arial"/>
          <w:sz w:val="24"/>
          <w:szCs w:val="24"/>
        </w:rPr>
      </w:pPr>
    </w:p>
    <w:p w:rsidR="001662B3" w:rsidRPr="008C7729" w:rsidRDefault="001662B3"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 xml:space="preserve">The </w:t>
      </w:r>
      <w:r>
        <w:rPr>
          <w:rFonts w:asciiTheme="minorHAnsi" w:hAnsiTheme="minorHAnsi" w:cs="Arial"/>
          <w:sz w:val="24"/>
          <w:szCs w:val="24"/>
        </w:rPr>
        <w:t>d</w:t>
      </w:r>
      <w:r w:rsidRPr="008C7729">
        <w:rPr>
          <w:rFonts w:asciiTheme="minorHAnsi" w:hAnsiTheme="minorHAnsi" w:cs="Arial"/>
          <w:sz w:val="24"/>
          <w:szCs w:val="24"/>
        </w:rPr>
        <w:t xml:space="preserve">istrict will offer </w:t>
      </w:r>
      <w:r w:rsidR="00C61475">
        <w:rPr>
          <w:rFonts w:asciiTheme="minorHAnsi" w:hAnsiTheme="minorHAnsi" w:cs="Arial"/>
          <w:sz w:val="24"/>
          <w:szCs w:val="24"/>
        </w:rPr>
        <w:t>ongoing</w:t>
      </w:r>
      <w:r w:rsidRPr="008C7729">
        <w:rPr>
          <w:rFonts w:asciiTheme="minorHAnsi" w:hAnsiTheme="minorHAnsi" w:cs="Arial"/>
          <w:sz w:val="24"/>
          <w:szCs w:val="24"/>
        </w:rPr>
        <w:t xml:space="preserve"> professional learning opportunities and resources for staff to increase knowledge and skills about promoting healthy behaviors in the classroom and school (e.g., increasing the use of kinesthetic teaching approaches or incorporating nutri</w:t>
      </w:r>
      <w:r>
        <w:rPr>
          <w:rFonts w:asciiTheme="minorHAnsi" w:hAnsiTheme="minorHAnsi" w:cs="Arial"/>
          <w:sz w:val="24"/>
          <w:szCs w:val="24"/>
        </w:rPr>
        <w:t>tion lessons into math class).</w:t>
      </w:r>
    </w:p>
    <w:p w:rsidR="00093C5A" w:rsidRDefault="00093C5A" w:rsidP="00C20208">
      <w:pPr>
        <w:spacing w:line="240" w:lineRule="auto"/>
        <w:contextualSpacing/>
        <w:rPr>
          <w:rFonts w:asciiTheme="minorHAnsi" w:hAnsiTheme="minorHAnsi" w:cs="Arial"/>
          <w:sz w:val="24"/>
          <w:szCs w:val="24"/>
        </w:rPr>
      </w:pPr>
    </w:p>
    <w:p w:rsidR="002F0B30" w:rsidRDefault="00BE66B7"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Each school should provide</w:t>
      </w:r>
      <w:r w:rsidR="00696E29" w:rsidRPr="008C7729">
        <w:rPr>
          <w:rFonts w:asciiTheme="minorHAnsi" w:hAnsiTheme="minorHAnsi" w:cs="Arial"/>
          <w:sz w:val="24"/>
          <w:szCs w:val="24"/>
        </w:rPr>
        <w:t xml:space="preserve"> students and staff with opportunities</w:t>
      </w:r>
      <w:r w:rsidR="0011441A" w:rsidRPr="008C7729">
        <w:rPr>
          <w:rFonts w:asciiTheme="minorHAnsi" w:hAnsiTheme="minorHAnsi" w:cs="Arial"/>
          <w:sz w:val="24"/>
          <w:szCs w:val="24"/>
        </w:rPr>
        <w:t xml:space="preserve"> for moderate physical activity at least once every 60 minutes of academic instruction, incorporating</w:t>
      </w:r>
      <w:r w:rsidR="002F0B30" w:rsidRPr="008C7729">
        <w:rPr>
          <w:rFonts w:asciiTheme="minorHAnsi" w:hAnsiTheme="minorHAnsi" w:cs="Arial"/>
          <w:sz w:val="24"/>
          <w:szCs w:val="24"/>
        </w:rPr>
        <w:t xml:space="preserve"> kinesthetic learning approaches</w:t>
      </w:r>
      <w:r w:rsidR="0011441A" w:rsidRPr="008C7729">
        <w:rPr>
          <w:rFonts w:asciiTheme="minorHAnsi" w:hAnsiTheme="minorHAnsi" w:cs="Arial"/>
          <w:sz w:val="24"/>
          <w:szCs w:val="24"/>
        </w:rPr>
        <w:t xml:space="preserve"> </w:t>
      </w:r>
      <w:r w:rsidR="00EE31BA">
        <w:rPr>
          <w:rFonts w:asciiTheme="minorHAnsi" w:hAnsiTheme="minorHAnsi" w:cs="Arial"/>
          <w:sz w:val="24"/>
          <w:szCs w:val="24"/>
        </w:rPr>
        <w:t>into core</w:t>
      </w:r>
      <w:r w:rsidR="002F0B30" w:rsidRPr="008C7729">
        <w:rPr>
          <w:rFonts w:asciiTheme="minorHAnsi" w:hAnsiTheme="minorHAnsi" w:cs="Arial"/>
          <w:sz w:val="24"/>
          <w:szCs w:val="24"/>
        </w:rPr>
        <w:t xml:space="preserve"> subject</w:t>
      </w:r>
      <w:r w:rsidR="00EE31BA">
        <w:rPr>
          <w:rFonts w:asciiTheme="minorHAnsi" w:hAnsiTheme="minorHAnsi" w:cs="Arial"/>
          <w:sz w:val="24"/>
          <w:szCs w:val="24"/>
        </w:rPr>
        <w:t>s</w:t>
      </w:r>
      <w:r w:rsidR="0011441A" w:rsidRPr="008C7729">
        <w:rPr>
          <w:rFonts w:asciiTheme="minorHAnsi" w:hAnsiTheme="minorHAnsi" w:cs="Arial"/>
          <w:sz w:val="24"/>
          <w:szCs w:val="24"/>
        </w:rPr>
        <w:t xml:space="preserve"> whenever it is feasible</w:t>
      </w:r>
      <w:r w:rsidR="002F0B30" w:rsidRPr="008C7729">
        <w:rPr>
          <w:rFonts w:asciiTheme="minorHAnsi" w:hAnsiTheme="minorHAnsi" w:cs="Arial"/>
          <w:sz w:val="24"/>
          <w:szCs w:val="24"/>
        </w:rPr>
        <w:t xml:space="preserve"> </w:t>
      </w:r>
      <w:r w:rsidR="0011441A" w:rsidRPr="008C7729">
        <w:rPr>
          <w:rFonts w:asciiTheme="minorHAnsi" w:hAnsiTheme="minorHAnsi" w:cs="Arial"/>
          <w:sz w:val="24"/>
          <w:szCs w:val="24"/>
        </w:rPr>
        <w:t>and offering</w:t>
      </w:r>
      <w:r w:rsidR="00DE47D7">
        <w:rPr>
          <w:rFonts w:asciiTheme="minorHAnsi" w:hAnsiTheme="minorHAnsi" w:cs="Arial"/>
          <w:sz w:val="24"/>
          <w:szCs w:val="24"/>
        </w:rPr>
        <w:t xml:space="preserve"> short (3-5 minute)</w:t>
      </w:r>
      <w:r w:rsidR="0011441A" w:rsidRPr="008C7729">
        <w:rPr>
          <w:rFonts w:asciiTheme="minorHAnsi" w:hAnsiTheme="minorHAnsi" w:cs="Arial"/>
          <w:sz w:val="24"/>
          <w:szCs w:val="24"/>
        </w:rPr>
        <w:t xml:space="preserve"> physical activity breaks when it is not</w:t>
      </w:r>
      <w:r w:rsidR="002F0B30" w:rsidRPr="008C7729">
        <w:rPr>
          <w:rFonts w:asciiTheme="minorHAnsi" w:hAnsiTheme="minorHAnsi" w:cs="Arial"/>
          <w:sz w:val="24"/>
          <w:szCs w:val="24"/>
        </w:rPr>
        <w:t>.</w:t>
      </w:r>
      <w:r w:rsidR="0011441A" w:rsidRPr="008C7729">
        <w:rPr>
          <w:rFonts w:asciiTheme="minorHAnsi" w:hAnsiTheme="minorHAnsi" w:cs="Arial"/>
          <w:sz w:val="24"/>
          <w:szCs w:val="24"/>
        </w:rPr>
        <w:t xml:space="preserve"> </w:t>
      </w:r>
      <w:r w:rsidR="002F0B30" w:rsidRPr="008C7729">
        <w:rPr>
          <w:rFonts w:asciiTheme="minorHAnsi" w:hAnsiTheme="minorHAnsi" w:cs="Arial"/>
          <w:sz w:val="24"/>
          <w:szCs w:val="24"/>
        </w:rPr>
        <w:t xml:space="preserve">Teachers will serve as role models by being physically active alongside the students whenever </w:t>
      </w:r>
      <w:r w:rsidRPr="008C7729">
        <w:rPr>
          <w:rFonts w:asciiTheme="minorHAnsi" w:hAnsiTheme="minorHAnsi" w:cs="Arial"/>
          <w:sz w:val="24"/>
          <w:szCs w:val="24"/>
        </w:rPr>
        <w:t>possible</w:t>
      </w:r>
      <w:r w:rsidR="002F0B30" w:rsidRPr="008C7729">
        <w:rPr>
          <w:rFonts w:asciiTheme="minorHAnsi" w:hAnsiTheme="minorHAnsi" w:cs="Arial"/>
          <w:sz w:val="24"/>
          <w:szCs w:val="24"/>
        </w:rPr>
        <w:t xml:space="preserve">. </w:t>
      </w:r>
    </w:p>
    <w:p w:rsidR="00093C5A" w:rsidRDefault="00093C5A" w:rsidP="00C20208">
      <w:pPr>
        <w:spacing w:line="240" w:lineRule="auto"/>
        <w:contextualSpacing/>
        <w:rPr>
          <w:rFonts w:asciiTheme="minorHAnsi" w:hAnsiTheme="minorHAnsi" w:cs="Arial"/>
          <w:b/>
          <w:sz w:val="24"/>
          <w:szCs w:val="24"/>
        </w:rPr>
      </w:pPr>
    </w:p>
    <w:p w:rsidR="002F0B30" w:rsidRPr="00EE31BA" w:rsidRDefault="002F0B30" w:rsidP="00C20208">
      <w:pPr>
        <w:spacing w:line="240" w:lineRule="auto"/>
        <w:contextualSpacing/>
        <w:rPr>
          <w:rFonts w:asciiTheme="minorHAnsi" w:hAnsiTheme="minorHAnsi" w:cs="Arial"/>
          <w:b/>
          <w:sz w:val="24"/>
          <w:szCs w:val="24"/>
        </w:rPr>
      </w:pPr>
      <w:r w:rsidRPr="00EE31BA">
        <w:rPr>
          <w:rFonts w:asciiTheme="minorHAnsi" w:hAnsiTheme="minorHAnsi" w:cs="Arial"/>
          <w:b/>
          <w:sz w:val="24"/>
          <w:szCs w:val="24"/>
        </w:rPr>
        <w:t>Before and After School Activities</w:t>
      </w:r>
    </w:p>
    <w:p w:rsidR="00093C5A" w:rsidRDefault="00093C5A" w:rsidP="00C20208">
      <w:pPr>
        <w:spacing w:line="240" w:lineRule="auto"/>
        <w:contextualSpacing/>
        <w:rPr>
          <w:rFonts w:asciiTheme="minorHAnsi" w:hAnsiTheme="minorHAnsi" w:cs="Arial"/>
          <w:sz w:val="24"/>
          <w:szCs w:val="24"/>
        </w:rPr>
      </w:pPr>
    </w:p>
    <w:p w:rsidR="002F0B30" w:rsidRPr="008C7729" w:rsidRDefault="00EE31BA" w:rsidP="00C20208">
      <w:pPr>
        <w:spacing w:line="240" w:lineRule="auto"/>
        <w:contextualSpacing/>
        <w:rPr>
          <w:rFonts w:asciiTheme="minorHAnsi" w:hAnsiTheme="minorHAnsi" w:cs="Arial"/>
          <w:sz w:val="24"/>
          <w:szCs w:val="24"/>
        </w:rPr>
      </w:pPr>
      <w:r>
        <w:rPr>
          <w:rFonts w:asciiTheme="minorHAnsi" w:hAnsiTheme="minorHAnsi" w:cs="Arial"/>
          <w:sz w:val="24"/>
          <w:szCs w:val="24"/>
        </w:rPr>
        <w:t>All district schools will offer</w:t>
      </w:r>
      <w:r w:rsidR="002F0B30" w:rsidRPr="008C7729">
        <w:rPr>
          <w:rFonts w:asciiTheme="minorHAnsi" w:hAnsiTheme="minorHAnsi" w:cs="Arial"/>
          <w:sz w:val="24"/>
          <w:szCs w:val="24"/>
        </w:rPr>
        <w:t xml:space="preserve"> opportunities for</w:t>
      </w:r>
      <w:r w:rsidR="007E28BB" w:rsidRPr="008C7729">
        <w:rPr>
          <w:rFonts w:asciiTheme="minorHAnsi" w:hAnsiTheme="minorHAnsi" w:cs="Arial"/>
          <w:sz w:val="24"/>
          <w:szCs w:val="24"/>
        </w:rPr>
        <w:t xml:space="preserve"> </w:t>
      </w:r>
      <w:r>
        <w:rPr>
          <w:rFonts w:asciiTheme="minorHAnsi" w:hAnsiTheme="minorHAnsi" w:cs="Arial"/>
          <w:sz w:val="24"/>
          <w:szCs w:val="24"/>
        </w:rPr>
        <w:t xml:space="preserve">physical activity </w:t>
      </w:r>
      <w:r w:rsidRPr="008C7729">
        <w:rPr>
          <w:rFonts w:asciiTheme="minorHAnsi" w:hAnsiTheme="minorHAnsi" w:cs="Arial"/>
          <w:sz w:val="24"/>
          <w:szCs w:val="24"/>
        </w:rPr>
        <w:t xml:space="preserve">before and/or after the school day </w:t>
      </w:r>
      <w:r>
        <w:rPr>
          <w:rFonts w:asciiTheme="minorHAnsi" w:hAnsiTheme="minorHAnsi" w:cs="Arial"/>
          <w:sz w:val="24"/>
          <w:szCs w:val="24"/>
        </w:rPr>
        <w:t xml:space="preserve">and will encourage </w:t>
      </w:r>
      <w:r w:rsidR="007E28BB" w:rsidRPr="008C7729">
        <w:rPr>
          <w:rFonts w:asciiTheme="minorHAnsi" w:hAnsiTheme="minorHAnsi" w:cs="Arial"/>
          <w:sz w:val="24"/>
          <w:szCs w:val="24"/>
        </w:rPr>
        <w:t>all</w:t>
      </w:r>
      <w:r w:rsidR="002F0B30" w:rsidRPr="008C7729">
        <w:rPr>
          <w:rFonts w:asciiTheme="minorHAnsi" w:hAnsiTheme="minorHAnsi" w:cs="Arial"/>
          <w:sz w:val="24"/>
          <w:szCs w:val="24"/>
        </w:rPr>
        <w:t xml:space="preserve"> students to participate through a variety of methods</w:t>
      </w:r>
      <w:r>
        <w:rPr>
          <w:rFonts w:asciiTheme="minorHAnsi" w:hAnsiTheme="minorHAnsi" w:cs="Arial"/>
          <w:sz w:val="24"/>
          <w:szCs w:val="24"/>
        </w:rPr>
        <w:t>.</w:t>
      </w:r>
    </w:p>
    <w:p w:rsidR="00093C5A" w:rsidRDefault="00093C5A" w:rsidP="00C20208">
      <w:pPr>
        <w:spacing w:line="240" w:lineRule="auto"/>
        <w:contextualSpacing/>
        <w:rPr>
          <w:rFonts w:asciiTheme="minorHAnsi" w:hAnsiTheme="minorHAnsi" w:cs="Arial"/>
          <w:b/>
          <w:sz w:val="24"/>
          <w:szCs w:val="24"/>
        </w:rPr>
      </w:pPr>
    </w:p>
    <w:p w:rsidR="002F0B30" w:rsidRPr="00EE31BA" w:rsidRDefault="002F0B30" w:rsidP="00C20208">
      <w:pPr>
        <w:spacing w:line="240" w:lineRule="auto"/>
        <w:contextualSpacing/>
        <w:rPr>
          <w:rFonts w:asciiTheme="minorHAnsi" w:hAnsiTheme="minorHAnsi" w:cs="Arial"/>
          <w:b/>
          <w:sz w:val="24"/>
          <w:szCs w:val="24"/>
        </w:rPr>
      </w:pPr>
      <w:r w:rsidRPr="00EE31BA">
        <w:rPr>
          <w:rFonts w:asciiTheme="minorHAnsi" w:hAnsiTheme="minorHAnsi" w:cs="Arial"/>
          <w:b/>
          <w:sz w:val="24"/>
          <w:szCs w:val="24"/>
        </w:rPr>
        <w:lastRenderedPageBreak/>
        <w:t>Active Transport</w:t>
      </w:r>
    </w:p>
    <w:p w:rsidR="00093C5A" w:rsidRDefault="00093C5A" w:rsidP="00C20208">
      <w:pPr>
        <w:spacing w:line="240" w:lineRule="auto"/>
        <w:contextualSpacing/>
        <w:rPr>
          <w:rFonts w:asciiTheme="minorHAnsi" w:hAnsiTheme="minorHAnsi" w:cs="Arial"/>
          <w:sz w:val="24"/>
          <w:szCs w:val="24"/>
        </w:rPr>
      </w:pPr>
    </w:p>
    <w:p w:rsidR="002F0B30" w:rsidRPr="008C7729" w:rsidRDefault="008D48A3" w:rsidP="00C20208">
      <w:pPr>
        <w:spacing w:line="240" w:lineRule="auto"/>
        <w:contextualSpacing/>
        <w:rPr>
          <w:rFonts w:asciiTheme="minorHAnsi" w:hAnsiTheme="minorHAnsi" w:cs="Arial"/>
          <w:sz w:val="24"/>
          <w:szCs w:val="24"/>
        </w:rPr>
      </w:pPr>
      <w:r w:rsidRPr="008C7729">
        <w:rPr>
          <w:rFonts w:asciiTheme="minorHAnsi" w:hAnsiTheme="minorHAnsi" w:cs="Arial"/>
          <w:sz w:val="24"/>
          <w:szCs w:val="24"/>
        </w:rPr>
        <w:t xml:space="preserve">The district will </w:t>
      </w:r>
      <w:r w:rsidR="00E34699" w:rsidRPr="008C7729">
        <w:rPr>
          <w:rFonts w:asciiTheme="minorHAnsi" w:hAnsiTheme="minorHAnsi" w:cs="Arial"/>
          <w:sz w:val="24"/>
          <w:szCs w:val="24"/>
        </w:rPr>
        <w:t>encourage its</w:t>
      </w:r>
      <w:r w:rsidRPr="008C7729">
        <w:rPr>
          <w:rFonts w:asciiTheme="minorHAnsi" w:hAnsiTheme="minorHAnsi" w:cs="Arial"/>
          <w:sz w:val="24"/>
          <w:szCs w:val="24"/>
        </w:rPr>
        <w:t xml:space="preserve"> students </w:t>
      </w:r>
      <w:r w:rsidR="00E34699" w:rsidRPr="008C7729">
        <w:rPr>
          <w:rFonts w:asciiTheme="minorHAnsi" w:hAnsiTheme="minorHAnsi" w:cs="Arial"/>
          <w:sz w:val="24"/>
          <w:szCs w:val="24"/>
        </w:rPr>
        <w:t>to walk or bike to school and will</w:t>
      </w:r>
      <w:r w:rsidRPr="008C7729">
        <w:rPr>
          <w:rFonts w:asciiTheme="minorHAnsi" w:hAnsiTheme="minorHAnsi" w:cs="Arial"/>
          <w:sz w:val="24"/>
          <w:szCs w:val="24"/>
        </w:rPr>
        <w:t xml:space="preserve"> ensure that it is safe for the</w:t>
      </w:r>
      <w:r w:rsidR="00E34699" w:rsidRPr="008C7729">
        <w:rPr>
          <w:rFonts w:asciiTheme="minorHAnsi" w:hAnsiTheme="minorHAnsi" w:cs="Arial"/>
          <w:sz w:val="24"/>
          <w:szCs w:val="24"/>
        </w:rPr>
        <w:t>m</w:t>
      </w:r>
      <w:r w:rsidRPr="008C7729">
        <w:rPr>
          <w:rFonts w:asciiTheme="minorHAnsi" w:hAnsiTheme="minorHAnsi" w:cs="Arial"/>
          <w:sz w:val="24"/>
          <w:szCs w:val="24"/>
        </w:rPr>
        <w:t xml:space="preserve"> to do so. </w:t>
      </w:r>
      <w:r w:rsidR="007343D9" w:rsidRPr="008C7729">
        <w:rPr>
          <w:rFonts w:asciiTheme="minorHAnsi" w:hAnsiTheme="minorHAnsi" w:cs="Arial"/>
          <w:sz w:val="24"/>
          <w:szCs w:val="24"/>
        </w:rPr>
        <w:t xml:space="preserve">To accomplish this goal, </w:t>
      </w:r>
      <w:r w:rsidR="00AB4417" w:rsidRPr="00AB4417">
        <w:rPr>
          <w:rFonts w:asciiTheme="minorHAnsi" w:hAnsiTheme="minorHAnsi" w:cs="Arial"/>
          <w:sz w:val="24"/>
          <w:szCs w:val="24"/>
        </w:rPr>
        <w:t>the district will assess routes and, if necessary, facilitate improvements to make it safer and easier for students to walk and bike to school. District will develop partnerships with community organizations, local public works and/or public safety to create and implement a comprehensive active transportation program, such as Safe Routes to School, and to explore the availability of active transportation funds.</w:t>
      </w:r>
    </w:p>
    <w:p w:rsidR="00093C5A" w:rsidRDefault="00093C5A" w:rsidP="00C20208">
      <w:pPr>
        <w:spacing w:line="240" w:lineRule="auto"/>
        <w:contextualSpacing/>
        <w:rPr>
          <w:rFonts w:asciiTheme="minorHAnsi" w:hAnsiTheme="minorHAnsi" w:cs="Arial"/>
          <w:b/>
          <w:sz w:val="24"/>
          <w:szCs w:val="24"/>
        </w:rPr>
      </w:pPr>
    </w:p>
    <w:p w:rsidR="00E36138" w:rsidRPr="001662B3" w:rsidRDefault="001662B3" w:rsidP="00C20208">
      <w:pPr>
        <w:spacing w:after="0" w:line="240" w:lineRule="auto"/>
        <w:contextualSpacing/>
        <w:rPr>
          <w:rFonts w:asciiTheme="minorHAnsi" w:hAnsiTheme="minorHAnsi" w:cs="Arial"/>
          <w:b/>
          <w:sz w:val="24"/>
          <w:szCs w:val="24"/>
        </w:rPr>
      </w:pPr>
      <w:r>
        <w:rPr>
          <w:rFonts w:asciiTheme="minorHAnsi" w:hAnsiTheme="minorHAnsi" w:cs="Arial"/>
          <w:b/>
          <w:sz w:val="24"/>
          <w:szCs w:val="24"/>
        </w:rPr>
        <w:t>Joint Use</w:t>
      </w:r>
      <w:r w:rsidR="008A2E12">
        <w:rPr>
          <w:rFonts w:asciiTheme="minorHAnsi" w:hAnsiTheme="minorHAnsi" w:cs="Arial"/>
          <w:b/>
          <w:sz w:val="24"/>
          <w:szCs w:val="24"/>
        </w:rPr>
        <w:t xml:space="preserve"> Agreements</w:t>
      </w:r>
    </w:p>
    <w:p w:rsidR="00E36138" w:rsidRPr="008C7729" w:rsidRDefault="00E36138" w:rsidP="00C20208">
      <w:pPr>
        <w:spacing w:after="0" w:line="240" w:lineRule="auto"/>
        <w:contextualSpacing/>
        <w:rPr>
          <w:rFonts w:asciiTheme="minorHAnsi" w:hAnsiTheme="minorHAnsi" w:cs="Arial"/>
          <w:b/>
          <w:i/>
          <w:sz w:val="24"/>
          <w:szCs w:val="24"/>
        </w:rPr>
      </w:pPr>
    </w:p>
    <w:p w:rsidR="00A604F8" w:rsidRDefault="00AB703F" w:rsidP="00C20208">
      <w:pPr>
        <w:spacing w:line="240" w:lineRule="auto"/>
        <w:contextualSpacing/>
        <w:rPr>
          <w:rFonts w:asciiTheme="minorHAnsi" w:hAnsiTheme="minorHAnsi"/>
          <w:sz w:val="24"/>
          <w:szCs w:val="24"/>
        </w:rPr>
      </w:pPr>
      <w:r w:rsidRPr="008C7729">
        <w:rPr>
          <w:rFonts w:asciiTheme="minorHAnsi" w:hAnsiTheme="minorHAnsi"/>
          <w:sz w:val="24"/>
          <w:szCs w:val="24"/>
        </w:rPr>
        <w:t>All district schools will develop</w:t>
      </w:r>
      <w:r w:rsidR="00E36138" w:rsidRPr="008C7729">
        <w:rPr>
          <w:rFonts w:asciiTheme="minorHAnsi" w:hAnsiTheme="minorHAnsi"/>
          <w:sz w:val="24"/>
          <w:szCs w:val="24"/>
        </w:rPr>
        <w:t xml:space="preserve"> joint-use agreement</w:t>
      </w:r>
      <w:r w:rsidRPr="008C7729">
        <w:rPr>
          <w:rFonts w:asciiTheme="minorHAnsi" w:hAnsiTheme="minorHAnsi"/>
          <w:sz w:val="24"/>
          <w:szCs w:val="24"/>
        </w:rPr>
        <w:t>s</w:t>
      </w:r>
      <w:r w:rsidR="00E36138" w:rsidRPr="008C7729">
        <w:rPr>
          <w:rFonts w:asciiTheme="minorHAnsi" w:hAnsiTheme="minorHAnsi"/>
          <w:sz w:val="24"/>
          <w:szCs w:val="24"/>
        </w:rPr>
        <w:t xml:space="preserve"> to make district facilities or groun</w:t>
      </w:r>
      <w:r w:rsidR="00AB4417">
        <w:rPr>
          <w:rFonts w:asciiTheme="minorHAnsi" w:hAnsiTheme="minorHAnsi"/>
          <w:sz w:val="24"/>
          <w:szCs w:val="24"/>
        </w:rPr>
        <w:t>ds available for recreational,</w:t>
      </w:r>
      <w:r w:rsidR="00E36138" w:rsidRPr="008C7729">
        <w:rPr>
          <w:rFonts w:asciiTheme="minorHAnsi" w:hAnsiTheme="minorHAnsi"/>
          <w:sz w:val="24"/>
          <w:szCs w:val="24"/>
        </w:rPr>
        <w:t xml:space="preserve"> sports</w:t>
      </w:r>
      <w:r w:rsidR="00AB4417">
        <w:rPr>
          <w:rFonts w:asciiTheme="minorHAnsi" w:hAnsiTheme="minorHAnsi"/>
          <w:sz w:val="24"/>
          <w:szCs w:val="24"/>
        </w:rPr>
        <w:t>, and gardening</w:t>
      </w:r>
      <w:r w:rsidR="00E36138" w:rsidRPr="008C7729">
        <w:rPr>
          <w:rFonts w:asciiTheme="minorHAnsi" w:hAnsiTheme="minorHAnsi"/>
          <w:sz w:val="24"/>
          <w:szCs w:val="24"/>
        </w:rPr>
        <w:t xml:space="preserve"> activities outside the school day and/or to use community facilities to expand students’ access to opp</w:t>
      </w:r>
      <w:r w:rsidR="00AB4417">
        <w:rPr>
          <w:rFonts w:asciiTheme="minorHAnsi" w:hAnsiTheme="minorHAnsi"/>
          <w:sz w:val="24"/>
          <w:szCs w:val="24"/>
        </w:rPr>
        <w:t>ortunity for physical activity to the greatest extent possible.</w:t>
      </w:r>
    </w:p>
    <w:p w:rsidR="004039FF" w:rsidRDefault="004039FF" w:rsidP="00C20208">
      <w:pPr>
        <w:spacing w:line="240" w:lineRule="auto"/>
        <w:contextualSpacing/>
        <w:rPr>
          <w:rFonts w:asciiTheme="minorHAnsi" w:hAnsiTheme="minorHAnsi"/>
          <w:sz w:val="24"/>
          <w:szCs w:val="24"/>
        </w:rPr>
      </w:pPr>
    </w:p>
    <w:p w:rsidR="00A604F8" w:rsidRDefault="00A604F8" w:rsidP="00C20208">
      <w:pPr>
        <w:spacing w:line="240" w:lineRule="auto"/>
        <w:contextualSpacing/>
        <w:rPr>
          <w:rFonts w:asciiTheme="minorHAnsi" w:hAnsiTheme="minorHAnsi"/>
          <w:sz w:val="24"/>
          <w:szCs w:val="24"/>
        </w:rPr>
      </w:pPr>
      <w:r>
        <w:rPr>
          <w:rFonts w:asciiTheme="minorHAnsi" w:hAnsiTheme="minorHAnsi"/>
          <w:b/>
          <w:sz w:val="24"/>
          <w:szCs w:val="24"/>
        </w:rPr>
        <w:t>Fitness Data Collection</w:t>
      </w:r>
    </w:p>
    <w:p w:rsidR="00BA59EF" w:rsidRDefault="00BA59EF" w:rsidP="00C20208">
      <w:pPr>
        <w:spacing w:line="240" w:lineRule="auto"/>
        <w:contextualSpacing/>
        <w:rPr>
          <w:rFonts w:asciiTheme="minorHAnsi" w:hAnsiTheme="minorHAnsi"/>
          <w:iCs/>
          <w:sz w:val="24"/>
          <w:szCs w:val="24"/>
        </w:rPr>
      </w:pPr>
    </w:p>
    <w:p w:rsidR="00A35068" w:rsidRPr="00A604F8" w:rsidRDefault="00A604F8" w:rsidP="00C20208">
      <w:pPr>
        <w:spacing w:line="240" w:lineRule="auto"/>
        <w:contextualSpacing/>
        <w:rPr>
          <w:rFonts w:asciiTheme="minorHAnsi" w:eastAsiaTheme="minorHAnsi" w:hAnsiTheme="minorHAnsi" w:cs="Calibri"/>
          <w:color w:val="000000"/>
          <w:sz w:val="24"/>
          <w:szCs w:val="24"/>
        </w:rPr>
      </w:pPr>
      <w:r w:rsidRPr="00A604F8">
        <w:rPr>
          <w:rFonts w:asciiTheme="minorHAnsi" w:hAnsiTheme="minorHAnsi"/>
          <w:iCs/>
          <w:sz w:val="24"/>
          <w:szCs w:val="24"/>
        </w:rPr>
        <w:t xml:space="preserve">Each year, the district will administer a physical fitness test to </w:t>
      </w:r>
      <w:r w:rsidR="00BB651F">
        <w:rPr>
          <w:rFonts w:asciiTheme="minorHAnsi" w:hAnsiTheme="minorHAnsi"/>
          <w:iCs/>
          <w:sz w:val="24"/>
          <w:szCs w:val="24"/>
        </w:rPr>
        <w:t xml:space="preserve">all </w:t>
      </w:r>
      <w:r w:rsidRPr="00A604F8">
        <w:rPr>
          <w:rFonts w:asciiTheme="minorHAnsi" w:hAnsiTheme="minorHAnsi"/>
          <w:iCs/>
          <w:sz w:val="24"/>
          <w:szCs w:val="24"/>
        </w:rPr>
        <w:t>students. Students will receive their individual fitness test results upon completing the test and a letter with fitness results will be sent home to parents. Fitness test results will be reported to school board and district staff annually.</w:t>
      </w:r>
      <w:r w:rsidR="002F0B30" w:rsidRPr="00A604F8">
        <w:rPr>
          <w:rFonts w:asciiTheme="minorHAnsi" w:hAnsiTheme="minorHAnsi"/>
          <w:iCs/>
          <w:sz w:val="24"/>
          <w:szCs w:val="24"/>
        </w:rPr>
        <w:br w:type="page"/>
      </w:r>
    </w:p>
    <w:p w:rsidR="002F0B30" w:rsidRPr="009F56D5" w:rsidRDefault="002F0B30" w:rsidP="00C20208">
      <w:pPr>
        <w:spacing w:line="240" w:lineRule="auto"/>
        <w:contextualSpacing/>
        <w:rPr>
          <w:rFonts w:asciiTheme="minorHAnsi" w:hAnsiTheme="minorHAnsi"/>
          <w:sz w:val="24"/>
          <w:szCs w:val="24"/>
        </w:rPr>
      </w:pPr>
    </w:p>
    <w:p w:rsidR="002F0B30" w:rsidRPr="008A2E12" w:rsidRDefault="007B62D4" w:rsidP="00C20208">
      <w:pPr>
        <w:spacing w:line="240" w:lineRule="auto"/>
        <w:contextualSpacing/>
        <w:rPr>
          <w:rFonts w:asciiTheme="minorHAnsi" w:hAnsiTheme="minorHAnsi" w:cs="Arial"/>
          <w:sz w:val="28"/>
          <w:szCs w:val="28"/>
          <w:u w:val="single"/>
        </w:rPr>
      </w:pPr>
      <w:r>
        <w:rPr>
          <w:rFonts w:asciiTheme="minorHAnsi" w:hAnsiTheme="minorHAnsi" w:cs="Arial"/>
          <w:b/>
          <w:sz w:val="28"/>
          <w:szCs w:val="28"/>
          <w:u w:val="single"/>
        </w:rPr>
        <w:t>Health and</w:t>
      </w:r>
      <w:bookmarkStart w:id="8" w:name="Health_and_Wellness_Services"/>
      <w:bookmarkEnd w:id="8"/>
      <w:r>
        <w:rPr>
          <w:rFonts w:asciiTheme="minorHAnsi" w:hAnsiTheme="minorHAnsi" w:cs="Arial"/>
          <w:b/>
          <w:sz w:val="28"/>
          <w:szCs w:val="28"/>
          <w:u w:val="single"/>
        </w:rPr>
        <w:t xml:space="preserve"> Wellness Services</w:t>
      </w:r>
    </w:p>
    <w:p w:rsidR="00A039CB" w:rsidRPr="00A039CB" w:rsidRDefault="00CB7C77" w:rsidP="00C20208">
      <w:pPr>
        <w:spacing w:line="240" w:lineRule="auto"/>
        <w:contextualSpacing/>
        <w:rPr>
          <w:rFonts w:asciiTheme="minorHAnsi" w:hAnsiTheme="minorHAnsi" w:cs="Arial"/>
          <w:sz w:val="24"/>
          <w:szCs w:val="24"/>
        </w:rPr>
      </w:pPr>
      <w:hyperlink w:anchor="Table_of_Contents" w:history="1">
        <w:r w:rsidR="00A039CB" w:rsidRPr="00A039CB">
          <w:rPr>
            <w:rStyle w:val="Hyperlink"/>
            <w:rFonts w:asciiTheme="minorHAnsi" w:hAnsiTheme="minorHAnsi" w:cs="Arial"/>
            <w:sz w:val="24"/>
            <w:szCs w:val="24"/>
          </w:rPr>
          <w:t>[Back to Table of Contents]</w:t>
        </w:r>
      </w:hyperlink>
    </w:p>
    <w:p w:rsidR="00A039CB" w:rsidRDefault="00A039CB" w:rsidP="00C20208">
      <w:pPr>
        <w:autoSpaceDE w:val="0"/>
        <w:autoSpaceDN w:val="0"/>
        <w:adjustRightInd w:val="0"/>
        <w:spacing w:after="0" w:line="240" w:lineRule="auto"/>
        <w:contextualSpacing/>
        <w:rPr>
          <w:rFonts w:asciiTheme="minorHAnsi" w:eastAsiaTheme="minorHAnsi" w:hAnsiTheme="minorHAnsi" w:cs="Arial"/>
          <w:b/>
          <w:color w:val="000000"/>
          <w:sz w:val="24"/>
          <w:szCs w:val="24"/>
        </w:rPr>
      </w:pPr>
    </w:p>
    <w:p w:rsidR="00AB4417" w:rsidRPr="00AB4417" w:rsidRDefault="00AB4417" w:rsidP="00C20208">
      <w:pPr>
        <w:pStyle w:val="Default"/>
        <w:spacing w:after="37"/>
        <w:contextualSpacing/>
        <w:rPr>
          <w:rFonts w:asciiTheme="minorHAnsi" w:hAnsiTheme="minorHAnsi"/>
        </w:rPr>
      </w:pPr>
      <w:r w:rsidRPr="00AB4417">
        <w:rPr>
          <w:rFonts w:asciiTheme="minorHAnsi" w:hAnsiTheme="minorHAnsi"/>
        </w:rPr>
        <w:t xml:space="preserve">The district recognizes that good health among its staff and school community helps to improve student attendance, fosters a more cohesive school culture and ultimately improves student achievement. The delivery of health services (including medical, dental, vision, and </w:t>
      </w:r>
      <w:r w:rsidR="004B6969">
        <w:rPr>
          <w:rFonts w:asciiTheme="minorHAnsi" w:hAnsiTheme="minorHAnsi"/>
        </w:rPr>
        <w:t>behavior</w:t>
      </w:r>
      <w:r w:rsidRPr="00AB4417">
        <w:rPr>
          <w:rFonts w:asciiTheme="minorHAnsi" w:hAnsiTheme="minorHAnsi"/>
        </w:rPr>
        <w:t xml:space="preserve">al health) is an important concern, particularly when students may lack access to basic, quality health care. The district will continue to increase access to health care services and focus on health education among students, staff and families. </w:t>
      </w:r>
    </w:p>
    <w:p w:rsidR="00AB4417" w:rsidRPr="00AB4417" w:rsidRDefault="00AB4417" w:rsidP="00C20208">
      <w:pPr>
        <w:pStyle w:val="Default"/>
        <w:spacing w:after="37"/>
        <w:contextualSpacing/>
        <w:rPr>
          <w:rFonts w:asciiTheme="minorHAnsi" w:hAnsiTheme="minorHAnsi"/>
        </w:rPr>
      </w:pPr>
    </w:p>
    <w:p w:rsidR="00AB4417" w:rsidRPr="00AB4417" w:rsidRDefault="00AB4417" w:rsidP="00C20208">
      <w:pPr>
        <w:pStyle w:val="Default"/>
        <w:spacing w:after="37"/>
        <w:contextualSpacing/>
        <w:rPr>
          <w:rFonts w:asciiTheme="minorHAnsi" w:hAnsiTheme="minorHAnsi"/>
        </w:rPr>
      </w:pPr>
      <w:r w:rsidRPr="00AB4417">
        <w:rPr>
          <w:rFonts w:asciiTheme="minorHAnsi" w:hAnsiTheme="minorHAnsi"/>
        </w:rPr>
        <w:t xml:space="preserve">The goal is </w:t>
      </w:r>
      <w:r>
        <w:rPr>
          <w:rFonts w:asciiTheme="minorHAnsi" w:hAnsiTheme="minorHAnsi"/>
        </w:rPr>
        <w:t xml:space="preserve">for </w:t>
      </w:r>
      <w:r w:rsidRPr="00AB4417">
        <w:rPr>
          <w:rFonts w:asciiTheme="minorHAnsi" w:hAnsiTheme="minorHAnsi"/>
        </w:rPr>
        <w:t>each school to have 100% daily onsite coverage</w:t>
      </w:r>
      <w:r>
        <w:rPr>
          <w:rFonts w:asciiTheme="minorHAnsi" w:hAnsiTheme="minorHAnsi"/>
        </w:rPr>
        <w:t xml:space="preserve"> of</w:t>
      </w:r>
      <w:r w:rsidRPr="00AB4417">
        <w:rPr>
          <w:rFonts w:asciiTheme="minorHAnsi" w:hAnsiTheme="minorHAnsi"/>
        </w:rPr>
        <w:t xml:space="preserve"> </w:t>
      </w:r>
      <w:r>
        <w:rPr>
          <w:rFonts w:asciiTheme="minorHAnsi" w:hAnsiTheme="minorHAnsi"/>
        </w:rPr>
        <w:t xml:space="preserve">health services, which shall be </w:t>
      </w:r>
      <w:r w:rsidRPr="00AB4417">
        <w:rPr>
          <w:rFonts w:asciiTheme="minorHAnsi" w:hAnsiTheme="minorHAnsi"/>
        </w:rPr>
        <w:t>provided by either a nurse or health paraprofessional.</w:t>
      </w:r>
    </w:p>
    <w:p w:rsidR="00AB4417" w:rsidRPr="00AB4417" w:rsidRDefault="00AB4417" w:rsidP="00C20208">
      <w:pPr>
        <w:pStyle w:val="Default"/>
        <w:spacing w:after="37"/>
        <w:contextualSpacing/>
        <w:rPr>
          <w:rFonts w:asciiTheme="minorHAnsi" w:hAnsiTheme="minorHAnsi"/>
        </w:rPr>
      </w:pPr>
    </w:p>
    <w:p w:rsidR="00AB4417" w:rsidRDefault="00AB4417" w:rsidP="00C20208">
      <w:pPr>
        <w:pStyle w:val="Default"/>
        <w:spacing w:after="37"/>
        <w:contextualSpacing/>
        <w:rPr>
          <w:rFonts w:asciiTheme="minorHAnsi" w:hAnsiTheme="minorHAnsi"/>
        </w:rPr>
      </w:pPr>
      <w:r w:rsidRPr="00AB4417">
        <w:rPr>
          <w:rFonts w:asciiTheme="minorHAnsi" w:hAnsiTheme="minorHAnsi"/>
        </w:rPr>
        <w:t>Every child that enters kindergarten will be required to have a full medical history, physical examination and dental examination with as much detail and information as outlined in the State of California examination CHDP program. Information on these programs shall be made accessible to parents upon request.</w:t>
      </w:r>
    </w:p>
    <w:p w:rsidR="00DE237C" w:rsidRDefault="00DE237C" w:rsidP="00C20208">
      <w:pPr>
        <w:pStyle w:val="Default"/>
        <w:spacing w:after="37"/>
        <w:contextualSpacing/>
        <w:rPr>
          <w:rFonts w:asciiTheme="minorHAnsi" w:hAnsiTheme="minorHAnsi"/>
        </w:rPr>
      </w:pPr>
    </w:p>
    <w:p w:rsidR="00AB4417" w:rsidRPr="00AB4417" w:rsidRDefault="00AB4417" w:rsidP="00C20208">
      <w:pPr>
        <w:pStyle w:val="Default"/>
        <w:spacing w:after="37"/>
        <w:contextualSpacing/>
        <w:rPr>
          <w:rFonts w:asciiTheme="minorHAnsi" w:hAnsiTheme="minorHAnsi"/>
          <w:b/>
        </w:rPr>
      </w:pPr>
      <w:r w:rsidRPr="00AB4417">
        <w:rPr>
          <w:rFonts w:asciiTheme="minorHAnsi" w:hAnsiTheme="minorHAnsi"/>
          <w:b/>
        </w:rPr>
        <w:t xml:space="preserve">Health Assessments </w:t>
      </w:r>
    </w:p>
    <w:p w:rsidR="00AB4417" w:rsidRPr="00AB4417" w:rsidRDefault="00AB4417" w:rsidP="00C20208">
      <w:pPr>
        <w:pStyle w:val="Default"/>
        <w:spacing w:after="37"/>
        <w:contextualSpacing/>
        <w:rPr>
          <w:rFonts w:asciiTheme="minorHAnsi" w:hAnsiTheme="minorHAnsi"/>
        </w:rPr>
      </w:pPr>
    </w:p>
    <w:p w:rsidR="00AB4417" w:rsidRPr="00AB4417" w:rsidRDefault="00AB4417" w:rsidP="00C20208">
      <w:pPr>
        <w:pStyle w:val="Default"/>
        <w:spacing w:after="37"/>
        <w:contextualSpacing/>
        <w:rPr>
          <w:rFonts w:asciiTheme="minorHAnsi" w:hAnsiTheme="minorHAnsi"/>
        </w:rPr>
      </w:pPr>
      <w:r w:rsidRPr="00AB4417">
        <w:rPr>
          <w:rFonts w:asciiTheme="minorHAnsi" w:hAnsiTheme="minorHAnsi"/>
        </w:rPr>
        <w:t xml:space="preserve">Fully qualified and credentialed school personnel </w:t>
      </w:r>
      <w:r>
        <w:rPr>
          <w:rFonts w:asciiTheme="minorHAnsi" w:hAnsiTheme="minorHAnsi"/>
        </w:rPr>
        <w:t xml:space="preserve">shall </w:t>
      </w:r>
      <w:r w:rsidRPr="00AB4417">
        <w:rPr>
          <w:rFonts w:asciiTheme="minorHAnsi" w:hAnsiTheme="minorHAnsi"/>
        </w:rPr>
        <w:t>provide student health assessments</w:t>
      </w:r>
      <w:r w:rsidR="00194812" w:rsidRPr="00194812">
        <w:rPr>
          <w:rFonts w:asciiTheme="minorHAnsi" w:hAnsiTheme="minorHAnsi"/>
        </w:rPr>
        <w:t xml:space="preserve"> </w:t>
      </w:r>
      <w:r w:rsidR="00194812" w:rsidRPr="00AB4417">
        <w:rPr>
          <w:rFonts w:asciiTheme="minorHAnsi" w:hAnsiTheme="minorHAnsi"/>
        </w:rPr>
        <w:t>during school hours</w:t>
      </w:r>
      <w:r w:rsidR="00194812">
        <w:rPr>
          <w:rFonts w:asciiTheme="minorHAnsi" w:hAnsiTheme="minorHAnsi"/>
        </w:rPr>
        <w:t>, including tests for</w:t>
      </w:r>
      <w:r w:rsidR="00EB3FE8">
        <w:rPr>
          <w:rFonts w:asciiTheme="minorHAnsi" w:hAnsiTheme="minorHAnsi"/>
        </w:rPr>
        <w:t xml:space="preserve"> vision, hearing, and scoliosis. </w:t>
      </w:r>
      <w:r w:rsidRPr="00AB4417">
        <w:rPr>
          <w:rFonts w:asciiTheme="minorHAnsi" w:hAnsiTheme="minorHAnsi"/>
        </w:rPr>
        <w:t>When the</w:t>
      </w:r>
      <w:r w:rsidR="00EB3FE8">
        <w:rPr>
          <w:rFonts w:asciiTheme="minorHAnsi" w:hAnsiTheme="minorHAnsi"/>
        </w:rPr>
        <w:t>se screenings identify health or wellness issues</w:t>
      </w:r>
      <w:r w:rsidRPr="00AB4417">
        <w:rPr>
          <w:rFonts w:asciiTheme="minorHAnsi" w:hAnsiTheme="minorHAnsi"/>
        </w:rPr>
        <w:t>, school personnel</w:t>
      </w:r>
      <w:r w:rsidR="00194812">
        <w:rPr>
          <w:rFonts w:asciiTheme="minorHAnsi" w:hAnsiTheme="minorHAnsi"/>
        </w:rPr>
        <w:t xml:space="preserve"> shall</w:t>
      </w:r>
      <w:r w:rsidRPr="00AB4417">
        <w:rPr>
          <w:rFonts w:asciiTheme="minorHAnsi" w:hAnsiTheme="minorHAnsi"/>
        </w:rPr>
        <w:t xml:space="preserve"> make the appropriate medical, psychological, social service, or dental referral for students.</w:t>
      </w:r>
    </w:p>
    <w:p w:rsidR="00AB4417" w:rsidRPr="00AB4417" w:rsidRDefault="00AB4417" w:rsidP="00C20208">
      <w:pPr>
        <w:pStyle w:val="Default"/>
        <w:spacing w:after="37"/>
        <w:contextualSpacing/>
        <w:rPr>
          <w:rFonts w:asciiTheme="minorHAnsi" w:hAnsiTheme="minorHAnsi"/>
        </w:rPr>
      </w:pPr>
    </w:p>
    <w:p w:rsidR="00AB4417" w:rsidRPr="00AB4417" w:rsidRDefault="00AB4417" w:rsidP="00C20208">
      <w:pPr>
        <w:pStyle w:val="Default"/>
        <w:spacing w:after="37"/>
        <w:contextualSpacing/>
        <w:rPr>
          <w:rFonts w:asciiTheme="minorHAnsi" w:hAnsiTheme="minorHAnsi"/>
          <w:b/>
        </w:rPr>
      </w:pPr>
      <w:r w:rsidRPr="00AB4417">
        <w:rPr>
          <w:rFonts w:asciiTheme="minorHAnsi" w:hAnsiTheme="minorHAnsi"/>
          <w:b/>
        </w:rPr>
        <w:t>School-Based Health Centers</w:t>
      </w:r>
    </w:p>
    <w:p w:rsidR="00AB4417" w:rsidRPr="00400BED" w:rsidRDefault="00AB4417" w:rsidP="00C20208">
      <w:pPr>
        <w:pStyle w:val="Default"/>
        <w:spacing w:after="37"/>
        <w:contextualSpacing/>
        <w:rPr>
          <w:rFonts w:asciiTheme="minorHAnsi" w:hAnsiTheme="minorHAnsi"/>
        </w:rPr>
      </w:pPr>
    </w:p>
    <w:p w:rsidR="00DE237C" w:rsidRPr="00400BED" w:rsidRDefault="00AB4417" w:rsidP="00DE237C">
      <w:pPr>
        <w:spacing w:after="0" w:line="240" w:lineRule="auto"/>
        <w:contextualSpacing/>
        <w:rPr>
          <w:rFonts w:asciiTheme="minorHAnsi" w:hAnsiTheme="minorHAnsi"/>
          <w:sz w:val="24"/>
          <w:szCs w:val="24"/>
        </w:rPr>
      </w:pPr>
      <w:r w:rsidRPr="00400BED">
        <w:rPr>
          <w:rFonts w:asciiTheme="minorHAnsi" w:hAnsiTheme="minorHAnsi"/>
          <w:sz w:val="24"/>
          <w:szCs w:val="24"/>
        </w:rPr>
        <w:t>The district supports the maintenance and continued development of school-based health centers (SBHCs)</w:t>
      </w:r>
      <w:r w:rsidR="00EB3FE8" w:rsidRPr="00400BED">
        <w:rPr>
          <w:rFonts w:asciiTheme="minorHAnsi" w:hAnsiTheme="minorHAnsi"/>
          <w:sz w:val="24"/>
          <w:szCs w:val="24"/>
        </w:rPr>
        <w:t>. SBHCs will not</w:t>
      </w:r>
      <w:r w:rsidRPr="00400BED">
        <w:rPr>
          <w:rFonts w:asciiTheme="minorHAnsi" w:hAnsiTheme="minorHAnsi"/>
          <w:sz w:val="24"/>
          <w:szCs w:val="24"/>
        </w:rPr>
        <w:t xml:space="preserve"> replace</w:t>
      </w:r>
      <w:r w:rsidR="00EB3FE8" w:rsidRPr="00400BED">
        <w:rPr>
          <w:rFonts w:asciiTheme="minorHAnsi" w:hAnsiTheme="minorHAnsi"/>
          <w:sz w:val="24"/>
          <w:szCs w:val="24"/>
        </w:rPr>
        <w:t xml:space="preserve"> </w:t>
      </w:r>
      <w:r w:rsidRPr="00400BED">
        <w:rPr>
          <w:rFonts w:asciiTheme="minorHAnsi" w:hAnsiTheme="minorHAnsi"/>
          <w:sz w:val="24"/>
          <w:szCs w:val="24"/>
        </w:rPr>
        <w:t>the district’s nursing and wellness services</w:t>
      </w:r>
      <w:r w:rsidR="00EB3FE8" w:rsidRPr="00400BED">
        <w:rPr>
          <w:rFonts w:asciiTheme="minorHAnsi" w:hAnsiTheme="minorHAnsi"/>
          <w:sz w:val="24"/>
          <w:szCs w:val="24"/>
        </w:rPr>
        <w:t>, and will instead augment the current school health program</w:t>
      </w:r>
      <w:r w:rsidRPr="00400BED">
        <w:rPr>
          <w:rFonts w:asciiTheme="minorHAnsi" w:hAnsiTheme="minorHAnsi"/>
          <w:sz w:val="24"/>
          <w:szCs w:val="24"/>
        </w:rPr>
        <w:t xml:space="preserve">. They </w:t>
      </w:r>
      <w:r w:rsidR="00EB3FE8" w:rsidRPr="00400BED">
        <w:rPr>
          <w:rFonts w:asciiTheme="minorHAnsi" w:hAnsiTheme="minorHAnsi"/>
          <w:sz w:val="24"/>
          <w:szCs w:val="24"/>
        </w:rPr>
        <w:t>shall be</w:t>
      </w:r>
      <w:r w:rsidRPr="00400BED">
        <w:rPr>
          <w:rFonts w:asciiTheme="minorHAnsi" w:hAnsiTheme="minorHAnsi"/>
          <w:sz w:val="24"/>
          <w:szCs w:val="24"/>
        </w:rPr>
        <w:t xml:space="preserve"> operated by community clinic providers and offer a convenient</w:t>
      </w:r>
      <w:r w:rsidR="00FC769A" w:rsidRPr="00400BED">
        <w:rPr>
          <w:rFonts w:asciiTheme="minorHAnsi" w:hAnsiTheme="minorHAnsi"/>
          <w:sz w:val="24"/>
          <w:szCs w:val="24"/>
        </w:rPr>
        <w:t xml:space="preserve"> medical home for students and/or their families at the</w:t>
      </w:r>
      <w:r w:rsidRPr="00400BED">
        <w:rPr>
          <w:rFonts w:asciiTheme="minorHAnsi" w:hAnsiTheme="minorHAnsi"/>
          <w:sz w:val="24"/>
          <w:szCs w:val="24"/>
        </w:rPr>
        <w:t xml:space="preserve"> school site. </w:t>
      </w:r>
    </w:p>
    <w:p w:rsidR="00DE237C" w:rsidRPr="00400BED" w:rsidRDefault="00DE237C" w:rsidP="00DE237C">
      <w:pPr>
        <w:spacing w:after="0" w:line="240" w:lineRule="auto"/>
        <w:contextualSpacing/>
        <w:rPr>
          <w:rFonts w:asciiTheme="minorHAnsi" w:hAnsiTheme="minorHAnsi"/>
          <w:sz w:val="24"/>
          <w:szCs w:val="24"/>
        </w:rPr>
      </w:pPr>
    </w:p>
    <w:p w:rsidR="00DE237C" w:rsidRPr="00AB4417" w:rsidRDefault="00DE237C" w:rsidP="00DE237C">
      <w:pPr>
        <w:spacing w:after="0" w:line="240" w:lineRule="auto"/>
        <w:contextualSpacing/>
        <w:rPr>
          <w:rFonts w:asciiTheme="minorHAnsi" w:hAnsiTheme="minorHAnsi" w:cs="Arial"/>
          <w:b/>
          <w:sz w:val="24"/>
          <w:szCs w:val="24"/>
        </w:rPr>
      </w:pPr>
      <w:r w:rsidRPr="00AB4417">
        <w:rPr>
          <w:rFonts w:asciiTheme="minorHAnsi" w:hAnsiTheme="minorHAnsi" w:cs="Arial"/>
          <w:b/>
          <w:sz w:val="24"/>
          <w:szCs w:val="24"/>
        </w:rPr>
        <w:t>Lactation Accommodation</w:t>
      </w:r>
    </w:p>
    <w:p w:rsidR="00DE237C" w:rsidRDefault="00DE237C" w:rsidP="00DE237C">
      <w:pPr>
        <w:spacing w:after="0" w:line="240" w:lineRule="auto"/>
        <w:contextualSpacing/>
        <w:rPr>
          <w:rFonts w:asciiTheme="minorHAnsi" w:hAnsiTheme="minorHAnsi" w:cs="Arial"/>
          <w:sz w:val="24"/>
          <w:szCs w:val="24"/>
        </w:rPr>
      </w:pPr>
    </w:p>
    <w:p w:rsidR="00DE237C" w:rsidRPr="008C7729" w:rsidRDefault="00DE237C" w:rsidP="00DE237C">
      <w:pPr>
        <w:spacing w:after="0" w:line="240" w:lineRule="auto"/>
        <w:contextualSpacing/>
        <w:rPr>
          <w:rFonts w:asciiTheme="minorHAnsi" w:hAnsiTheme="minorHAnsi" w:cs="Arial"/>
          <w:sz w:val="24"/>
          <w:szCs w:val="24"/>
        </w:rPr>
      </w:pPr>
      <w:r>
        <w:rPr>
          <w:rFonts w:asciiTheme="minorHAnsi" w:hAnsiTheme="minorHAnsi" w:cs="Arial"/>
          <w:sz w:val="24"/>
          <w:szCs w:val="24"/>
        </w:rPr>
        <w:t>In recognition of the well-</w:t>
      </w:r>
      <w:r w:rsidRPr="00AB4417">
        <w:rPr>
          <w:rFonts w:asciiTheme="minorHAnsi" w:hAnsiTheme="minorHAnsi" w:cs="Arial"/>
          <w:sz w:val="24"/>
          <w:szCs w:val="24"/>
        </w:rPr>
        <w:t>documented health advantage of breastfeeding for infants and mothers, schools will provide a supportive environment for breastfeeding mothers. Staff will be provided reasonable break time to express milk in a clean, private, non-bathroom space. The district will follow state and federal breastfeeding laws.</w:t>
      </w:r>
    </w:p>
    <w:p w:rsidR="00BD6379" w:rsidRDefault="00BD6379" w:rsidP="00C20208">
      <w:pPr>
        <w:pStyle w:val="Default"/>
        <w:spacing w:after="37"/>
        <w:contextualSpacing/>
        <w:rPr>
          <w:rFonts w:asciiTheme="minorHAnsi" w:hAnsiTheme="minorHAnsi"/>
        </w:rPr>
      </w:pPr>
    </w:p>
    <w:p w:rsidR="00BD6379" w:rsidRPr="001662B3" w:rsidRDefault="00BD6379" w:rsidP="00C20208">
      <w:pPr>
        <w:spacing w:line="240" w:lineRule="auto"/>
        <w:contextualSpacing/>
        <w:rPr>
          <w:rFonts w:asciiTheme="minorHAnsi" w:hAnsiTheme="minorHAnsi" w:cs="Arial"/>
          <w:b/>
          <w:sz w:val="24"/>
          <w:szCs w:val="24"/>
        </w:rPr>
      </w:pPr>
      <w:r w:rsidRPr="001662B3">
        <w:rPr>
          <w:rFonts w:asciiTheme="minorHAnsi" w:hAnsiTheme="minorHAnsi" w:cs="Arial"/>
          <w:b/>
          <w:sz w:val="24"/>
          <w:szCs w:val="24"/>
        </w:rPr>
        <w:t>Community Health Engagement</w:t>
      </w:r>
    </w:p>
    <w:p w:rsidR="00BD6379" w:rsidRDefault="00BD6379" w:rsidP="00C20208">
      <w:pPr>
        <w:spacing w:line="240" w:lineRule="auto"/>
        <w:contextualSpacing/>
        <w:rPr>
          <w:rFonts w:asciiTheme="minorHAnsi" w:hAnsiTheme="minorHAnsi" w:cs="Arial"/>
          <w:sz w:val="24"/>
          <w:szCs w:val="24"/>
        </w:rPr>
      </w:pPr>
    </w:p>
    <w:p w:rsidR="00BD6379" w:rsidRDefault="00BD6379" w:rsidP="00C20208">
      <w:pPr>
        <w:spacing w:line="240" w:lineRule="auto"/>
        <w:contextualSpacing/>
        <w:rPr>
          <w:rFonts w:asciiTheme="minorHAnsi" w:eastAsiaTheme="minorHAnsi" w:hAnsiTheme="minorHAnsi" w:cs="Calibri"/>
          <w:color w:val="000000"/>
          <w:sz w:val="24"/>
          <w:szCs w:val="24"/>
        </w:rPr>
      </w:pPr>
      <w:r>
        <w:rPr>
          <w:rFonts w:asciiTheme="minorHAnsi" w:hAnsiTheme="minorHAnsi" w:cs="Arial"/>
          <w:sz w:val="24"/>
          <w:szCs w:val="24"/>
        </w:rPr>
        <w:lastRenderedPageBreak/>
        <w:t>The d</w:t>
      </w:r>
      <w:r w:rsidRPr="008C7729">
        <w:rPr>
          <w:rFonts w:asciiTheme="minorHAnsi" w:hAnsiTheme="minorHAnsi" w:cs="Arial"/>
          <w:sz w:val="24"/>
          <w:szCs w:val="24"/>
        </w:rPr>
        <w:t xml:space="preserve">istrict will promote to parents/caregivers, families, and the general community the benefits of and approaches for healthy eating and physical activity throughout the school year.  Families will </w:t>
      </w:r>
      <w:r>
        <w:rPr>
          <w:rFonts w:asciiTheme="minorHAnsi" w:hAnsiTheme="minorHAnsi" w:cs="Arial"/>
          <w:sz w:val="24"/>
          <w:szCs w:val="24"/>
        </w:rPr>
        <w:t xml:space="preserve">be </w:t>
      </w:r>
      <w:r w:rsidRPr="008C7729">
        <w:rPr>
          <w:rFonts w:asciiTheme="minorHAnsi" w:hAnsiTheme="minorHAnsi" w:cs="Arial"/>
          <w:sz w:val="24"/>
          <w:szCs w:val="24"/>
        </w:rPr>
        <w:t>invited to participate in school-sponsored physical activity programs</w:t>
      </w:r>
      <w:r>
        <w:rPr>
          <w:rFonts w:asciiTheme="minorHAnsi" w:hAnsiTheme="minorHAnsi" w:cs="Arial"/>
          <w:sz w:val="24"/>
          <w:szCs w:val="24"/>
        </w:rPr>
        <w:t xml:space="preserve"> and </w:t>
      </w:r>
      <w:r w:rsidRPr="008C7729">
        <w:rPr>
          <w:rFonts w:asciiTheme="minorHAnsi" w:hAnsiTheme="minorHAnsi" w:cs="Arial"/>
          <w:sz w:val="24"/>
          <w:szCs w:val="24"/>
        </w:rPr>
        <w:t xml:space="preserve">will </w:t>
      </w:r>
      <w:r>
        <w:rPr>
          <w:rFonts w:asciiTheme="minorHAnsi" w:hAnsiTheme="minorHAnsi" w:cs="Arial"/>
          <w:sz w:val="24"/>
          <w:szCs w:val="24"/>
        </w:rPr>
        <w:t>receive information</w:t>
      </w:r>
      <w:r w:rsidRPr="008C7729">
        <w:rPr>
          <w:rFonts w:asciiTheme="minorHAnsi" w:hAnsiTheme="minorHAnsi" w:cs="Arial"/>
          <w:sz w:val="24"/>
          <w:szCs w:val="24"/>
        </w:rPr>
        <w:t xml:space="preserve"> </w:t>
      </w:r>
      <w:r>
        <w:rPr>
          <w:rFonts w:asciiTheme="minorHAnsi" w:hAnsiTheme="minorHAnsi" w:cs="Arial"/>
          <w:sz w:val="24"/>
          <w:szCs w:val="24"/>
        </w:rPr>
        <w:t>about</w:t>
      </w:r>
      <w:r w:rsidRPr="008C7729">
        <w:rPr>
          <w:rFonts w:asciiTheme="minorHAnsi" w:hAnsiTheme="minorHAnsi" w:cs="Arial"/>
          <w:sz w:val="24"/>
          <w:szCs w:val="24"/>
        </w:rPr>
        <w:t xml:space="preserve"> health promotion efforts</w:t>
      </w:r>
      <w:r>
        <w:rPr>
          <w:rFonts w:asciiTheme="minorHAnsi" w:hAnsiTheme="minorHAnsi" w:cs="Arial"/>
          <w:sz w:val="24"/>
          <w:szCs w:val="24"/>
        </w:rPr>
        <w:t>, including</w:t>
      </w:r>
      <w:r>
        <w:rPr>
          <w:rFonts w:asciiTheme="minorHAnsi" w:eastAsiaTheme="minorHAnsi" w:hAnsiTheme="minorHAnsi" w:cs="Calibri"/>
          <w:color w:val="000000"/>
          <w:sz w:val="24"/>
          <w:szCs w:val="24"/>
        </w:rPr>
        <w:t xml:space="preserve"> </w:t>
      </w:r>
      <w:r w:rsidRPr="008C7729">
        <w:rPr>
          <w:rFonts w:asciiTheme="minorHAnsi" w:eastAsiaTheme="minorHAnsi" w:hAnsiTheme="minorHAnsi" w:cs="Calibri"/>
          <w:color w:val="000000"/>
          <w:sz w:val="24"/>
          <w:szCs w:val="24"/>
        </w:rPr>
        <w:t>affordable health insurance plan enrollment.</w:t>
      </w:r>
      <w:r w:rsidRPr="00AB4417">
        <w:t xml:space="preserve"> </w:t>
      </w:r>
      <w:r w:rsidRPr="00AB4417">
        <w:rPr>
          <w:rFonts w:asciiTheme="minorHAnsi" w:eastAsiaTheme="minorHAnsi" w:hAnsiTheme="minorHAnsi" w:cs="Calibri"/>
          <w:color w:val="000000"/>
          <w:sz w:val="24"/>
          <w:szCs w:val="24"/>
        </w:rPr>
        <w:t>School-sponsored events will feature healthy food and beverage choices which will always include water.</w:t>
      </w:r>
    </w:p>
    <w:p w:rsidR="00DE237C" w:rsidRDefault="00DE237C" w:rsidP="00C20208">
      <w:pPr>
        <w:spacing w:line="240" w:lineRule="auto"/>
        <w:contextualSpacing/>
        <w:rPr>
          <w:rFonts w:asciiTheme="minorHAnsi" w:eastAsiaTheme="minorHAnsi" w:hAnsiTheme="minorHAnsi" w:cs="Calibri"/>
          <w:color w:val="000000"/>
          <w:sz w:val="24"/>
          <w:szCs w:val="24"/>
        </w:rPr>
      </w:pPr>
    </w:p>
    <w:p w:rsidR="00DE237C" w:rsidRDefault="00DE237C" w:rsidP="00DE237C">
      <w:pPr>
        <w:spacing w:after="0" w:line="240" w:lineRule="auto"/>
        <w:contextualSpacing/>
        <w:rPr>
          <w:rFonts w:asciiTheme="minorHAnsi" w:hAnsiTheme="minorHAnsi" w:cs="Arial"/>
          <w:sz w:val="24"/>
          <w:szCs w:val="24"/>
        </w:rPr>
      </w:pPr>
      <w:r w:rsidRPr="001662B3">
        <w:rPr>
          <w:rFonts w:asciiTheme="minorHAnsi" w:hAnsiTheme="minorHAnsi" w:cs="Arial"/>
          <w:b/>
          <w:sz w:val="24"/>
          <w:szCs w:val="24"/>
        </w:rPr>
        <w:t>Staff Wellness</w:t>
      </w:r>
    </w:p>
    <w:p w:rsidR="00DE237C" w:rsidRPr="001662B3" w:rsidRDefault="00DE237C" w:rsidP="00DE237C">
      <w:pPr>
        <w:spacing w:after="0" w:line="240" w:lineRule="auto"/>
        <w:contextualSpacing/>
        <w:rPr>
          <w:rFonts w:asciiTheme="minorHAnsi" w:hAnsiTheme="minorHAnsi" w:cs="Arial"/>
          <w:sz w:val="24"/>
          <w:szCs w:val="24"/>
        </w:rPr>
      </w:pPr>
    </w:p>
    <w:p w:rsidR="00DE237C" w:rsidRDefault="00DE237C" w:rsidP="00DE237C">
      <w:pPr>
        <w:spacing w:after="0" w:line="240" w:lineRule="auto"/>
        <w:contextualSpacing/>
        <w:rPr>
          <w:rFonts w:asciiTheme="minorHAnsi" w:hAnsiTheme="minorHAnsi"/>
          <w:sz w:val="24"/>
          <w:szCs w:val="24"/>
        </w:rPr>
      </w:pPr>
      <w:r>
        <w:rPr>
          <w:rFonts w:asciiTheme="minorHAnsi" w:hAnsiTheme="minorHAnsi"/>
          <w:sz w:val="24"/>
          <w:szCs w:val="24"/>
        </w:rPr>
        <w:t>The district</w:t>
      </w:r>
      <w:r w:rsidRPr="00BA773C">
        <w:rPr>
          <w:rFonts w:asciiTheme="minorHAnsi" w:hAnsiTheme="minorHAnsi"/>
          <w:sz w:val="24"/>
          <w:szCs w:val="24"/>
        </w:rPr>
        <w:t xml:space="preserve"> </w:t>
      </w:r>
      <w:r>
        <w:rPr>
          <w:rFonts w:asciiTheme="minorHAnsi" w:hAnsiTheme="minorHAnsi"/>
          <w:sz w:val="24"/>
          <w:szCs w:val="24"/>
        </w:rPr>
        <w:t>will</w:t>
      </w:r>
      <w:r w:rsidRPr="00BA773C">
        <w:rPr>
          <w:rFonts w:asciiTheme="minorHAnsi" w:hAnsiTheme="minorHAnsi"/>
          <w:sz w:val="24"/>
          <w:szCs w:val="24"/>
        </w:rPr>
        <w:t xml:space="preserve"> develop, promote, and oversee a multifaceted plan to promote staff health and wellness. The plan should be based on input solicited from school staff and should outline ways to encourage healthy eating, physical activity, and other elements of a healthy lifestyle among school staff.</w:t>
      </w:r>
    </w:p>
    <w:p w:rsidR="00CC45F8" w:rsidRDefault="00CC45F8" w:rsidP="00CC45F8">
      <w:pPr>
        <w:spacing w:line="240" w:lineRule="auto"/>
        <w:contextualSpacing/>
        <w:rPr>
          <w:rFonts w:asciiTheme="minorHAnsi" w:hAnsiTheme="minorHAnsi" w:cs="Arial"/>
          <w:b/>
          <w:sz w:val="24"/>
          <w:szCs w:val="24"/>
        </w:rPr>
      </w:pPr>
    </w:p>
    <w:p w:rsidR="00CC45F8" w:rsidRDefault="00CC45F8" w:rsidP="00CC45F8">
      <w:pPr>
        <w:spacing w:line="240" w:lineRule="auto"/>
        <w:contextualSpacing/>
        <w:rPr>
          <w:rFonts w:asciiTheme="minorHAnsi" w:hAnsiTheme="minorHAnsi" w:cs="Arial"/>
          <w:b/>
          <w:sz w:val="24"/>
          <w:szCs w:val="24"/>
        </w:rPr>
      </w:pPr>
      <w:r>
        <w:rPr>
          <w:rFonts w:asciiTheme="minorHAnsi" w:hAnsiTheme="minorHAnsi" w:cs="Arial"/>
          <w:b/>
          <w:sz w:val="24"/>
          <w:szCs w:val="24"/>
        </w:rPr>
        <w:t>Staff Training</w:t>
      </w:r>
    </w:p>
    <w:p w:rsidR="00CC45F8" w:rsidRDefault="00CC45F8" w:rsidP="00CC45F8">
      <w:pPr>
        <w:spacing w:line="240" w:lineRule="auto"/>
        <w:contextualSpacing/>
        <w:rPr>
          <w:rFonts w:asciiTheme="minorHAnsi" w:hAnsiTheme="minorHAnsi" w:cs="Arial"/>
          <w:sz w:val="24"/>
          <w:szCs w:val="24"/>
        </w:rPr>
      </w:pPr>
    </w:p>
    <w:p w:rsidR="00CC45F8" w:rsidRDefault="00CC45F8" w:rsidP="00CC45F8">
      <w:pPr>
        <w:spacing w:line="240" w:lineRule="auto"/>
        <w:contextualSpacing/>
        <w:rPr>
          <w:rFonts w:asciiTheme="minorHAnsi" w:hAnsiTheme="minorHAnsi" w:cs="Arial"/>
          <w:sz w:val="24"/>
          <w:szCs w:val="24"/>
        </w:rPr>
      </w:pPr>
      <w:r>
        <w:rPr>
          <w:rFonts w:asciiTheme="minorHAnsi" w:hAnsiTheme="minorHAnsi" w:cs="Arial"/>
          <w:sz w:val="24"/>
          <w:szCs w:val="24"/>
        </w:rPr>
        <w:t xml:space="preserve">The district shall offer annual first aid and </w:t>
      </w:r>
      <w:r w:rsidRPr="00CC45F8">
        <w:rPr>
          <w:rFonts w:asciiTheme="minorHAnsi" w:hAnsiTheme="minorHAnsi" w:cs="Arial"/>
          <w:sz w:val="24"/>
          <w:szCs w:val="24"/>
        </w:rPr>
        <w:t>card</w:t>
      </w:r>
      <w:r>
        <w:rPr>
          <w:rFonts w:asciiTheme="minorHAnsi" w:hAnsiTheme="minorHAnsi" w:cs="Arial"/>
          <w:sz w:val="24"/>
          <w:szCs w:val="24"/>
        </w:rPr>
        <w:t>iopulmonary resuscitation (CPR) training, which district teachers are required to be attend.</w:t>
      </w:r>
    </w:p>
    <w:p w:rsidR="00CC45F8" w:rsidRPr="00CC45F8" w:rsidRDefault="00CC45F8" w:rsidP="00CC45F8">
      <w:pPr>
        <w:spacing w:line="240" w:lineRule="auto"/>
        <w:contextualSpacing/>
        <w:rPr>
          <w:rFonts w:asciiTheme="minorHAnsi" w:hAnsiTheme="minorHAnsi" w:cs="Arial"/>
          <w:sz w:val="24"/>
          <w:szCs w:val="24"/>
        </w:rPr>
      </w:pPr>
    </w:p>
    <w:p w:rsidR="00CC45F8" w:rsidRDefault="00CC45F8" w:rsidP="00CC45F8">
      <w:pPr>
        <w:spacing w:line="240" w:lineRule="auto"/>
        <w:contextualSpacing/>
        <w:rPr>
          <w:rFonts w:asciiTheme="minorHAnsi" w:hAnsiTheme="minorHAnsi" w:cs="Arial"/>
          <w:sz w:val="24"/>
          <w:szCs w:val="24"/>
        </w:rPr>
      </w:pPr>
      <w:r w:rsidRPr="00CC45F8">
        <w:rPr>
          <w:rFonts w:asciiTheme="minorHAnsi" w:hAnsiTheme="minorHAnsi" w:cs="Arial"/>
          <w:sz w:val="24"/>
          <w:szCs w:val="24"/>
        </w:rPr>
        <w:t>School staff sh</w:t>
      </w:r>
      <w:r>
        <w:rPr>
          <w:rFonts w:asciiTheme="minorHAnsi" w:hAnsiTheme="minorHAnsi" w:cs="Arial"/>
          <w:sz w:val="24"/>
          <w:szCs w:val="24"/>
        </w:rPr>
        <w:t>all also</w:t>
      </w:r>
      <w:r w:rsidRPr="00CC45F8">
        <w:rPr>
          <w:rFonts w:asciiTheme="minorHAnsi" w:hAnsiTheme="minorHAnsi" w:cs="Arial"/>
          <w:sz w:val="24"/>
          <w:szCs w:val="24"/>
        </w:rPr>
        <w:t xml:space="preserve"> be notified and trained (as allowed by law) in the use of any necessary</w:t>
      </w:r>
      <w:r>
        <w:rPr>
          <w:rFonts w:asciiTheme="minorHAnsi" w:hAnsiTheme="minorHAnsi" w:cs="Arial"/>
          <w:sz w:val="24"/>
          <w:szCs w:val="24"/>
        </w:rPr>
        <w:t xml:space="preserve"> </w:t>
      </w:r>
      <w:r w:rsidRPr="00CC45F8">
        <w:rPr>
          <w:rFonts w:asciiTheme="minorHAnsi" w:hAnsiTheme="minorHAnsi" w:cs="Arial"/>
          <w:sz w:val="24"/>
          <w:szCs w:val="24"/>
        </w:rPr>
        <w:t>medications that students are authorized to carry and/or use.</w:t>
      </w:r>
    </w:p>
    <w:p w:rsidR="00CC45F8" w:rsidRPr="00CC45F8" w:rsidRDefault="00CC45F8" w:rsidP="00CC45F8">
      <w:pPr>
        <w:spacing w:line="240" w:lineRule="auto"/>
        <w:contextualSpacing/>
        <w:rPr>
          <w:rFonts w:asciiTheme="minorHAnsi" w:hAnsiTheme="minorHAnsi" w:cs="Arial"/>
          <w:sz w:val="24"/>
          <w:szCs w:val="24"/>
        </w:rPr>
      </w:pPr>
    </w:p>
    <w:p w:rsidR="0010595D" w:rsidRDefault="0010595D">
      <w:pPr>
        <w:rPr>
          <w:rFonts w:asciiTheme="minorHAnsi" w:hAnsiTheme="minorHAnsi" w:cs="Arial"/>
          <w:b/>
          <w:sz w:val="24"/>
          <w:szCs w:val="24"/>
        </w:rPr>
      </w:pPr>
      <w:r>
        <w:rPr>
          <w:rFonts w:asciiTheme="minorHAnsi" w:hAnsiTheme="minorHAnsi" w:cs="Arial"/>
          <w:b/>
          <w:sz w:val="24"/>
          <w:szCs w:val="24"/>
        </w:rPr>
        <w:br w:type="page"/>
      </w:r>
    </w:p>
    <w:p w:rsidR="0010595D" w:rsidRPr="0010595D" w:rsidRDefault="0010595D" w:rsidP="00D111EC">
      <w:pPr>
        <w:autoSpaceDE w:val="0"/>
        <w:autoSpaceDN w:val="0"/>
        <w:adjustRightInd w:val="0"/>
        <w:spacing w:after="0" w:line="240" w:lineRule="auto"/>
        <w:contextualSpacing/>
        <w:rPr>
          <w:rFonts w:asciiTheme="minorHAnsi" w:eastAsiaTheme="minorHAnsi" w:hAnsiTheme="minorHAnsi" w:cs="Calibri"/>
          <w:b/>
          <w:color w:val="000000"/>
          <w:sz w:val="28"/>
          <w:szCs w:val="24"/>
          <w:u w:val="single"/>
        </w:rPr>
      </w:pPr>
      <w:bookmarkStart w:id="9" w:name="Behavioral_Health"/>
      <w:r w:rsidRPr="0010595D">
        <w:rPr>
          <w:rFonts w:asciiTheme="minorHAnsi" w:eastAsiaTheme="minorHAnsi" w:hAnsiTheme="minorHAnsi" w:cs="Calibri"/>
          <w:b/>
          <w:color w:val="000000"/>
          <w:sz w:val="28"/>
          <w:szCs w:val="24"/>
          <w:u w:val="single"/>
        </w:rPr>
        <w:lastRenderedPageBreak/>
        <w:t>Behavioral Health</w:t>
      </w:r>
    </w:p>
    <w:bookmarkEnd w:id="9"/>
    <w:p w:rsidR="00D111EC" w:rsidRPr="00D111EC" w:rsidRDefault="00D111EC" w:rsidP="00D111EC">
      <w:pPr>
        <w:spacing w:line="240" w:lineRule="auto"/>
        <w:contextualSpacing/>
        <w:rPr>
          <w:rStyle w:val="Hyperlink"/>
          <w:rFonts w:asciiTheme="minorHAnsi" w:hAnsiTheme="minorHAnsi" w:cs="Arial"/>
          <w:sz w:val="24"/>
          <w:szCs w:val="24"/>
        </w:rPr>
      </w:pPr>
      <w:r w:rsidRPr="00D111EC">
        <w:fldChar w:fldCharType="begin"/>
      </w:r>
      <w:r w:rsidRPr="00D111EC">
        <w:rPr>
          <w:rFonts w:asciiTheme="minorHAnsi" w:hAnsiTheme="minorHAnsi"/>
          <w:sz w:val="24"/>
          <w:szCs w:val="24"/>
        </w:rPr>
        <w:instrText xml:space="preserve"> HYPERLINK \l "Table_of_Contents" </w:instrText>
      </w:r>
      <w:r w:rsidRPr="00D111EC">
        <w:fldChar w:fldCharType="separate"/>
      </w:r>
      <w:r w:rsidRPr="00D111EC">
        <w:rPr>
          <w:rStyle w:val="Hyperlink"/>
          <w:rFonts w:asciiTheme="minorHAnsi" w:hAnsiTheme="minorHAnsi" w:cs="Arial"/>
          <w:sz w:val="24"/>
          <w:szCs w:val="24"/>
        </w:rPr>
        <w:t>[Back to Table of Contents]</w:t>
      </w:r>
      <w:r w:rsidRPr="00D111EC">
        <w:rPr>
          <w:rStyle w:val="Hyperlink"/>
          <w:rFonts w:asciiTheme="minorHAnsi" w:hAnsiTheme="minorHAnsi" w:cs="Arial"/>
          <w:sz w:val="24"/>
          <w:szCs w:val="24"/>
        </w:rPr>
        <w:fldChar w:fldCharType="end"/>
      </w:r>
    </w:p>
    <w:p w:rsidR="00D111EC" w:rsidRPr="00D111EC" w:rsidRDefault="00D111EC" w:rsidP="00D111EC">
      <w:pPr>
        <w:spacing w:line="240" w:lineRule="auto"/>
        <w:contextualSpacing/>
        <w:rPr>
          <w:rStyle w:val="Hyperlink"/>
          <w:rFonts w:asciiTheme="minorHAnsi" w:hAnsiTheme="minorHAnsi" w:cs="Arial"/>
          <w:sz w:val="24"/>
          <w:szCs w:val="24"/>
        </w:rPr>
      </w:pPr>
    </w:p>
    <w:p w:rsidR="00D111EC" w:rsidRDefault="00F66CB0" w:rsidP="00D111EC">
      <w:pPr>
        <w:spacing w:line="240" w:lineRule="auto"/>
        <w:contextualSpacing/>
        <w:rPr>
          <w:rFonts w:asciiTheme="minorHAnsi" w:hAnsiTheme="minorHAnsi"/>
          <w:sz w:val="24"/>
          <w:szCs w:val="24"/>
        </w:rPr>
      </w:pPr>
      <w:r w:rsidRPr="00D111EC">
        <w:rPr>
          <w:rFonts w:asciiTheme="minorHAnsi" w:hAnsiTheme="minorHAnsi"/>
          <w:sz w:val="24"/>
          <w:szCs w:val="24"/>
        </w:rPr>
        <w:t xml:space="preserve">The Governing Board recognizes that good physical and mental health is critical to a student’s ability to learn and believes that all students should have access to comprehensive </w:t>
      </w:r>
      <w:r w:rsidR="004407B0">
        <w:rPr>
          <w:rFonts w:asciiTheme="minorHAnsi" w:hAnsiTheme="minorHAnsi"/>
          <w:sz w:val="24"/>
          <w:szCs w:val="24"/>
        </w:rPr>
        <w:t xml:space="preserve">behavioral </w:t>
      </w:r>
      <w:r w:rsidRPr="00D111EC">
        <w:rPr>
          <w:rFonts w:asciiTheme="minorHAnsi" w:hAnsiTheme="minorHAnsi"/>
          <w:sz w:val="24"/>
          <w:szCs w:val="24"/>
        </w:rPr>
        <w:t>health services to support and encourage their own wellbeing.</w:t>
      </w:r>
    </w:p>
    <w:p w:rsidR="00154CDE" w:rsidRDefault="00154CDE" w:rsidP="00D111EC">
      <w:pPr>
        <w:spacing w:line="240" w:lineRule="auto"/>
        <w:contextualSpacing/>
        <w:rPr>
          <w:rFonts w:asciiTheme="minorHAnsi" w:hAnsiTheme="minorHAnsi"/>
          <w:sz w:val="24"/>
          <w:szCs w:val="24"/>
        </w:rPr>
      </w:pPr>
    </w:p>
    <w:p w:rsidR="00154CDE" w:rsidRDefault="00154CDE" w:rsidP="00154CDE">
      <w:pPr>
        <w:spacing w:line="240" w:lineRule="auto"/>
        <w:contextualSpacing/>
        <w:rPr>
          <w:rFonts w:asciiTheme="minorHAnsi" w:hAnsiTheme="minorHAnsi"/>
          <w:sz w:val="24"/>
          <w:szCs w:val="24"/>
        </w:rPr>
      </w:pPr>
      <w:r w:rsidRPr="00D111EC">
        <w:rPr>
          <w:rFonts w:asciiTheme="minorHAnsi" w:hAnsiTheme="minorHAnsi"/>
          <w:sz w:val="24"/>
          <w:szCs w:val="24"/>
        </w:rPr>
        <w:t xml:space="preserve">The Board </w:t>
      </w:r>
      <w:r>
        <w:rPr>
          <w:rFonts w:asciiTheme="minorHAnsi" w:hAnsiTheme="minorHAnsi"/>
          <w:sz w:val="24"/>
          <w:szCs w:val="24"/>
        </w:rPr>
        <w:t xml:space="preserve">also </w:t>
      </w:r>
      <w:r w:rsidRPr="00D111EC">
        <w:rPr>
          <w:rFonts w:asciiTheme="minorHAnsi" w:hAnsiTheme="minorHAnsi"/>
          <w:sz w:val="24"/>
          <w:szCs w:val="24"/>
        </w:rPr>
        <w:t xml:space="preserve">recognizes that good physical and mental health is </w:t>
      </w:r>
      <w:r>
        <w:rPr>
          <w:rFonts w:asciiTheme="minorHAnsi" w:hAnsiTheme="minorHAnsi"/>
          <w:sz w:val="24"/>
          <w:szCs w:val="24"/>
        </w:rPr>
        <w:t>essential for teachers and other staff to be engaged, motivated, and effective</w:t>
      </w:r>
      <w:r w:rsidRPr="00D111EC">
        <w:rPr>
          <w:rFonts w:asciiTheme="minorHAnsi" w:hAnsiTheme="minorHAnsi"/>
          <w:sz w:val="24"/>
          <w:szCs w:val="24"/>
        </w:rPr>
        <w:t xml:space="preserve"> and believes that all </w:t>
      </w:r>
      <w:r>
        <w:rPr>
          <w:rFonts w:asciiTheme="minorHAnsi" w:hAnsiTheme="minorHAnsi"/>
          <w:sz w:val="24"/>
          <w:szCs w:val="24"/>
        </w:rPr>
        <w:t>staff</w:t>
      </w:r>
      <w:r w:rsidRPr="00D111EC">
        <w:rPr>
          <w:rFonts w:asciiTheme="minorHAnsi" w:hAnsiTheme="minorHAnsi"/>
          <w:sz w:val="24"/>
          <w:szCs w:val="24"/>
        </w:rPr>
        <w:t xml:space="preserve"> should </w:t>
      </w:r>
      <w:r>
        <w:rPr>
          <w:rFonts w:asciiTheme="minorHAnsi" w:hAnsiTheme="minorHAnsi"/>
          <w:sz w:val="24"/>
          <w:szCs w:val="24"/>
        </w:rPr>
        <w:t xml:space="preserve">also </w:t>
      </w:r>
      <w:r w:rsidRPr="00D111EC">
        <w:rPr>
          <w:rFonts w:asciiTheme="minorHAnsi" w:hAnsiTheme="minorHAnsi"/>
          <w:sz w:val="24"/>
          <w:szCs w:val="24"/>
        </w:rPr>
        <w:t xml:space="preserve">have access to comprehensive </w:t>
      </w:r>
      <w:r>
        <w:rPr>
          <w:rFonts w:asciiTheme="minorHAnsi" w:hAnsiTheme="minorHAnsi"/>
          <w:sz w:val="24"/>
          <w:szCs w:val="24"/>
        </w:rPr>
        <w:t xml:space="preserve">behavioral </w:t>
      </w:r>
      <w:r w:rsidRPr="00D111EC">
        <w:rPr>
          <w:rFonts w:asciiTheme="minorHAnsi" w:hAnsiTheme="minorHAnsi"/>
          <w:sz w:val="24"/>
          <w:szCs w:val="24"/>
        </w:rPr>
        <w:t>health services.</w:t>
      </w:r>
    </w:p>
    <w:p w:rsidR="00D111EC" w:rsidRDefault="00D111EC" w:rsidP="00D111EC">
      <w:pPr>
        <w:spacing w:line="240" w:lineRule="auto"/>
        <w:contextualSpacing/>
        <w:rPr>
          <w:rFonts w:asciiTheme="minorHAnsi" w:hAnsiTheme="minorHAnsi"/>
          <w:sz w:val="24"/>
          <w:szCs w:val="24"/>
        </w:rPr>
      </w:pPr>
    </w:p>
    <w:p w:rsidR="0010595D" w:rsidRPr="00D111EC" w:rsidRDefault="0010595D" w:rsidP="00D111EC">
      <w:pPr>
        <w:spacing w:line="240" w:lineRule="auto"/>
        <w:contextualSpacing/>
        <w:rPr>
          <w:rFonts w:asciiTheme="minorHAnsi" w:hAnsiTheme="minorHAnsi"/>
          <w:sz w:val="24"/>
          <w:szCs w:val="24"/>
        </w:rPr>
      </w:pPr>
      <w:r w:rsidRPr="00D111EC">
        <w:rPr>
          <w:rFonts w:asciiTheme="minorHAnsi" w:hAnsiTheme="minorHAnsi"/>
          <w:sz w:val="24"/>
          <w:szCs w:val="24"/>
        </w:rPr>
        <w:t xml:space="preserve">Counseling and school psychological services will promote social and emotional development, enhance resiliency, and provide protective buffers within the school community. Personnel will endeavor to intervene as early as is feasible when emotional, behavioral, and/or learning problems manifest and will help build a systemic response to matters that affect </w:t>
      </w:r>
      <w:r w:rsidR="00995083">
        <w:rPr>
          <w:rFonts w:asciiTheme="minorHAnsi" w:hAnsiTheme="minorHAnsi"/>
          <w:sz w:val="24"/>
          <w:szCs w:val="24"/>
        </w:rPr>
        <w:t xml:space="preserve">student </w:t>
      </w:r>
      <w:r w:rsidRPr="00D111EC">
        <w:rPr>
          <w:rFonts w:asciiTheme="minorHAnsi" w:hAnsiTheme="minorHAnsi"/>
          <w:sz w:val="24"/>
          <w:szCs w:val="24"/>
        </w:rPr>
        <w:t>well-being such as bullying, alienation, and disengagement.</w:t>
      </w:r>
    </w:p>
    <w:p w:rsidR="00F66CB0" w:rsidRDefault="00F66CB0" w:rsidP="00F66CB0">
      <w:pPr>
        <w:spacing w:line="240" w:lineRule="auto"/>
        <w:contextualSpacing/>
        <w:rPr>
          <w:rFonts w:asciiTheme="minorHAnsi" w:hAnsiTheme="minorHAnsi" w:cs="Arial"/>
          <w:b/>
          <w:sz w:val="24"/>
          <w:szCs w:val="24"/>
        </w:rPr>
      </w:pPr>
    </w:p>
    <w:p w:rsidR="00F66CB0" w:rsidRPr="00F66CB0" w:rsidRDefault="00F66CB0" w:rsidP="00F66CB0">
      <w:pPr>
        <w:spacing w:line="240" w:lineRule="auto"/>
        <w:contextualSpacing/>
        <w:rPr>
          <w:rFonts w:asciiTheme="minorHAnsi" w:hAnsiTheme="minorHAnsi" w:cs="Arial"/>
          <w:b/>
          <w:sz w:val="24"/>
          <w:szCs w:val="24"/>
        </w:rPr>
      </w:pPr>
      <w:r w:rsidRPr="00F66CB0">
        <w:rPr>
          <w:rFonts w:asciiTheme="minorHAnsi" w:hAnsiTheme="minorHAnsi" w:cs="Arial"/>
          <w:b/>
          <w:sz w:val="24"/>
          <w:szCs w:val="24"/>
        </w:rPr>
        <w:t>Personal or Mental Health Counseling</w:t>
      </w:r>
    </w:p>
    <w:p w:rsidR="00F66CB0" w:rsidRPr="00F66CB0" w:rsidRDefault="00F66CB0" w:rsidP="00F66CB0">
      <w:pPr>
        <w:spacing w:line="240" w:lineRule="auto"/>
        <w:contextualSpacing/>
        <w:rPr>
          <w:rFonts w:asciiTheme="minorHAnsi" w:hAnsiTheme="minorHAnsi" w:cs="Arial"/>
          <w:sz w:val="24"/>
          <w:szCs w:val="24"/>
        </w:rPr>
      </w:pPr>
    </w:p>
    <w:p w:rsidR="00F66CB0" w:rsidRPr="00F66CB0" w:rsidRDefault="00F66CB0" w:rsidP="00F66CB0">
      <w:pPr>
        <w:spacing w:line="240" w:lineRule="auto"/>
        <w:contextualSpacing/>
        <w:rPr>
          <w:rFonts w:asciiTheme="minorHAnsi" w:hAnsiTheme="minorHAnsi" w:cs="Arial"/>
          <w:sz w:val="24"/>
          <w:szCs w:val="24"/>
        </w:rPr>
      </w:pPr>
      <w:r w:rsidRPr="00F66CB0">
        <w:rPr>
          <w:rFonts w:asciiTheme="minorHAnsi" w:hAnsiTheme="minorHAnsi" w:cs="Arial"/>
          <w:sz w:val="24"/>
          <w:szCs w:val="24"/>
        </w:rPr>
        <w:t>A school counselor, school psychologist, or school social worker may provide individualized personal, mental health, or family counseling to students</w:t>
      </w:r>
      <w:r w:rsidR="00AA3D4D">
        <w:rPr>
          <w:rFonts w:asciiTheme="minorHAnsi" w:hAnsiTheme="minorHAnsi" w:cs="Arial"/>
          <w:sz w:val="24"/>
          <w:szCs w:val="24"/>
        </w:rPr>
        <w:t xml:space="preserve"> and staff</w:t>
      </w:r>
      <w:r w:rsidRPr="00F66CB0">
        <w:rPr>
          <w:rFonts w:asciiTheme="minorHAnsi" w:hAnsiTheme="minorHAnsi" w:cs="Arial"/>
          <w:sz w:val="24"/>
          <w:szCs w:val="24"/>
        </w:rPr>
        <w:t xml:space="preserve"> in accordance with the specialization(s) authorized by his/her credentials. School counselors and student support staff use their skills and strategies to break down barriers to learning that affect attendance, behavior, or achievement. All students</w:t>
      </w:r>
      <w:r w:rsidR="00AA6A91">
        <w:rPr>
          <w:rFonts w:asciiTheme="minorHAnsi" w:hAnsiTheme="minorHAnsi" w:cs="Arial"/>
          <w:sz w:val="24"/>
          <w:szCs w:val="24"/>
        </w:rPr>
        <w:t xml:space="preserve"> and staff</w:t>
      </w:r>
      <w:r w:rsidRPr="00F66CB0">
        <w:rPr>
          <w:rFonts w:asciiTheme="minorHAnsi" w:hAnsiTheme="minorHAnsi" w:cs="Arial"/>
          <w:sz w:val="24"/>
          <w:szCs w:val="24"/>
        </w:rPr>
        <w:t xml:space="preserve"> shall have access to available </w:t>
      </w:r>
      <w:r w:rsidR="003704EF">
        <w:rPr>
          <w:rFonts w:asciiTheme="minorHAnsi" w:hAnsiTheme="minorHAnsi" w:cs="Arial"/>
          <w:sz w:val="24"/>
          <w:szCs w:val="24"/>
        </w:rPr>
        <w:t xml:space="preserve">counseling </w:t>
      </w:r>
      <w:r w:rsidRPr="00F66CB0">
        <w:rPr>
          <w:rFonts w:asciiTheme="minorHAnsi" w:hAnsiTheme="minorHAnsi" w:cs="Arial"/>
          <w:sz w:val="24"/>
          <w:szCs w:val="24"/>
        </w:rPr>
        <w:t>services</w:t>
      </w:r>
      <w:r w:rsidR="003704EF">
        <w:rPr>
          <w:rFonts w:asciiTheme="minorHAnsi" w:hAnsiTheme="minorHAnsi" w:cs="Arial"/>
          <w:sz w:val="24"/>
          <w:szCs w:val="24"/>
        </w:rPr>
        <w:t>, which</w:t>
      </w:r>
      <w:r w:rsidRPr="00F66CB0">
        <w:rPr>
          <w:rFonts w:asciiTheme="minorHAnsi" w:hAnsiTheme="minorHAnsi" w:cs="Arial"/>
          <w:sz w:val="24"/>
          <w:szCs w:val="24"/>
        </w:rPr>
        <w:t xml:space="preserve"> may include, but are not </w:t>
      </w:r>
      <w:r w:rsidR="005B6FF3">
        <w:rPr>
          <w:rFonts w:asciiTheme="minorHAnsi" w:hAnsiTheme="minorHAnsi" w:cs="Arial"/>
          <w:sz w:val="24"/>
          <w:szCs w:val="24"/>
        </w:rPr>
        <w:t xml:space="preserve">limited to, support related to </w:t>
      </w:r>
      <w:r w:rsidRPr="00F66CB0">
        <w:rPr>
          <w:rFonts w:asciiTheme="minorHAnsi" w:hAnsiTheme="minorHAnsi" w:cs="Arial"/>
          <w:sz w:val="24"/>
          <w:szCs w:val="24"/>
        </w:rPr>
        <w:t>social and emotion</w:t>
      </w:r>
      <w:r w:rsidR="00D111EC">
        <w:rPr>
          <w:rFonts w:asciiTheme="minorHAnsi" w:hAnsiTheme="minorHAnsi" w:cs="Arial"/>
          <w:sz w:val="24"/>
          <w:szCs w:val="24"/>
        </w:rPr>
        <w:t>al</w:t>
      </w:r>
      <w:r w:rsidRPr="00F66CB0">
        <w:rPr>
          <w:rFonts w:asciiTheme="minorHAnsi" w:hAnsiTheme="minorHAnsi" w:cs="Arial"/>
          <w:sz w:val="24"/>
          <w:szCs w:val="24"/>
        </w:rPr>
        <w:t xml:space="preserve"> development, behavior, substance abuse, mental health assessment, depression, or mental illness. As appropriate, </w:t>
      </w:r>
      <w:r w:rsidR="00395D23">
        <w:rPr>
          <w:rFonts w:asciiTheme="minorHAnsi" w:hAnsiTheme="minorHAnsi" w:cs="Arial"/>
          <w:sz w:val="24"/>
          <w:szCs w:val="24"/>
        </w:rPr>
        <w:t xml:space="preserve">staff, </w:t>
      </w:r>
      <w:r w:rsidRPr="00F66CB0">
        <w:rPr>
          <w:rFonts w:asciiTheme="minorHAnsi" w:hAnsiTheme="minorHAnsi" w:cs="Arial"/>
          <w:sz w:val="24"/>
          <w:szCs w:val="24"/>
        </w:rPr>
        <w:t>students</w:t>
      </w:r>
      <w:r w:rsidR="00395D23">
        <w:rPr>
          <w:rFonts w:asciiTheme="minorHAnsi" w:hAnsiTheme="minorHAnsi" w:cs="Arial"/>
          <w:sz w:val="24"/>
          <w:szCs w:val="24"/>
        </w:rPr>
        <w:t>,</w:t>
      </w:r>
      <w:r w:rsidRPr="00F66CB0">
        <w:rPr>
          <w:rFonts w:asciiTheme="minorHAnsi" w:hAnsiTheme="minorHAnsi" w:cs="Arial"/>
          <w:sz w:val="24"/>
          <w:szCs w:val="24"/>
        </w:rPr>
        <w:t xml:space="preserve"> and parents/guardians</w:t>
      </w:r>
      <w:r w:rsidR="00AA3D4D">
        <w:rPr>
          <w:rFonts w:asciiTheme="minorHAnsi" w:hAnsiTheme="minorHAnsi" w:cs="Arial"/>
          <w:sz w:val="24"/>
          <w:szCs w:val="24"/>
        </w:rPr>
        <w:t xml:space="preserve"> </w:t>
      </w:r>
      <w:r w:rsidRPr="00F66CB0">
        <w:rPr>
          <w:rFonts w:asciiTheme="minorHAnsi" w:hAnsiTheme="minorHAnsi" w:cs="Arial"/>
          <w:sz w:val="24"/>
          <w:szCs w:val="24"/>
        </w:rPr>
        <w:t>shall be informed about community agencies, organizations, or health care providers that offer qua</w:t>
      </w:r>
      <w:r>
        <w:rPr>
          <w:rFonts w:asciiTheme="minorHAnsi" w:hAnsiTheme="minorHAnsi" w:cs="Arial"/>
          <w:sz w:val="24"/>
          <w:szCs w:val="24"/>
        </w:rPr>
        <w:t>lified professional assistance.</w:t>
      </w:r>
    </w:p>
    <w:p w:rsidR="00F66CB0" w:rsidRPr="00F66CB0" w:rsidRDefault="00F66CB0" w:rsidP="00F66CB0">
      <w:pPr>
        <w:spacing w:line="240" w:lineRule="auto"/>
        <w:contextualSpacing/>
        <w:rPr>
          <w:rFonts w:asciiTheme="minorHAnsi" w:hAnsiTheme="minorHAnsi" w:cs="Arial"/>
          <w:sz w:val="24"/>
          <w:szCs w:val="24"/>
        </w:rPr>
      </w:pPr>
    </w:p>
    <w:p w:rsidR="00F66CB0" w:rsidRPr="00F66CB0" w:rsidRDefault="00F66CB0" w:rsidP="00F66CB0">
      <w:pPr>
        <w:spacing w:line="240" w:lineRule="auto"/>
        <w:contextualSpacing/>
        <w:rPr>
          <w:rFonts w:asciiTheme="minorHAnsi" w:hAnsiTheme="minorHAnsi" w:cs="Arial"/>
          <w:b/>
          <w:sz w:val="24"/>
          <w:szCs w:val="24"/>
        </w:rPr>
      </w:pPr>
      <w:r w:rsidRPr="00F66CB0">
        <w:rPr>
          <w:rFonts w:asciiTheme="minorHAnsi" w:hAnsiTheme="minorHAnsi" w:cs="Arial"/>
          <w:b/>
          <w:sz w:val="24"/>
          <w:szCs w:val="24"/>
        </w:rPr>
        <w:t>Crisis Counseling</w:t>
      </w:r>
    </w:p>
    <w:p w:rsidR="00F66CB0" w:rsidRPr="00F66CB0" w:rsidRDefault="00F66CB0" w:rsidP="00F66CB0">
      <w:pPr>
        <w:spacing w:line="240" w:lineRule="auto"/>
        <w:contextualSpacing/>
        <w:rPr>
          <w:rFonts w:asciiTheme="minorHAnsi" w:hAnsiTheme="minorHAnsi" w:cs="Arial"/>
          <w:sz w:val="24"/>
          <w:szCs w:val="24"/>
        </w:rPr>
      </w:pPr>
    </w:p>
    <w:p w:rsidR="00F66CB0" w:rsidRPr="00F66CB0" w:rsidRDefault="00F66CB0" w:rsidP="00F66CB0">
      <w:pPr>
        <w:spacing w:line="240" w:lineRule="auto"/>
        <w:contextualSpacing/>
        <w:rPr>
          <w:rFonts w:asciiTheme="minorHAnsi" w:hAnsiTheme="minorHAnsi" w:cs="Arial"/>
          <w:sz w:val="24"/>
          <w:szCs w:val="24"/>
        </w:rPr>
      </w:pPr>
      <w:r w:rsidRPr="00F66CB0">
        <w:rPr>
          <w:rFonts w:asciiTheme="minorHAnsi" w:hAnsiTheme="minorHAnsi" w:cs="Arial"/>
          <w:sz w:val="24"/>
          <w:szCs w:val="24"/>
        </w:rPr>
        <w:t xml:space="preserve">The Board recognizes the need for a prompt and effective response when students </w:t>
      </w:r>
      <w:r w:rsidR="008E08E9">
        <w:rPr>
          <w:rFonts w:asciiTheme="minorHAnsi" w:hAnsiTheme="minorHAnsi" w:cs="Arial"/>
          <w:sz w:val="24"/>
          <w:szCs w:val="24"/>
        </w:rPr>
        <w:t xml:space="preserve">and staff </w:t>
      </w:r>
      <w:r w:rsidRPr="00F66CB0">
        <w:rPr>
          <w:rFonts w:asciiTheme="minorHAnsi" w:hAnsiTheme="minorHAnsi" w:cs="Arial"/>
          <w:sz w:val="24"/>
          <w:szCs w:val="24"/>
        </w:rPr>
        <w:t>are confronted with a traumatic incident. School counselors shall assist in the development of the comprehensive school safety plan, emergency and disaster preparedness plan and other prevention and intervention practices desi</w:t>
      </w:r>
      <w:r w:rsidR="008E08E9">
        <w:rPr>
          <w:rFonts w:asciiTheme="minorHAnsi" w:hAnsiTheme="minorHAnsi" w:cs="Arial"/>
          <w:sz w:val="24"/>
          <w:szCs w:val="24"/>
        </w:rPr>
        <w:t xml:space="preserve">gned to assist all students, </w:t>
      </w:r>
      <w:r w:rsidRPr="00F66CB0">
        <w:rPr>
          <w:rFonts w:asciiTheme="minorHAnsi" w:hAnsiTheme="minorHAnsi" w:cs="Arial"/>
          <w:sz w:val="24"/>
          <w:szCs w:val="24"/>
        </w:rPr>
        <w:t>parents/guardians</w:t>
      </w:r>
      <w:r w:rsidR="008E08E9">
        <w:rPr>
          <w:rFonts w:asciiTheme="minorHAnsi" w:hAnsiTheme="minorHAnsi" w:cs="Arial"/>
          <w:sz w:val="24"/>
          <w:szCs w:val="24"/>
        </w:rPr>
        <w:t>, and staff</w:t>
      </w:r>
      <w:r w:rsidRPr="00F66CB0">
        <w:rPr>
          <w:rFonts w:asciiTheme="minorHAnsi" w:hAnsiTheme="minorHAnsi" w:cs="Arial"/>
          <w:sz w:val="24"/>
          <w:szCs w:val="24"/>
        </w:rPr>
        <w:t xml:space="preserve"> before, during, and after a crisis.</w:t>
      </w:r>
    </w:p>
    <w:p w:rsidR="00F66CB0" w:rsidRPr="00F66CB0" w:rsidRDefault="00F66CB0" w:rsidP="00F66CB0">
      <w:pPr>
        <w:spacing w:line="240" w:lineRule="auto"/>
        <w:contextualSpacing/>
        <w:rPr>
          <w:rFonts w:asciiTheme="minorHAnsi" w:hAnsiTheme="minorHAnsi" w:cs="Arial"/>
          <w:sz w:val="24"/>
          <w:szCs w:val="24"/>
        </w:rPr>
      </w:pPr>
    </w:p>
    <w:p w:rsidR="00F66CB0" w:rsidRDefault="00F66CB0" w:rsidP="00F66CB0">
      <w:pPr>
        <w:spacing w:line="240" w:lineRule="auto"/>
        <w:contextualSpacing/>
        <w:rPr>
          <w:rFonts w:asciiTheme="minorHAnsi" w:hAnsiTheme="minorHAnsi" w:cs="Arial"/>
          <w:sz w:val="24"/>
          <w:szCs w:val="24"/>
        </w:rPr>
      </w:pPr>
      <w:r w:rsidRPr="00F66CB0">
        <w:rPr>
          <w:rFonts w:asciiTheme="minorHAnsi" w:hAnsiTheme="minorHAnsi" w:cs="Arial"/>
          <w:sz w:val="24"/>
          <w:szCs w:val="24"/>
        </w:rPr>
        <w:t>Early identification and intervention plans shall be developed to help identify those students w</w:t>
      </w:r>
      <w:r>
        <w:rPr>
          <w:rFonts w:asciiTheme="minorHAnsi" w:hAnsiTheme="minorHAnsi" w:cs="Arial"/>
          <w:sz w:val="24"/>
          <w:szCs w:val="24"/>
        </w:rPr>
        <w:t>ho may be at risk for violence s</w:t>
      </w:r>
      <w:r w:rsidRPr="00F66CB0">
        <w:rPr>
          <w:rFonts w:asciiTheme="minorHAnsi" w:hAnsiTheme="minorHAnsi" w:cs="Arial"/>
          <w:sz w:val="24"/>
          <w:szCs w:val="24"/>
        </w:rPr>
        <w:t xml:space="preserve">o that support may be provided before they engage in </w:t>
      </w:r>
      <w:r>
        <w:rPr>
          <w:rFonts w:asciiTheme="minorHAnsi" w:hAnsiTheme="minorHAnsi" w:cs="Arial"/>
          <w:sz w:val="24"/>
          <w:szCs w:val="24"/>
        </w:rPr>
        <w:t>violent or disruptive behavior.</w:t>
      </w:r>
    </w:p>
    <w:p w:rsidR="00F66CB0" w:rsidRDefault="00F66CB0" w:rsidP="00F66CB0">
      <w:pPr>
        <w:spacing w:line="240" w:lineRule="auto"/>
        <w:contextualSpacing/>
        <w:rPr>
          <w:rFonts w:asciiTheme="minorHAnsi" w:hAnsiTheme="minorHAnsi" w:cs="Arial"/>
          <w:sz w:val="24"/>
          <w:szCs w:val="24"/>
        </w:rPr>
      </w:pPr>
    </w:p>
    <w:p w:rsidR="00F66CB0" w:rsidRPr="00F66CB0" w:rsidRDefault="00F66CB0" w:rsidP="00F66CB0">
      <w:pPr>
        <w:spacing w:line="240" w:lineRule="auto"/>
        <w:contextualSpacing/>
        <w:rPr>
          <w:rFonts w:asciiTheme="minorHAnsi" w:hAnsiTheme="minorHAnsi" w:cs="Arial"/>
          <w:b/>
          <w:sz w:val="24"/>
          <w:szCs w:val="24"/>
        </w:rPr>
      </w:pPr>
      <w:r w:rsidRPr="00F66CB0">
        <w:rPr>
          <w:rFonts w:asciiTheme="minorHAnsi" w:hAnsiTheme="minorHAnsi" w:cs="Arial"/>
          <w:b/>
          <w:sz w:val="24"/>
          <w:szCs w:val="24"/>
        </w:rPr>
        <w:t>Staff Training</w:t>
      </w:r>
    </w:p>
    <w:p w:rsidR="00F66CB0" w:rsidRPr="00F66CB0" w:rsidRDefault="00F66CB0" w:rsidP="00F66CB0">
      <w:pPr>
        <w:spacing w:line="240" w:lineRule="auto"/>
        <w:contextualSpacing/>
        <w:rPr>
          <w:rFonts w:asciiTheme="minorHAnsi" w:hAnsiTheme="minorHAnsi" w:cs="Arial"/>
          <w:sz w:val="24"/>
          <w:szCs w:val="24"/>
        </w:rPr>
      </w:pPr>
    </w:p>
    <w:p w:rsidR="00F66CB0" w:rsidRPr="00F66CB0" w:rsidRDefault="00F66CB0" w:rsidP="00F66CB0">
      <w:pPr>
        <w:spacing w:line="240" w:lineRule="auto"/>
        <w:contextualSpacing/>
        <w:rPr>
          <w:rFonts w:asciiTheme="minorHAnsi" w:hAnsiTheme="minorHAnsi" w:cs="Arial"/>
          <w:sz w:val="24"/>
          <w:szCs w:val="24"/>
        </w:rPr>
      </w:pPr>
      <w:r w:rsidRPr="00F66CB0">
        <w:rPr>
          <w:rFonts w:asciiTheme="minorHAnsi" w:hAnsiTheme="minorHAnsi" w:cs="Arial"/>
          <w:sz w:val="24"/>
          <w:szCs w:val="24"/>
        </w:rPr>
        <w:lastRenderedPageBreak/>
        <w:t xml:space="preserve">The Superintendent or designee shall identify crisis counseling resources to train district staff in effective threat assessment, appropriate response techniques, and/or methods to directly help </w:t>
      </w:r>
      <w:r w:rsidR="003E18C6">
        <w:rPr>
          <w:rFonts w:asciiTheme="minorHAnsi" w:hAnsiTheme="minorHAnsi" w:cs="Arial"/>
          <w:sz w:val="24"/>
          <w:szCs w:val="24"/>
        </w:rPr>
        <w:t>the school community</w:t>
      </w:r>
      <w:r w:rsidRPr="00F66CB0">
        <w:rPr>
          <w:rFonts w:asciiTheme="minorHAnsi" w:hAnsiTheme="minorHAnsi" w:cs="Arial"/>
          <w:sz w:val="24"/>
          <w:szCs w:val="24"/>
        </w:rPr>
        <w:t xml:space="preserve"> cope with a crisis if it occurs.</w:t>
      </w:r>
    </w:p>
    <w:p w:rsidR="007B62D4" w:rsidRDefault="007B62D4">
      <w:pPr>
        <w:rPr>
          <w:rFonts w:asciiTheme="minorHAnsi" w:hAnsiTheme="minorHAnsi" w:cs="Arial"/>
          <w:b/>
          <w:sz w:val="24"/>
          <w:szCs w:val="24"/>
        </w:rPr>
      </w:pPr>
      <w:r>
        <w:rPr>
          <w:rFonts w:asciiTheme="minorHAnsi" w:hAnsiTheme="minorHAnsi" w:cs="Arial"/>
          <w:b/>
          <w:sz w:val="24"/>
          <w:szCs w:val="24"/>
        </w:rPr>
        <w:br w:type="page"/>
      </w:r>
    </w:p>
    <w:p w:rsidR="00DE237C" w:rsidRPr="00E615C1" w:rsidRDefault="007B62D4" w:rsidP="00DE237C">
      <w:pPr>
        <w:spacing w:after="0" w:line="240" w:lineRule="auto"/>
        <w:contextualSpacing/>
        <w:rPr>
          <w:rFonts w:asciiTheme="minorHAnsi" w:hAnsiTheme="minorHAnsi" w:cs="Arial"/>
          <w:b/>
          <w:sz w:val="28"/>
          <w:szCs w:val="24"/>
          <w:u w:val="single"/>
        </w:rPr>
      </w:pPr>
      <w:bookmarkStart w:id="10" w:name="Marketing_and_Modeling"/>
      <w:r w:rsidRPr="00E615C1">
        <w:rPr>
          <w:rFonts w:asciiTheme="minorHAnsi" w:hAnsiTheme="minorHAnsi" w:cs="Arial"/>
          <w:b/>
          <w:sz w:val="28"/>
          <w:szCs w:val="24"/>
          <w:u w:val="single"/>
        </w:rPr>
        <w:lastRenderedPageBreak/>
        <w:t>Marketing and Modeling</w:t>
      </w:r>
    </w:p>
    <w:bookmarkEnd w:id="10"/>
    <w:p w:rsidR="007B62D4" w:rsidRPr="00A039CB" w:rsidRDefault="007B62D4" w:rsidP="007B62D4">
      <w:pPr>
        <w:spacing w:line="240" w:lineRule="auto"/>
        <w:contextualSpacing/>
        <w:rPr>
          <w:rFonts w:asciiTheme="minorHAnsi" w:hAnsiTheme="minorHAnsi" w:cs="Arial"/>
          <w:sz w:val="24"/>
          <w:szCs w:val="24"/>
        </w:rPr>
      </w:pPr>
      <w:r>
        <w:rPr>
          <w:rFonts w:asciiTheme="minorHAnsi" w:hAnsiTheme="minorHAnsi" w:cs="Arial"/>
          <w:sz w:val="24"/>
          <w:szCs w:val="24"/>
        </w:rPr>
        <w:fldChar w:fldCharType="begin"/>
      </w:r>
      <w:r>
        <w:rPr>
          <w:rFonts w:asciiTheme="minorHAnsi" w:hAnsiTheme="minorHAnsi" w:cs="Arial"/>
          <w:sz w:val="24"/>
          <w:szCs w:val="24"/>
        </w:rPr>
        <w:instrText xml:space="preserve"> HYPERLINK  \l "Table_of_Contents" </w:instrText>
      </w:r>
      <w:r>
        <w:rPr>
          <w:rFonts w:asciiTheme="minorHAnsi" w:hAnsiTheme="minorHAnsi" w:cs="Arial"/>
          <w:sz w:val="24"/>
          <w:szCs w:val="24"/>
        </w:rPr>
        <w:fldChar w:fldCharType="separate"/>
      </w:r>
      <w:r w:rsidRPr="00A039CB">
        <w:rPr>
          <w:rStyle w:val="Hyperlink"/>
          <w:rFonts w:asciiTheme="minorHAnsi" w:hAnsiTheme="minorHAnsi" w:cs="Arial"/>
          <w:sz w:val="24"/>
          <w:szCs w:val="24"/>
        </w:rPr>
        <w:t>[Back to Table of Contents]</w:t>
      </w:r>
      <w:r>
        <w:rPr>
          <w:rFonts w:asciiTheme="minorHAnsi" w:hAnsiTheme="minorHAnsi" w:cs="Arial"/>
          <w:sz w:val="24"/>
          <w:szCs w:val="24"/>
        </w:rPr>
        <w:fldChar w:fldCharType="end"/>
      </w:r>
    </w:p>
    <w:p w:rsidR="007B62D4" w:rsidRDefault="007B62D4" w:rsidP="00DE237C">
      <w:pPr>
        <w:spacing w:line="240" w:lineRule="auto"/>
        <w:contextualSpacing/>
        <w:rPr>
          <w:rFonts w:asciiTheme="minorHAnsi" w:hAnsiTheme="minorHAnsi" w:cs="Arial"/>
          <w:sz w:val="24"/>
          <w:szCs w:val="24"/>
        </w:rPr>
      </w:pPr>
    </w:p>
    <w:p w:rsidR="00DE237C" w:rsidRPr="00423FDC" w:rsidRDefault="00DE237C" w:rsidP="00DE237C">
      <w:pPr>
        <w:spacing w:line="240" w:lineRule="auto"/>
        <w:contextualSpacing/>
        <w:rPr>
          <w:rFonts w:asciiTheme="minorHAnsi" w:hAnsiTheme="minorHAnsi" w:cs="Arial"/>
          <w:b/>
          <w:sz w:val="24"/>
          <w:szCs w:val="24"/>
        </w:rPr>
      </w:pPr>
      <w:r>
        <w:rPr>
          <w:rFonts w:asciiTheme="minorHAnsi" w:hAnsiTheme="minorHAnsi" w:cs="Arial"/>
          <w:b/>
          <w:sz w:val="24"/>
          <w:szCs w:val="24"/>
        </w:rPr>
        <w:t>Marketing</w:t>
      </w:r>
    </w:p>
    <w:p w:rsidR="00DE237C" w:rsidRPr="008C7729" w:rsidRDefault="00DE237C" w:rsidP="00DE237C">
      <w:pPr>
        <w:pStyle w:val="Default"/>
        <w:contextualSpacing/>
        <w:rPr>
          <w:rFonts w:asciiTheme="minorHAnsi" w:hAnsiTheme="minorHAnsi"/>
        </w:rPr>
      </w:pPr>
      <w:r w:rsidRPr="008C7729">
        <w:rPr>
          <w:rFonts w:asciiTheme="minorHAnsi" w:hAnsiTheme="minorHAnsi"/>
        </w:rPr>
        <w:t xml:space="preserve">School-based marketing will be consistent with nutrition education and health promotion items identified above. As such, the district prohibits the marketing and advertising of non-nutritious foods and beverages through signage, vending machine fronts, logos, scoreboards/ signboards, school supplies, advertisements in school publications, coupon or incentive programs, or other means. </w:t>
      </w:r>
    </w:p>
    <w:p w:rsidR="00DE237C" w:rsidRPr="008C7729" w:rsidRDefault="00DE237C" w:rsidP="00DE237C">
      <w:pPr>
        <w:pStyle w:val="Default"/>
        <w:contextualSpacing/>
        <w:rPr>
          <w:rFonts w:asciiTheme="minorHAnsi" w:hAnsiTheme="minorHAnsi"/>
        </w:rPr>
      </w:pPr>
    </w:p>
    <w:p w:rsidR="00DE237C" w:rsidRPr="001544A6" w:rsidRDefault="00DE237C" w:rsidP="00DE237C">
      <w:pPr>
        <w:pStyle w:val="Default"/>
        <w:spacing w:after="37"/>
        <w:contextualSpacing/>
        <w:rPr>
          <w:rFonts w:asciiTheme="minorHAnsi" w:hAnsiTheme="minorHAnsi"/>
          <w:vertAlign w:val="subscript"/>
        </w:rPr>
      </w:pPr>
      <w:r w:rsidRPr="008C7729">
        <w:rPr>
          <w:rFonts w:asciiTheme="minorHAnsi" w:hAnsiTheme="minorHAnsi"/>
        </w:rPr>
        <w:t>Healthy foods, including fruit, vegetables, whole grains, and low-fat and fat-free dairy products, will be promoted through participatory activities such as taste testing, working in school gardens, field trips to farms, and community gardens. Healthy foods will also be promoted within the school environment through prominent lunchroom displays, school announceme</w:t>
      </w:r>
      <w:r>
        <w:rPr>
          <w:rFonts w:asciiTheme="minorHAnsi" w:hAnsiTheme="minorHAnsi"/>
        </w:rPr>
        <w:t xml:space="preserve">nts, </w:t>
      </w:r>
      <w:r w:rsidRPr="008C7729">
        <w:rPr>
          <w:rFonts w:asciiTheme="minorHAnsi" w:hAnsiTheme="minorHAnsi"/>
        </w:rPr>
        <w:t xml:space="preserve">posters </w:t>
      </w:r>
      <w:r>
        <w:rPr>
          <w:rFonts w:asciiTheme="minorHAnsi" w:hAnsiTheme="minorHAnsi"/>
        </w:rPr>
        <w:t>throughout the school, and other strategies outlined by the Smarter Lunchrooms movement.</w:t>
      </w:r>
      <w:hyperlink w:anchor="Smarter_Lunchrooms" w:history="1">
        <w:r w:rsidR="00B348D5" w:rsidRPr="00B348D5">
          <w:rPr>
            <w:rStyle w:val="Hyperlink"/>
            <w:rFonts w:asciiTheme="minorHAnsi" w:hAnsiTheme="minorHAnsi"/>
            <w:vertAlign w:val="subscript"/>
          </w:rPr>
          <w:t>10</w:t>
        </w:r>
      </w:hyperlink>
    </w:p>
    <w:p w:rsidR="00DE237C" w:rsidRPr="008C7729" w:rsidRDefault="00DE237C" w:rsidP="00DE237C">
      <w:pPr>
        <w:pStyle w:val="Default"/>
        <w:contextualSpacing/>
        <w:rPr>
          <w:rFonts w:asciiTheme="minorHAnsi" w:hAnsiTheme="minorHAnsi"/>
        </w:rPr>
      </w:pPr>
    </w:p>
    <w:p w:rsidR="00DE237C" w:rsidRDefault="00DE237C" w:rsidP="00DE237C">
      <w:pPr>
        <w:pStyle w:val="Default"/>
        <w:spacing w:after="37"/>
        <w:contextualSpacing/>
        <w:rPr>
          <w:rFonts w:asciiTheme="minorHAnsi" w:hAnsiTheme="minorHAnsi"/>
        </w:rPr>
      </w:pPr>
      <w:r w:rsidRPr="008C7729">
        <w:rPr>
          <w:rFonts w:asciiTheme="minorHAnsi" w:hAnsiTheme="minorHAnsi"/>
        </w:rPr>
        <w:t xml:space="preserve">The district will promote after-school sports programs and non-competitive physical activity programs through school announcements, school newsletters, and through posters and signage. </w:t>
      </w:r>
    </w:p>
    <w:p w:rsidR="00DE237C" w:rsidRDefault="00DE237C" w:rsidP="00DE237C">
      <w:pPr>
        <w:pStyle w:val="Default"/>
        <w:spacing w:after="37"/>
        <w:contextualSpacing/>
        <w:rPr>
          <w:rFonts w:asciiTheme="minorHAnsi" w:hAnsiTheme="minorHAnsi"/>
        </w:rPr>
      </w:pPr>
    </w:p>
    <w:p w:rsidR="00DE237C" w:rsidRDefault="00DE237C" w:rsidP="00DE237C">
      <w:pPr>
        <w:autoSpaceDE w:val="0"/>
        <w:autoSpaceDN w:val="0"/>
        <w:adjustRightInd w:val="0"/>
        <w:spacing w:after="0" w:line="240" w:lineRule="auto"/>
        <w:contextualSpacing/>
        <w:rPr>
          <w:rFonts w:asciiTheme="minorHAnsi" w:eastAsiaTheme="minorHAnsi" w:hAnsiTheme="minorHAnsi" w:cs="Arial"/>
          <w:b/>
          <w:color w:val="000000"/>
          <w:sz w:val="24"/>
          <w:szCs w:val="24"/>
        </w:rPr>
      </w:pPr>
      <w:r>
        <w:rPr>
          <w:rFonts w:asciiTheme="minorHAnsi" w:eastAsiaTheme="minorHAnsi" w:hAnsiTheme="minorHAnsi" w:cs="Arial"/>
          <w:b/>
          <w:color w:val="000000"/>
          <w:sz w:val="24"/>
          <w:szCs w:val="24"/>
        </w:rPr>
        <w:t>Staff Modeling</w:t>
      </w:r>
    </w:p>
    <w:p w:rsidR="00DE237C" w:rsidRPr="00423FDC" w:rsidRDefault="00DE237C" w:rsidP="00DE237C">
      <w:pPr>
        <w:autoSpaceDE w:val="0"/>
        <w:autoSpaceDN w:val="0"/>
        <w:adjustRightInd w:val="0"/>
        <w:spacing w:after="0" w:line="240" w:lineRule="auto"/>
        <w:contextualSpacing/>
        <w:rPr>
          <w:rFonts w:asciiTheme="minorHAnsi" w:eastAsiaTheme="minorHAnsi" w:hAnsiTheme="minorHAnsi" w:cs="Arial"/>
          <w:b/>
          <w:color w:val="000000"/>
          <w:sz w:val="24"/>
          <w:szCs w:val="24"/>
        </w:rPr>
      </w:pPr>
    </w:p>
    <w:p w:rsidR="00DE237C" w:rsidRDefault="00DE237C" w:rsidP="00DE237C">
      <w:pPr>
        <w:autoSpaceDE w:val="0"/>
        <w:autoSpaceDN w:val="0"/>
        <w:adjustRightInd w:val="0"/>
        <w:spacing w:after="0" w:line="240" w:lineRule="auto"/>
        <w:contextualSpacing/>
        <w:rPr>
          <w:rFonts w:asciiTheme="minorHAnsi" w:eastAsiaTheme="minorHAnsi" w:hAnsiTheme="minorHAnsi" w:cs="Arial"/>
          <w:color w:val="000000"/>
          <w:sz w:val="24"/>
          <w:szCs w:val="24"/>
        </w:rPr>
      </w:pPr>
      <w:r w:rsidRPr="008C7729">
        <w:rPr>
          <w:rFonts w:asciiTheme="minorHAnsi" w:eastAsiaTheme="minorHAnsi" w:hAnsiTheme="minorHAnsi" w:cs="Arial"/>
          <w:color w:val="000000"/>
          <w:sz w:val="24"/>
          <w:szCs w:val="24"/>
        </w:rPr>
        <w:t xml:space="preserve">Staff members in all district schools will </w:t>
      </w:r>
      <w:r>
        <w:rPr>
          <w:rFonts w:asciiTheme="minorHAnsi" w:eastAsiaTheme="minorHAnsi" w:hAnsiTheme="minorHAnsi" w:cs="Arial"/>
          <w:color w:val="000000"/>
          <w:sz w:val="24"/>
          <w:szCs w:val="24"/>
        </w:rPr>
        <w:t xml:space="preserve">model </w:t>
      </w:r>
      <w:r w:rsidRPr="008C7729">
        <w:rPr>
          <w:rFonts w:asciiTheme="minorHAnsi" w:eastAsiaTheme="minorHAnsi" w:hAnsiTheme="minorHAnsi" w:cs="Arial"/>
          <w:color w:val="000000"/>
          <w:sz w:val="24"/>
          <w:szCs w:val="24"/>
        </w:rPr>
        <w:t xml:space="preserve">healthy nutrition throughout the school day and while on the school site. </w:t>
      </w:r>
      <w:r>
        <w:rPr>
          <w:rFonts w:asciiTheme="minorHAnsi" w:eastAsiaTheme="minorHAnsi" w:hAnsiTheme="minorHAnsi" w:cs="Arial"/>
          <w:color w:val="000000"/>
          <w:sz w:val="24"/>
          <w:szCs w:val="24"/>
        </w:rPr>
        <w:t xml:space="preserve">The district will offer snacks that meet USDA nutrition standards in teachers’ lounges to </w:t>
      </w:r>
      <w:r w:rsidRPr="00AB4417">
        <w:rPr>
          <w:rFonts w:asciiTheme="minorHAnsi" w:eastAsiaTheme="minorHAnsi" w:hAnsiTheme="minorHAnsi" w:cs="Arial"/>
          <w:color w:val="000000"/>
          <w:sz w:val="24"/>
          <w:szCs w:val="24"/>
        </w:rPr>
        <w:t>promote good nutrition, and will encourage staff to use reusable water bottles.</w:t>
      </w:r>
    </w:p>
    <w:p w:rsidR="00DE237C" w:rsidRDefault="00DE237C" w:rsidP="00DE237C">
      <w:pPr>
        <w:autoSpaceDE w:val="0"/>
        <w:autoSpaceDN w:val="0"/>
        <w:adjustRightInd w:val="0"/>
        <w:spacing w:after="0" w:line="240" w:lineRule="auto"/>
        <w:contextualSpacing/>
        <w:rPr>
          <w:rFonts w:asciiTheme="minorHAnsi" w:eastAsiaTheme="minorHAnsi" w:hAnsiTheme="minorHAnsi" w:cs="Arial"/>
          <w:color w:val="000000"/>
          <w:sz w:val="24"/>
          <w:szCs w:val="24"/>
        </w:rPr>
      </w:pPr>
    </w:p>
    <w:p w:rsidR="00DE237C" w:rsidRPr="008C7729" w:rsidRDefault="00DE237C" w:rsidP="00DE237C">
      <w:pPr>
        <w:autoSpaceDE w:val="0"/>
        <w:autoSpaceDN w:val="0"/>
        <w:adjustRightInd w:val="0"/>
        <w:spacing w:after="0" w:line="240" w:lineRule="auto"/>
        <w:contextualSpacing/>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Staff will also assist in modeling </w:t>
      </w:r>
      <w:r w:rsidRPr="008C7729">
        <w:rPr>
          <w:rFonts w:asciiTheme="minorHAnsi" w:eastAsiaTheme="minorHAnsi" w:hAnsiTheme="minorHAnsi" w:cs="Arial"/>
          <w:color w:val="000000"/>
          <w:sz w:val="24"/>
          <w:szCs w:val="24"/>
        </w:rPr>
        <w:t>physical activity</w:t>
      </w:r>
      <w:r>
        <w:rPr>
          <w:rFonts w:asciiTheme="minorHAnsi" w:eastAsiaTheme="minorHAnsi" w:hAnsiTheme="minorHAnsi" w:cs="Arial"/>
          <w:color w:val="000000"/>
          <w:sz w:val="24"/>
          <w:szCs w:val="24"/>
        </w:rPr>
        <w:t xml:space="preserve"> by participating alongside students in physical activity breaks and when incorporating physical activity into lesson plans.</w:t>
      </w:r>
    </w:p>
    <w:p w:rsidR="00DE237C" w:rsidRPr="008C7729" w:rsidRDefault="00DE237C" w:rsidP="00DE237C">
      <w:pPr>
        <w:autoSpaceDE w:val="0"/>
        <w:autoSpaceDN w:val="0"/>
        <w:adjustRightInd w:val="0"/>
        <w:spacing w:after="0" w:line="240" w:lineRule="auto"/>
        <w:contextualSpacing/>
        <w:rPr>
          <w:rFonts w:asciiTheme="minorHAnsi" w:eastAsiaTheme="minorHAnsi" w:hAnsiTheme="minorHAnsi" w:cs="Arial"/>
          <w:color w:val="000000"/>
          <w:sz w:val="24"/>
          <w:szCs w:val="24"/>
        </w:rPr>
      </w:pPr>
    </w:p>
    <w:p w:rsidR="00DE237C" w:rsidRPr="008C7729" w:rsidRDefault="00DE237C" w:rsidP="00DE237C">
      <w:pPr>
        <w:pStyle w:val="Default"/>
        <w:contextualSpacing/>
        <w:rPr>
          <w:rFonts w:asciiTheme="minorHAnsi" w:hAnsiTheme="minorHAnsi"/>
        </w:rPr>
      </w:pPr>
      <w:r w:rsidRPr="008C7729">
        <w:rPr>
          <w:rFonts w:asciiTheme="minorHAnsi" w:hAnsiTheme="minorHAnsi"/>
        </w:rPr>
        <w:t xml:space="preserve">School staff is </w:t>
      </w:r>
      <w:r>
        <w:rPr>
          <w:rFonts w:asciiTheme="minorHAnsi" w:hAnsiTheme="minorHAnsi"/>
        </w:rPr>
        <w:t>prohibited</w:t>
      </w:r>
      <w:r w:rsidRPr="008C7729">
        <w:rPr>
          <w:rFonts w:asciiTheme="minorHAnsi" w:hAnsiTheme="minorHAnsi"/>
        </w:rPr>
        <w:t xml:space="preserve"> from displaying </w:t>
      </w:r>
      <w:r w:rsidR="00A470AE">
        <w:rPr>
          <w:rFonts w:asciiTheme="minorHAnsi" w:hAnsiTheme="minorHAnsi"/>
        </w:rPr>
        <w:t>in front of students</w:t>
      </w:r>
      <w:r w:rsidRPr="008C7729">
        <w:rPr>
          <w:rFonts w:asciiTheme="minorHAnsi" w:hAnsiTheme="minorHAnsi"/>
        </w:rPr>
        <w:t xml:space="preserve"> any food/beverage items (e.g., soda, and/or energy drink containers; bags of chips; candy) that do not support the district’s health messaging and wellness policies.</w:t>
      </w:r>
    </w:p>
    <w:p w:rsidR="00DE237C" w:rsidRDefault="00DE237C" w:rsidP="00DE237C">
      <w:pPr>
        <w:pStyle w:val="Default"/>
        <w:contextualSpacing/>
        <w:rPr>
          <w:rFonts w:asciiTheme="minorHAnsi" w:hAnsiTheme="minorHAnsi"/>
        </w:rPr>
      </w:pPr>
    </w:p>
    <w:p w:rsidR="00DE237C" w:rsidRPr="00423FDC" w:rsidRDefault="00DE237C" w:rsidP="00DE237C">
      <w:pPr>
        <w:pStyle w:val="Default"/>
        <w:contextualSpacing/>
        <w:rPr>
          <w:rFonts w:asciiTheme="minorHAnsi" w:hAnsiTheme="minorHAnsi"/>
          <w:b/>
        </w:rPr>
      </w:pPr>
      <w:r>
        <w:rPr>
          <w:rFonts w:asciiTheme="minorHAnsi" w:hAnsiTheme="minorHAnsi"/>
          <w:b/>
        </w:rPr>
        <w:t>Rewards and Punishments</w:t>
      </w:r>
    </w:p>
    <w:p w:rsidR="00DE237C" w:rsidRPr="008C7729" w:rsidRDefault="00DE237C" w:rsidP="00DE237C">
      <w:pPr>
        <w:pStyle w:val="Default"/>
        <w:contextualSpacing/>
        <w:rPr>
          <w:rFonts w:asciiTheme="minorHAnsi" w:hAnsiTheme="minorHAnsi"/>
        </w:rPr>
      </w:pPr>
    </w:p>
    <w:p w:rsidR="00DE237C" w:rsidRPr="008C7729" w:rsidRDefault="00DE237C" w:rsidP="00DE237C">
      <w:pPr>
        <w:pStyle w:val="Default"/>
        <w:contextualSpacing/>
        <w:rPr>
          <w:rFonts w:asciiTheme="minorHAnsi" w:hAnsiTheme="minorHAnsi"/>
        </w:rPr>
      </w:pPr>
      <w:r w:rsidRPr="008C7729">
        <w:rPr>
          <w:rFonts w:asciiTheme="minorHAnsi" w:hAnsiTheme="minorHAnsi"/>
        </w:rPr>
        <w:t xml:space="preserve">Staff and other entities (businesses, sponsors, and/or organizations) are prohibited from using food as a reward for a student’s academic performance, accomplishments, or classroom behavior. The </w:t>
      </w:r>
      <w:r>
        <w:rPr>
          <w:rFonts w:asciiTheme="minorHAnsi" w:hAnsiTheme="minorHAnsi"/>
        </w:rPr>
        <w:t>d</w:t>
      </w:r>
      <w:r w:rsidRPr="008C7729">
        <w:rPr>
          <w:rFonts w:asciiTheme="minorHAnsi" w:hAnsiTheme="minorHAnsi"/>
        </w:rPr>
        <w:t xml:space="preserve">istrict will emphasize providing additional opportunities for physical activities (e.g., extended recess) as a reward for high-performing and well-behaved students. </w:t>
      </w:r>
    </w:p>
    <w:p w:rsidR="00DE237C" w:rsidRPr="008C7729" w:rsidRDefault="00DE237C" w:rsidP="00DE237C">
      <w:pPr>
        <w:pStyle w:val="Default"/>
        <w:contextualSpacing/>
        <w:rPr>
          <w:rFonts w:asciiTheme="minorHAnsi" w:hAnsiTheme="minorHAnsi"/>
        </w:rPr>
      </w:pPr>
    </w:p>
    <w:p w:rsidR="00DE237C" w:rsidRDefault="00DE237C" w:rsidP="00DE237C">
      <w:pPr>
        <w:spacing w:line="240" w:lineRule="auto"/>
        <w:contextualSpacing/>
        <w:rPr>
          <w:rFonts w:asciiTheme="minorHAnsi" w:hAnsiTheme="minorHAnsi" w:cs="Arial"/>
          <w:sz w:val="24"/>
          <w:szCs w:val="24"/>
        </w:rPr>
      </w:pPr>
      <w:r w:rsidRPr="008C7729">
        <w:rPr>
          <w:rFonts w:asciiTheme="minorHAnsi" w:hAnsiTheme="minorHAnsi" w:cs="Arial"/>
          <w:sz w:val="24"/>
          <w:szCs w:val="24"/>
        </w:rPr>
        <w:lastRenderedPageBreak/>
        <w:t xml:space="preserve">Physical activity during the school day </w:t>
      </w:r>
      <w:r>
        <w:rPr>
          <w:rFonts w:asciiTheme="minorHAnsi" w:hAnsiTheme="minorHAnsi" w:cs="Arial"/>
          <w:sz w:val="24"/>
          <w:szCs w:val="24"/>
        </w:rPr>
        <w:t xml:space="preserve">and in before- and after-school programs </w:t>
      </w:r>
      <w:r w:rsidRPr="008C7729">
        <w:rPr>
          <w:rFonts w:asciiTheme="minorHAnsi" w:hAnsiTheme="minorHAnsi" w:cs="Arial"/>
          <w:sz w:val="24"/>
          <w:szCs w:val="24"/>
        </w:rPr>
        <w:t>(including but not limited to recess, physical activity breaks, or physical education) will not be withheld</w:t>
      </w:r>
      <w:r w:rsidRPr="008C7729">
        <w:rPr>
          <w:rFonts w:asciiTheme="minorHAnsi" w:hAnsiTheme="minorHAnsi" w:cs="Arial"/>
          <w:b/>
          <w:sz w:val="24"/>
          <w:szCs w:val="24"/>
        </w:rPr>
        <w:t xml:space="preserve"> </w:t>
      </w:r>
      <w:r w:rsidRPr="008C7729">
        <w:rPr>
          <w:rFonts w:asciiTheme="minorHAnsi" w:hAnsiTheme="minorHAnsi" w:cs="Arial"/>
          <w:sz w:val="24"/>
          <w:szCs w:val="24"/>
        </w:rPr>
        <w:t>as punishment, nor will the running of laps or the assignment of other physical tasks, such as push-ups, be used as a punishment. The district will provide teachers and other school staff with a list of ideas for alternative ways to discipline students.</w:t>
      </w:r>
    </w:p>
    <w:p w:rsidR="00DE237C" w:rsidRDefault="00DE237C" w:rsidP="00DE237C">
      <w:pPr>
        <w:spacing w:line="240" w:lineRule="auto"/>
        <w:contextualSpacing/>
        <w:rPr>
          <w:rFonts w:asciiTheme="minorHAnsi" w:hAnsiTheme="minorHAnsi" w:cs="Arial"/>
          <w:sz w:val="24"/>
          <w:szCs w:val="24"/>
        </w:rPr>
      </w:pPr>
    </w:p>
    <w:p w:rsidR="00EB3FE8" w:rsidRDefault="00EB3FE8" w:rsidP="00C20208">
      <w:pPr>
        <w:spacing w:line="240" w:lineRule="auto"/>
        <w:contextualSpacing/>
        <w:rPr>
          <w:rFonts w:asciiTheme="minorHAnsi" w:eastAsiaTheme="minorHAnsi" w:hAnsiTheme="minorHAnsi" w:cs="Arial"/>
          <w:color w:val="000000"/>
          <w:sz w:val="24"/>
          <w:szCs w:val="24"/>
        </w:rPr>
      </w:pPr>
      <w:r>
        <w:rPr>
          <w:rFonts w:asciiTheme="minorHAnsi" w:hAnsiTheme="minorHAnsi"/>
        </w:rPr>
        <w:br w:type="page"/>
      </w:r>
    </w:p>
    <w:p w:rsidR="00384F92" w:rsidRDefault="00384F92" w:rsidP="00C20208">
      <w:pPr>
        <w:autoSpaceDE w:val="0"/>
        <w:autoSpaceDN w:val="0"/>
        <w:adjustRightInd w:val="0"/>
        <w:spacing w:after="0" w:line="240" w:lineRule="auto"/>
        <w:contextualSpacing/>
        <w:rPr>
          <w:rFonts w:asciiTheme="minorHAnsi" w:hAnsiTheme="minorHAnsi" w:cs="Arial"/>
          <w:b/>
          <w:sz w:val="28"/>
          <w:szCs w:val="28"/>
          <w:u w:val="single"/>
        </w:rPr>
      </w:pPr>
      <w:bookmarkStart w:id="11" w:name="Appendix"/>
      <w:r w:rsidRPr="004E2525">
        <w:rPr>
          <w:rFonts w:asciiTheme="minorHAnsi" w:hAnsiTheme="minorHAnsi" w:cs="Arial"/>
          <w:b/>
          <w:sz w:val="28"/>
          <w:szCs w:val="28"/>
          <w:u w:val="single"/>
        </w:rPr>
        <w:lastRenderedPageBreak/>
        <w:t>Appendix</w:t>
      </w:r>
    </w:p>
    <w:bookmarkEnd w:id="11"/>
    <w:p w:rsidR="00A039CB" w:rsidRPr="00A039CB" w:rsidRDefault="00A039CB" w:rsidP="00C20208">
      <w:pPr>
        <w:spacing w:line="240" w:lineRule="auto"/>
        <w:contextualSpacing/>
        <w:rPr>
          <w:rFonts w:asciiTheme="minorHAnsi" w:hAnsiTheme="minorHAnsi" w:cs="Arial"/>
          <w:sz w:val="24"/>
          <w:szCs w:val="24"/>
        </w:rPr>
      </w:pPr>
      <w:r>
        <w:rPr>
          <w:rFonts w:asciiTheme="minorHAnsi" w:hAnsiTheme="minorHAnsi" w:cs="Arial"/>
          <w:sz w:val="24"/>
          <w:szCs w:val="24"/>
        </w:rPr>
        <w:fldChar w:fldCharType="begin"/>
      </w:r>
      <w:r>
        <w:rPr>
          <w:rFonts w:asciiTheme="minorHAnsi" w:hAnsiTheme="minorHAnsi" w:cs="Arial"/>
          <w:sz w:val="24"/>
          <w:szCs w:val="24"/>
        </w:rPr>
        <w:instrText xml:space="preserve"> HYPERLINK  \l "Table_of_Contents" </w:instrText>
      </w:r>
      <w:r>
        <w:rPr>
          <w:rFonts w:asciiTheme="minorHAnsi" w:hAnsiTheme="minorHAnsi" w:cs="Arial"/>
          <w:sz w:val="24"/>
          <w:szCs w:val="24"/>
        </w:rPr>
        <w:fldChar w:fldCharType="separate"/>
      </w:r>
      <w:r w:rsidRPr="00A039CB">
        <w:rPr>
          <w:rStyle w:val="Hyperlink"/>
          <w:rFonts w:asciiTheme="minorHAnsi" w:hAnsiTheme="minorHAnsi" w:cs="Arial"/>
          <w:sz w:val="24"/>
          <w:szCs w:val="24"/>
        </w:rPr>
        <w:t>[Back to Table of Contents]</w:t>
      </w:r>
      <w:r>
        <w:rPr>
          <w:rFonts w:asciiTheme="minorHAnsi" w:hAnsiTheme="minorHAnsi" w:cs="Arial"/>
          <w:sz w:val="24"/>
          <w:szCs w:val="24"/>
        </w:rPr>
        <w:fldChar w:fldCharType="end"/>
      </w:r>
    </w:p>
    <w:p w:rsidR="00A039CB" w:rsidRPr="00A039CB" w:rsidRDefault="00A039CB" w:rsidP="00C20208">
      <w:pPr>
        <w:autoSpaceDE w:val="0"/>
        <w:autoSpaceDN w:val="0"/>
        <w:adjustRightInd w:val="0"/>
        <w:spacing w:after="0" w:line="240" w:lineRule="auto"/>
        <w:contextualSpacing/>
        <w:rPr>
          <w:rFonts w:asciiTheme="minorHAnsi" w:hAnsiTheme="minorHAnsi" w:cs="Arial"/>
          <w:sz w:val="24"/>
          <w:szCs w:val="24"/>
        </w:rPr>
      </w:pPr>
    </w:p>
    <w:bookmarkStart w:id="12" w:name="Health_Curriculum_Framework"/>
    <w:bookmarkStart w:id="13" w:name="Health_Content_Standards"/>
    <w:bookmarkStart w:id="14" w:name="Breakfast_Standards"/>
    <w:p w:rsidR="000B4EC4" w:rsidRDefault="000B4EC4" w:rsidP="000B4EC4">
      <w:pPr>
        <w:pStyle w:val="ListParagraph"/>
        <w:numPr>
          <w:ilvl w:val="0"/>
          <w:numId w:val="8"/>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fldChar w:fldCharType="begin"/>
      </w:r>
      <w:r>
        <w:rPr>
          <w:rFonts w:asciiTheme="minorHAnsi" w:hAnsiTheme="minorHAnsi" w:cs="Arial"/>
          <w:sz w:val="24"/>
          <w:szCs w:val="24"/>
        </w:rPr>
        <w:instrText xml:space="preserve"> HYPERLINK "</w:instrText>
      </w:r>
      <w:r w:rsidRPr="000B4EC4">
        <w:rPr>
          <w:rFonts w:asciiTheme="minorHAnsi" w:hAnsiTheme="minorHAnsi" w:cs="Arial"/>
          <w:sz w:val="24"/>
          <w:szCs w:val="24"/>
        </w:rPr>
        <w:instrText>http://www.cde.ca.gov/ci/cr/cf/documents/healthfw.pdf</w:instrText>
      </w:r>
      <w:r>
        <w:rPr>
          <w:rFonts w:asciiTheme="minorHAnsi" w:hAnsiTheme="minorHAnsi" w:cs="Arial"/>
          <w:sz w:val="24"/>
          <w:szCs w:val="24"/>
        </w:rPr>
        <w:instrText xml:space="preserve">" </w:instrText>
      </w:r>
      <w:r>
        <w:rPr>
          <w:rFonts w:asciiTheme="minorHAnsi" w:hAnsiTheme="minorHAnsi" w:cs="Arial"/>
          <w:sz w:val="24"/>
          <w:szCs w:val="24"/>
        </w:rPr>
        <w:fldChar w:fldCharType="separate"/>
      </w:r>
      <w:r w:rsidRPr="0074452C">
        <w:rPr>
          <w:rStyle w:val="Hyperlink"/>
          <w:rFonts w:asciiTheme="minorHAnsi" w:hAnsiTheme="minorHAnsi" w:cs="Arial"/>
          <w:sz w:val="24"/>
          <w:szCs w:val="24"/>
        </w:rPr>
        <w:t>http://www.cde.ca.gov/ci/cr/cf/documents/healthfw.pdf</w:t>
      </w:r>
      <w:r>
        <w:rPr>
          <w:rFonts w:asciiTheme="minorHAnsi" w:hAnsiTheme="minorHAnsi" w:cs="Arial"/>
          <w:sz w:val="24"/>
          <w:szCs w:val="24"/>
        </w:rPr>
        <w:fldChar w:fldCharType="end"/>
      </w:r>
    </w:p>
    <w:bookmarkEnd w:id="12"/>
    <w:p w:rsidR="000B4EC4" w:rsidRDefault="000B4EC4" w:rsidP="000B4EC4">
      <w:pPr>
        <w:pStyle w:val="ListParagraph"/>
        <w:numPr>
          <w:ilvl w:val="0"/>
          <w:numId w:val="8"/>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fldChar w:fldCharType="begin"/>
      </w:r>
      <w:r>
        <w:rPr>
          <w:rFonts w:asciiTheme="minorHAnsi" w:hAnsiTheme="minorHAnsi" w:cs="Arial"/>
          <w:sz w:val="24"/>
          <w:szCs w:val="24"/>
        </w:rPr>
        <w:instrText xml:space="preserve"> HYPERLINK "</w:instrText>
      </w:r>
      <w:r w:rsidRPr="000B4EC4">
        <w:rPr>
          <w:rFonts w:asciiTheme="minorHAnsi" w:hAnsiTheme="minorHAnsi" w:cs="Arial"/>
          <w:sz w:val="24"/>
          <w:szCs w:val="24"/>
        </w:rPr>
        <w:instrText>http://www.cde.ca.gov/be/st/ss/documents/healthstandmar08.pdf</w:instrText>
      </w:r>
      <w:r>
        <w:rPr>
          <w:rFonts w:asciiTheme="minorHAnsi" w:hAnsiTheme="minorHAnsi" w:cs="Arial"/>
          <w:sz w:val="24"/>
          <w:szCs w:val="24"/>
        </w:rPr>
        <w:instrText xml:space="preserve">" </w:instrText>
      </w:r>
      <w:r>
        <w:rPr>
          <w:rFonts w:asciiTheme="minorHAnsi" w:hAnsiTheme="minorHAnsi" w:cs="Arial"/>
          <w:sz w:val="24"/>
          <w:szCs w:val="24"/>
        </w:rPr>
        <w:fldChar w:fldCharType="separate"/>
      </w:r>
      <w:r w:rsidRPr="0074452C">
        <w:rPr>
          <w:rStyle w:val="Hyperlink"/>
          <w:rFonts w:asciiTheme="minorHAnsi" w:hAnsiTheme="minorHAnsi" w:cs="Arial"/>
          <w:sz w:val="24"/>
          <w:szCs w:val="24"/>
        </w:rPr>
        <w:t>http://www.cde.ca.gov/be/st/ss/documents/healthstandmar08.pdf</w:t>
      </w:r>
      <w:r>
        <w:rPr>
          <w:rFonts w:asciiTheme="minorHAnsi" w:hAnsiTheme="minorHAnsi" w:cs="Arial"/>
          <w:sz w:val="24"/>
          <w:szCs w:val="24"/>
        </w:rPr>
        <w:fldChar w:fldCharType="end"/>
      </w:r>
    </w:p>
    <w:bookmarkStart w:id="15" w:name="PE_Curriculum_Framework"/>
    <w:p w:rsidR="00B348D5" w:rsidRDefault="00B348D5" w:rsidP="00B348D5">
      <w:pPr>
        <w:pStyle w:val="ListParagraph"/>
        <w:numPr>
          <w:ilvl w:val="0"/>
          <w:numId w:val="8"/>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fldChar w:fldCharType="begin"/>
      </w:r>
      <w:r>
        <w:rPr>
          <w:rFonts w:asciiTheme="minorHAnsi" w:hAnsiTheme="minorHAnsi" w:cs="Arial"/>
          <w:sz w:val="24"/>
          <w:szCs w:val="24"/>
        </w:rPr>
        <w:instrText xml:space="preserve"> HYPERLINK "</w:instrText>
      </w:r>
      <w:r w:rsidRPr="0055684E">
        <w:rPr>
          <w:rFonts w:asciiTheme="minorHAnsi" w:hAnsiTheme="minorHAnsi" w:cs="Arial"/>
          <w:sz w:val="24"/>
          <w:szCs w:val="24"/>
        </w:rPr>
        <w:instrText>http://www.cde.ca.gov/ls/nu/he/nfbmpbreakfast.asp</w:instrText>
      </w:r>
      <w:r>
        <w:rPr>
          <w:rFonts w:asciiTheme="minorHAnsi" w:hAnsiTheme="minorHAnsi" w:cs="Arial"/>
          <w:sz w:val="24"/>
          <w:szCs w:val="24"/>
        </w:rPr>
        <w:instrText xml:space="preserve">" </w:instrText>
      </w:r>
      <w:r>
        <w:rPr>
          <w:rFonts w:asciiTheme="minorHAnsi" w:hAnsiTheme="minorHAnsi" w:cs="Arial"/>
          <w:sz w:val="24"/>
          <w:szCs w:val="24"/>
        </w:rPr>
        <w:fldChar w:fldCharType="separate"/>
      </w:r>
      <w:r w:rsidRPr="0074452C">
        <w:rPr>
          <w:rStyle w:val="Hyperlink"/>
          <w:rFonts w:asciiTheme="minorHAnsi" w:hAnsiTheme="minorHAnsi" w:cs="Arial"/>
          <w:sz w:val="24"/>
          <w:szCs w:val="24"/>
        </w:rPr>
        <w:t>http://www.cde.ca.gov/ls/nu/he/nfbmpbreakfast.asp</w:t>
      </w:r>
      <w:r>
        <w:rPr>
          <w:rFonts w:asciiTheme="minorHAnsi" w:hAnsiTheme="minorHAnsi" w:cs="Arial"/>
          <w:sz w:val="24"/>
          <w:szCs w:val="24"/>
        </w:rPr>
        <w:fldChar w:fldCharType="end"/>
      </w:r>
    </w:p>
    <w:bookmarkStart w:id="16" w:name="Lunch_Standards"/>
    <w:p w:rsidR="00B348D5" w:rsidRDefault="00B348D5" w:rsidP="00B348D5">
      <w:pPr>
        <w:pStyle w:val="ListParagraph"/>
        <w:numPr>
          <w:ilvl w:val="0"/>
          <w:numId w:val="8"/>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fldChar w:fldCharType="begin"/>
      </w:r>
      <w:r>
        <w:rPr>
          <w:rFonts w:asciiTheme="minorHAnsi" w:hAnsiTheme="minorHAnsi" w:cs="Arial"/>
          <w:sz w:val="24"/>
          <w:szCs w:val="24"/>
        </w:rPr>
        <w:instrText xml:space="preserve"> HYPERLINK "</w:instrText>
      </w:r>
      <w:r w:rsidRPr="0055684E">
        <w:rPr>
          <w:rFonts w:asciiTheme="minorHAnsi" w:hAnsiTheme="minorHAnsi" w:cs="Arial"/>
          <w:sz w:val="24"/>
          <w:szCs w:val="24"/>
        </w:rPr>
        <w:instrText>http://www.cde.ca.gov/ls/nu/he/newfbmplunch.asp</w:instrText>
      </w:r>
      <w:r>
        <w:rPr>
          <w:rFonts w:asciiTheme="minorHAnsi" w:hAnsiTheme="minorHAnsi" w:cs="Arial"/>
          <w:sz w:val="24"/>
          <w:szCs w:val="24"/>
        </w:rPr>
        <w:instrText xml:space="preserve">" </w:instrText>
      </w:r>
      <w:r>
        <w:rPr>
          <w:rFonts w:asciiTheme="minorHAnsi" w:hAnsiTheme="minorHAnsi" w:cs="Arial"/>
          <w:sz w:val="24"/>
          <w:szCs w:val="24"/>
        </w:rPr>
        <w:fldChar w:fldCharType="separate"/>
      </w:r>
      <w:r w:rsidRPr="0074452C">
        <w:rPr>
          <w:rStyle w:val="Hyperlink"/>
          <w:rFonts w:asciiTheme="minorHAnsi" w:hAnsiTheme="minorHAnsi" w:cs="Arial"/>
          <w:sz w:val="24"/>
          <w:szCs w:val="24"/>
        </w:rPr>
        <w:t>http://www.cde.ca.gov/ls/nu/he/newfbmplunch.asp</w:t>
      </w:r>
      <w:r>
        <w:rPr>
          <w:rFonts w:asciiTheme="minorHAnsi" w:hAnsiTheme="minorHAnsi" w:cs="Arial"/>
          <w:sz w:val="24"/>
          <w:szCs w:val="24"/>
        </w:rPr>
        <w:fldChar w:fldCharType="end"/>
      </w:r>
    </w:p>
    <w:bookmarkEnd w:id="16"/>
    <w:p w:rsidR="00B348D5" w:rsidRPr="00E95381" w:rsidRDefault="00B348D5" w:rsidP="00B348D5">
      <w:pPr>
        <w:pStyle w:val="ListParagraph"/>
        <w:numPr>
          <w:ilvl w:val="0"/>
          <w:numId w:val="8"/>
        </w:numPr>
        <w:autoSpaceDE w:val="0"/>
        <w:autoSpaceDN w:val="0"/>
        <w:adjustRightInd w:val="0"/>
        <w:spacing w:after="0" w:line="240" w:lineRule="auto"/>
        <w:rPr>
          <w:rFonts w:asciiTheme="minorHAnsi" w:hAnsiTheme="minorHAnsi" w:cs="Arial"/>
          <w:sz w:val="24"/>
          <w:szCs w:val="24"/>
        </w:rPr>
      </w:pPr>
      <w:r>
        <w:fldChar w:fldCharType="begin"/>
      </w:r>
      <w:r>
        <w:instrText xml:space="preserve"> HYPERLINK "http://www.fns.usda.gov/sites/default/files/CN2014-0130.pdf" </w:instrText>
      </w:r>
      <w:r>
        <w:fldChar w:fldCharType="separate"/>
      </w:r>
      <w:r w:rsidRPr="00431C84">
        <w:rPr>
          <w:rStyle w:val="Hyperlink"/>
          <w:rFonts w:asciiTheme="minorHAnsi" w:hAnsiTheme="minorHAnsi" w:cs="Arial"/>
          <w:sz w:val="24"/>
          <w:szCs w:val="24"/>
        </w:rPr>
        <w:t>http://www.fns.usda.gov/sites/default/files/CN2014-0130</w:t>
      </w:r>
      <w:bookmarkStart w:id="17" w:name="Professional_Standards"/>
      <w:bookmarkEnd w:id="17"/>
      <w:r w:rsidRPr="00431C84">
        <w:rPr>
          <w:rStyle w:val="Hyperlink"/>
          <w:rFonts w:asciiTheme="minorHAnsi" w:hAnsiTheme="minorHAnsi" w:cs="Arial"/>
          <w:sz w:val="24"/>
          <w:szCs w:val="24"/>
        </w:rPr>
        <w:t>.pdf</w:t>
      </w:r>
      <w:r>
        <w:rPr>
          <w:rStyle w:val="Hyperlink"/>
          <w:rFonts w:asciiTheme="minorHAnsi" w:hAnsiTheme="minorHAnsi" w:cs="Arial"/>
          <w:sz w:val="24"/>
          <w:szCs w:val="24"/>
        </w:rPr>
        <w:fldChar w:fldCharType="end"/>
      </w:r>
    </w:p>
    <w:bookmarkStart w:id="18" w:name="Hazard_Analysis_Critical_Control_Points"/>
    <w:p w:rsidR="00B348D5" w:rsidRDefault="00B348D5" w:rsidP="00B348D5">
      <w:pPr>
        <w:pStyle w:val="ListParagraph"/>
        <w:numPr>
          <w:ilvl w:val="0"/>
          <w:numId w:val="8"/>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fldChar w:fldCharType="begin"/>
      </w:r>
      <w:r>
        <w:rPr>
          <w:rFonts w:asciiTheme="minorHAnsi" w:hAnsiTheme="minorHAnsi" w:cs="Arial"/>
          <w:sz w:val="24"/>
          <w:szCs w:val="24"/>
        </w:rPr>
        <w:instrText xml:space="preserve"> HYPERLINK "</w:instrText>
      </w:r>
      <w:r w:rsidRPr="00B348D5">
        <w:rPr>
          <w:rFonts w:asciiTheme="minorHAnsi" w:hAnsiTheme="minorHAnsi" w:cs="Arial"/>
          <w:sz w:val="24"/>
          <w:szCs w:val="24"/>
        </w:rPr>
        <w:instrText>http://sop.nfsmi.org/HACCPBasedSOPs.php</w:instrText>
      </w:r>
      <w:r>
        <w:rPr>
          <w:rFonts w:asciiTheme="minorHAnsi" w:hAnsiTheme="minorHAnsi" w:cs="Arial"/>
          <w:sz w:val="24"/>
          <w:szCs w:val="24"/>
        </w:rPr>
        <w:instrText xml:space="preserve">" </w:instrText>
      </w:r>
      <w:r>
        <w:rPr>
          <w:rFonts w:asciiTheme="minorHAnsi" w:hAnsiTheme="minorHAnsi" w:cs="Arial"/>
          <w:sz w:val="24"/>
          <w:szCs w:val="24"/>
        </w:rPr>
        <w:fldChar w:fldCharType="separate"/>
      </w:r>
      <w:r w:rsidRPr="003722B2">
        <w:rPr>
          <w:rStyle w:val="Hyperlink"/>
          <w:rFonts w:asciiTheme="minorHAnsi" w:hAnsiTheme="minorHAnsi" w:cs="Arial"/>
          <w:sz w:val="24"/>
          <w:szCs w:val="24"/>
        </w:rPr>
        <w:t>http://sop.nfsmi.org/HACCPBasedSOPs.php</w:t>
      </w:r>
      <w:r>
        <w:rPr>
          <w:rFonts w:asciiTheme="minorHAnsi" w:hAnsiTheme="minorHAnsi" w:cs="Arial"/>
          <w:sz w:val="24"/>
          <w:szCs w:val="24"/>
        </w:rPr>
        <w:fldChar w:fldCharType="end"/>
      </w:r>
    </w:p>
    <w:bookmarkEnd w:id="18"/>
    <w:p w:rsidR="00B348D5" w:rsidRDefault="00B348D5" w:rsidP="00B348D5">
      <w:pPr>
        <w:pStyle w:val="ListParagraph"/>
        <w:numPr>
          <w:ilvl w:val="0"/>
          <w:numId w:val="8"/>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fldChar w:fldCharType="begin"/>
      </w:r>
      <w:r>
        <w:rPr>
          <w:rFonts w:asciiTheme="minorHAnsi" w:hAnsiTheme="minorHAnsi" w:cs="Arial"/>
          <w:sz w:val="24"/>
          <w:szCs w:val="24"/>
        </w:rPr>
        <w:instrText xml:space="preserve"> HYPERLINK "</w:instrText>
      </w:r>
      <w:r w:rsidRPr="00B348D5">
        <w:rPr>
          <w:rFonts w:asciiTheme="minorHAnsi" w:hAnsiTheme="minorHAnsi" w:cs="Arial"/>
          <w:sz w:val="24"/>
          <w:szCs w:val="24"/>
        </w:rPr>
        <w:instrText>http://www.cde.ca.gov/ls/nu/he/documents/compfoodrefcard.doc</w:instrText>
      </w:r>
      <w:r>
        <w:rPr>
          <w:rFonts w:asciiTheme="minorHAnsi" w:hAnsiTheme="minorHAnsi" w:cs="Arial"/>
          <w:sz w:val="24"/>
          <w:szCs w:val="24"/>
        </w:rPr>
        <w:instrText xml:space="preserve">" </w:instrText>
      </w:r>
      <w:r>
        <w:rPr>
          <w:rFonts w:asciiTheme="minorHAnsi" w:hAnsiTheme="minorHAnsi" w:cs="Arial"/>
          <w:sz w:val="24"/>
          <w:szCs w:val="24"/>
        </w:rPr>
        <w:fldChar w:fldCharType="separate"/>
      </w:r>
      <w:r w:rsidRPr="003722B2">
        <w:rPr>
          <w:rStyle w:val="Hyperlink"/>
          <w:rFonts w:asciiTheme="minorHAnsi" w:hAnsiTheme="minorHAnsi" w:cs="Arial"/>
          <w:sz w:val="24"/>
          <w:szCs w:val="24"/>
        </w:rPr>
        <w:t>http://www.cde.ca.gov/ls/nu/he/documents/compfoodrefcard.doc</w:t>
      </w:r>
      <w:r>
        <w:rPr>
          <w:rFonts w:asciiTheme="minorHAnsi" w:hAnsiTheme="minorHAnsi" w:cs="Arial"/>
          <w:sz w:val="24"/>
          <w:szCs w:val="24"/>
        </w:rPr>
        <w:fldChar w:fldCharType="end"/>
      </w:r>
    </w:p>
    <w:p w:rsidR="000B4EC4" w:rsidRDefault="00CB7C77" w:rsidP="000B4EC4">
      <w:pPr>
        <w:pStyle w:val="ListParagraph"/>
        <w:numPr>
          <w:ilvl w:val="0"/>
          <w:numId w:val="8"/>
        </w:numPr>
        <w:autoSpaceDE w:val="0"/>
        <w:autoSpaceDN w:val="0"/>
        <w:adjustRightInd w:val="0"/>
        <w:spacing w:after="0" w:line="240" w:lineRule="auto"/>
        <w:rPr>
          <w:rFonts w:asciiTheme="minorHAnsi" w:hAnsiTheme="minorHAnsi" w:cs="Arial"/>
          <w:sz w:val="24"/>
          <w:szCs w:val="24"/>
        </w:rPr>
      </w:pPr>
      <w:hyperlink r:id="rId8" w:history="1">
        <w:r w:rsidR="000B4EC4" w:rsidRPr="0074452C">
          <w:rPr>
            <w:rStyle w:val="Hyperlink"/>
            <w:rFonts w:asciiTheme="minorHAnsi" w:hAnsiTheme="minorHAnsi" w:cs="Arial"/>
            <w:sz w:val="24"/>
            <w:szCs w:val="24"/>
          </w:rPr>
          <w:t>http://www.cde.ca.gov/ci/pe/cf/documents/peframework2009.pdf</w:t>
        </w:r>
      </w:hyperlink>
    </w:p>
    <w:bookmarkStart w:id="19" w:name="PE_Content_Standards"/>
    <w:bookmarkEnd w:id="15"/>
    <w:p w:rsidR="00C61475" w:rsidRDefault="000B4EC4" w:rsidP="00B348D5">
      <w:pPr>
        <w:pStyle w:val="ListParagraph"/>
        <w:numPr>
          <w:ilvl w:val="0"/>
          <w:numId w:val="8"/>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fldChar w:fldCharType="begin"/>
      </w:r>
      <w:r>
        <w:rPr>
          <w:rFonts w:asciiTheme="minorHAnsi" w:hAnsiTheme="minorHAnsi" w:cs="Arial"/>
          <w:sz w:val="24"/>
          <w:szCs w:val="24"/>
        </w:rPr>
        <w:instrText xml:space="preserve"> HYPERLINK "</w:instrText>
      </w:r>
      <w:r w:rsidRPr="000B4EC4">
        <w:rPr>
          <w:rFonts w:asciiTheme="minorHAnsi" w:hAnsiTheme="minorHAnsi" w:cs="Arial"/>
          <w:sz w:val="24"/>
          <w:szCs w:val="24"/>
        </w:rPr>
        <w:instrText>http://www.cde.ca.gov/be/st/ss/documents/pestandards.pdf</w:instrText>
      </w:r>
      <w:r>
        <w:rPr>
          <w:rFonts w:asciiTheme="minorHAnsi" w:hAnsiTheme="minorHAnsi" w:cs="Arial"/>
          <w:sz w:val="24"/>
          <w:szCs w:val="24"/>
        </w:rPr>
        <w:instrText xml:space="preserve">" </w:instrText>
      </w:r>
      <w:r>
        <w:rPr>
          <w:rFonts w:asciiTheme="minorHAnsi" w:hAnsiTheme="minorHAnsi" w:cs="Arial"/>
          <w:sz w:val="24"/>
          <w:szCs w:val="24"/>
        </w:rPr>
        <w:fldChar w:fldCharType="separate"/>
      </w:r>
      <w:r w:rsidRPr="0074452C">
        <w:rPr>
          <w:rStyle w:val="Hyperlink"/>
          <w:rFonts w:asciiTheme="minorHAnsi" w:hAnsiTheme="minorHAnsi" w:cs="Arial"/>
          <w:sz w:val="24"/>
          <w:szCs w:val="24"/>
        </w:rPr>
        <w:t>http://www.cde.ca.gov/be/st/ss/documents/pestandards.pdf</w:t>
      </w:r>
      <w:r>
        <w:rPr>
          <w:rFonts w:asciiTheme="minorHAnsi" w:hAnsiTheme="minorHAnsi" w:cs="Arial"/>
          <w:sz w:val="24"/>
          <w:szCs w:val="24"/>
        </w:rPr>
        <w:fldChar w:fldCharType="end"/>
      </w:r>
      <w:bookmarkStart w:id="20" w:name="School_Meal_Nutrition_Standards"/>
      <w:bookmarkEnd w:id="13"/>
      <w:bookmarkEnd w:id="14"/>
      <w:bookmarkEnd w:id="19"/>
      <w:bookmarkEnd w:id="20"/>
      <w:r w:rsidR="00B348D5" w:rsidRPr="00E95381">
        <w:rPr>
          <w:rFonts w:asciiTheme="minorHAnsi" w:hAnsiTheme="minorHAnsi" w:cs="Arial"/>
          <w:sz w:val="24"/>
          <w:szCs w:val="24"/>
        </w:rPr>
        <w:t xml:space="preserve"> </w:t>
      </w:r>
      <w:bookmarkStart w:id="21" w:name="Smart_Snacks_in_Schools"/>
      <w:bookmarkStart w:id="22" w:name="Smarter_Lunchrooms"/>
    </w:p>
    <w:bookmarkEnd w:id="21"/>
    <w:p w:rsidR="001544A6" w:rsidRDefault="001544A6" w:rsidP="00C20208">
      <w:pPr>
        <w:pStyle w:val="ListParagraph"/>
        <w:numPr>
          <w:ilvl w:val="0"/>
          <w:numId w:val="8"/>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fldChar w:fldCharType="begin"/>
      </w:r>
      <w:r>
        <w:rPr>
          <w:rFonts w:asciiTheme="minorHAnsi" w:hAnsiTheme="minorHAnsi" w:cs="Arial"/>
          <w:sz w:val="24"/>
          <w:szCs w:val="24"/>
        </w:rPr>
        <w:instrText xml:space="preserve"> HYPERLINK "</w:instrText>
      </w:r>
      <w:r w:rsidRPr="001544A6">
        <w:rPr>
          <w:rFonts w:asciiTheme="minorHAnsi" w:hAnsiTheme="minorHAnsi" w:cs="Arial"/>
          <w:sz w:val="24"/>
          <w:szCs w:val="24"/>
        </w:rPr>
        <w:instrText>http://smarterlunchrooms.org/ideas</w:instrText>
      </w:r>
      <w:r>
        <w:rPr>
          <w:rFonts w:asciiTheme="minorHAnsi" w:hAnsiTheme="minorHAnsi" w:cs="Arial"/>
          <w:sz w:val="24"/>
          <w:szCs w:val="24"/>
        </w:rPr>
        <w:instrText xml:space="preserve">" </w:instrText>
      </w:r>
      <w:r>
        <w:rPr>
          <w:rFonts w:asciiTheme="minorHAnsi" w:hAnsiTheme="minorHAnsi" w:cs="Arial"/>
          <w:sz w:val="24"/>
          <w:szCs w:val="24"/>
        </w:rPr>
        <w:fldChar w:fldCharType="separate"/>
      </w:r>
      <w:r w:rsidRPr="00431C84">
        <w:rPr>
          <w:rStyle w:val="Hyperlink"/>
          <w:rFonts w:asciiTheme="minorHAnsi" w:hAnsiTheme="minorHAnsi" w:cs="Arial"/>
          <w:sz w:val="24"/>
          <w:szCs w:val="24"/>
        </w:rPr>
        <w:t>http://smarterlunchrooms.org/ideas</w:t>
      </w:r>
      <w:r>
        <w:rPr>
          <w:rFonts w:asciiTheme="minorHAnsi" w:hAnsiTheme="minorHAnsi" w:cs="Arial"/>
          <w:sz w:val="24"/>
          <w:szCs w:val="24"/>
        </w:rPr>
        <w:fldChar w:fldCharType="end"/>
      </w:r>
    </w:p>
    <w:bookmarkEnd w:id="22"/>
    <w:p w:rsidR="001544A6" w:rsidRPr="001544A6" w:rsidRDefault="001544A6" w:rsidP="00C20208">
      <w:pPr>
        <w:pStyle w:val="ListParagraph"/>
        <w:autoSpaceDE w:val="0"/>
        <w:autoSpaceDN w:val="0"/>
        <w:adjustRightInd w:val="0"/>
        <w:spacing w:after="0" w:line="240" w:lineRule="auto"/>
        <w:rPr>
          <w:rFonts w:asciiTheme="minorHAnsi" w:hAnsiTheme="minorHAnsi" w:cs="Arial"/>
          <w:sz w:val="24"/>
          <w:szCs w:val="24"/>
        </w:rPr>
      </w:pPr>
    </w:p>
    <w:sectPr w:rsidR="001544A6" w:rsidRPr="001544A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77" w:rsidRDefault="00CB7C77" w:rsidP="00C91AEB">
      <w:pPr>
        <w:spacing w:after="0" w:line="240" w:lineRule="auto"/>
      </w:pPr>
      <w:r>
        <w:separator/>
      </w:r>
    </w:p>
  </w:endnote>
  <w:endnote w:type="continuationSeparator" w:id="0">
    <w:p w:rsidR="00CB7C77" w:rsidRDefault="00CB7C77" w:rsidP="00C9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08614"/>
      <w:docPartObj>
        <w:docPartGallery w:val="Page Numbers (Bottom of Page)"/>
        <w:docPartUnique/>
      </w:docPartObj>
    </w:sdtPr>
    <w:sdtEndPr>
      <w:rPr>
        <w:noProof/>
      </w:rPr>
    </w:sdtEndPr>
    <w:sdtContent>
      <w:p w:rsidR="00CA31E9" w:rsidRDefault="00CA31E9">
        <w:pPr>
          <w:pStyle w:val="Footer"/>
          <w:jc w:val="center"/>
        </w:pPr>
        <w:r>
          <w:fldChar w:fldCharType="begin"/>
        </w:r>
        <w:r>
          <w:instrText xml:space="preserve"> PAGE   \* MERGEFORMAT </w:instrText>
        </w:r>
        <w:r>
          <w:fldChar w:fldCharType="separate"/>
        </w:r>
        <w:r w:rsidR="00A7362A">
          <w:rPr>
            <w:noProof/>
          </w:rPr>
          <w:t>2</w:t>
        </w:r>
        <w:r>
          <w:rPr>
            <w:noProof/>
          </w:rPr>
          <w:fldChar w:fldCharType="end"/>
        </w:r>
      </w:p>
    </w:sdtContent>
  </w:sdt>
  <w:p w:rsidR="00CA31E9" w:rsidRDefault="00CA3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77" w:rsidRDefault="00CB7C77" w:rsidP="00C91AEB">
      <w:pPr>
        <w:spacing w:after="0" w:line="240" w:lineRule="auto"/>
      </w:pPr>
      <w:r>
        <w:separator/>
      </w:r>
    </w:p>
  </w:footnote>
  <w:footnote w:type="continuationSeparator" w:id="0">
    <w:p w:rsidR="00CB7C77" w:rsidRDefault="00CB7C77" w:rsidP="00C91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A331B"/>
    <w:multiLevelType w:val="hybridMultilevel"/>
    <w:tmpl w:val="9DD2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43EE7"/>
    <w:multiLevelType w:val="hybridMultilevel"/>
    <w:tmpl w:val="FC7E24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5C2FD5"/>
    <w:multiLevelType w:val="hybridMultilevel"/>
    <w:tmpl w:val="5F743C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561194"/>
    <w:multiLevelType w:val="hybridMultilevel"/>
    <w:tmpl w:val="0A4C7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B5AF9"/>
    <w:multiLevelType w:val="hybridMultilevel"/>
    <w:tmpl w:val="AEB4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333A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1"/>
  </w:num>
  <w:num w:numId="5">
    <w:abstractNumId w:val="9"/>
  </w:num>
  <w:num w:numId="6">
    <w:abstractNumId w:val="3"/>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30"/>
    <w:rsid w:val="000616CB"/>
    <w:rsid w:val="000679A0"/>
    <w:rsid w:val="00093C5A"/>
    <w:rsid w:val="000B4EC4"/>
    <w:rsid w:val="000C0646"/>
    <w:rsid w:val="000C6500"/>
    <w:rsid w:val="000D70B7"/>
    <w:rsid w:val="000E46DE"/>
    <w:rsid w:val="00102916"/>
    <w:rsid w:val="0010595D"/>
    <w:rsid w:val="0011441A"/>
    <w:rsid w:val="00121BD0"/>
    <w:rsid w:val="00134657"/>
    <w:rsid w:val="001408B4"/>
    <w:rsid w:val="001465C5"/>
    <w:rsid w:val="00146E1E"/>
    <w:rsid w:val="001544A6"/>
    <w:rsid w:val="00154CDE"/>
    <w:rsid w:val="001662B3"/>
    <w:rsid w:val="00177E06"/>
    <w:rsid w:val="00194812"/>
    <w:rsid w:val="0020326B"/>
    <w:rsid w:val="002112D8"/>
    <w:rsid w:val="0023151E"/>
    <w:rsid w:val="0027500A"/>
    <w:rsid w:val="00286F86"/>
    <w:rsid w:val="002A0E8A"/>
    <w:rsid w:val="002C6F8B"/>
    <w:rsid w:val="002E688C"/>
    <w:rsid w:val="002F0B30"/>
    <w:rsid w:val="00307A0C"/>
    <w:rsid w:val="0031586A"/>
    <w:rsid w:val="00327EB4"/>
    <w:rsid w:val="00346BAA"/>
    <w:rsid w:val="003704EF"/>
    <w:rsid w:val="00380CF0"/>
    <w:rsid w:val="00384F92"/>
    <w:rsid w:val="00395D23"/>
    <w:rsid w:val="003A1B98"/>
    <w:rsid w:val="003A7770"/>
    <w:rsid w:val="003B3F73"/>
    <w:rsid w:val="003B5075"/>
    <w:rsid w:val="003E18C6"/>
    <w:rsid w:val="00400BED"/>
    <w:rsid w:val="00400CA9"/>
    <w:rsid w:val="004036A0"/>
    <w:rsid w:val="004039FF"/>
    <w:rsid w:val="004170C1"/>
    <w:rsid w:val="00423FDC"/>
    <w:rsid w:val="004407B0"/>
    <w:rsid w:val="00487720"/>
    <w:rsid w:val="004A000D"/>
    <w:rsid w:val="004B6969"/>
    <w:rsid w:val="004E2525"/>
    <w:rsid w:val="004F2301"/>
    <w:rsid w:val="00503254"/>
    <w:rsid w:val="005042EB"/>
    <w:rsid w:val="00511062"/>
    <w:rsid w:val="00534B2A"/>
    <w:rsid w:val="005374EF"/>
    <w:rsid w:val="0054090F"/>
    <w:rsid w:val="0055684E"/>
    <w:rsid w:val="00561D57"/>
    <w:rsid w:val="00570003"/>
    <w:rsid w:val="00576C48"/>
    <w:rsid w:val="00591BFD"/>
    <w:rsid w:val="00593AE5"/>
    <w:rsid w:val="005B14A1"/>
    <w:rsid w:val="005B6FF3"/>
    <w:rsid w:val="005E210F"/>
    <w:rsid w:val="005E593B"/>
    <w:rsid w:val="005F1D14"/>
    <w:rsid w:val="00626118"/>
    <w:rsid w:val="0068091E"/>
    <w:rsid w:val="00682F8A"/>
    <w:rsid w:val="00683921"/>
    <w:rsid w:val="00696E29"/>
    <w:rsid w:val="006A6A9B"/>
    <w:rsid w:val="006B71FC"/>
    <w:rsid w:val="006E194C"/>
    <w:rsid w:val="0070637D"/>
    <w:rsid w:val="007234E9"/>
    <w:rsid w:val="007343D9"/>
    <w:rsid w:val="0073610E"/>
    <w:rsid w:val="00736F75"/>
    <w:rsid w:val="007463C5"/>
    <w:rsid w:val="00762F9D"/>
    <w:rsid w:val="00773785"/>
    <w:rsid w:val="007744FA"/>
    <w:rsid w:val="007B0564"/>
    <w:rsid w:val="007B62D4"/>
    <w:rsid w:val="007E0974"/>
    <w:rsid w:val="007E28BB"/>
    <w:rsid w:val="007E3B16"/>
    <w:rsid w:val="007E3E15"/>
    <w:rsid w:val="00812A62"/>
    <w:rsid w:val="00880FAF"/>
    <w:rsid w:val="00890009"/>
    <w:rsid w:val="00890FBD"/>
    <w:rsid w:val="008931EB"/>
    <w:rsid w:val="008A2A86"/>
    <w:rsid w:val="008A2E12"/>
    <w:rsid w:val="008C7729"/>
    <w:rsid w:val="008C7D46"/>
    <w:rsid w:val="008D0AA7"/>
    <w:rsid w:val="008D48A3"/>
    <w:rsid w:val="008D60BC"/>
    <w:rsid w:val="008D7189"/>
    <w:rsid w:val="008E08E9"/>
    <w:rsid w:val="008E2024"/>
    <w:rsid w:val="008E3715"/>
    <w:rsid w:val="009318B1"/>
    <w:rsid w:val="0093758E"/>
    <w:rsid w:val="0095366D"/>
    <w:rsid w:val="00956E13"/>
    <w:rsid w:val="00966D51"/>
    <w:rsid w:val="00987240"/>
    <w:rsid w:val="00993F43"/>
    <w:rsid w:val="00995083"/>
    <w:rsid w:val="009B0326"/>
    <w:rsid w:val="009C0D0C"/>
    <w:rsid w:val="009C109C"/>
    <w:rsid w:val="009C1520"/>
    <w:rsid w:val="009C2B0A"/>
    <w:rsid w:val="009E65F2"/>
    <w:rsid w:val="009F56D5"/>
    <w:rsid w:val="00A039CB"/>
    <w:rsid w:val="00A35068"/>
    <w:rsid w:val="00A470AE"/>
    <w:rsid w:val="00A604F8"/>
    <w:rsid w:val="00A705F3"/>
    <w:rsid w:val="00A731FA"/>
    <w:rsid w:val="00A7362A"/>
    <w:rsid w:val="00A74F8A"/>
    <w:rsid w:val="00A77BA6"/>
    <w:rsid w:val="00A95A0D"/>
    <w:rsid w:val="00A96B54"/>
    <w:rsid w:val="00AA3D4D"/>
    <w:rsid w:val="00AA6A91"/>
    <w:rsid w:val="00AB2C8A"/>
    <w:rsid w:val="00AB4417"/>
    <w:rsid w:val="00AB703F"/>
    <w:rsid w:val="00AC7146"/>
    <w:rsid w:val="00AE7D3D"/>
    <w:rsid w:val="00B1059D"/>
    <w:rsid w:val="00B200B8"/>
    <w:rsid w:val="00B335EF"/>
    <w:rsid w:val="00B348D5"/>
    <w:rsid w:val="00B45BF1"/>
    <w:rsid w:val="00B54799"/>
    <w:rsid w:val="00B73FE0"/>
    <w:rsid w:val="00B948E2"/>
    <w:rsid w:val="00BA59EF"/>
    <w:rsid w:val="00BA773C"/>
    <w:rsid w:val="00BB4DAE"/>
    <w:rsid w:val="00BB651F"/>
    <w:rsid w:val="00BD6379"/>
    <w:rsid w:val="00BE3173"/>
    <w:rsid w:val="00BE66B7"/>
    <w:rsid w:val="00C20208"/>
    <w:rsid w:val="00C44824"/>
    <w:rsid w:val="00C61475"/>
    <w:rsid w:val="00C80DB3"/>
    <w:rsid w:val="00C82024"/>
    <w:rsid w:val="00C91AEB"/>
    <w:rsid w:val="00CA0937"/>
    <w:rsid w:val="00CA31E9"/>
    <w:rsid w:val="00CA4403"/>
    <w:rsid w:val="00CB7C77"/>
    <w:rsid w:val="00CC45F8"/>
    <w:rsid w:val="00CC48D2"/>
    <w:rsid w:val="00CD196B"/>
    <w:rsid w:val="00CE2EB6"/>
    <w:rsid w:val="00CF5A06"/>
    <w:rsid w:val="00D111EC"/>
    <w:rsid w:val="00D1667B"/>
    <w:rsid w:val="00D267D5"/>
    <w:rsid w:val="00D47D11"/>
    <w:rsid w:val="00D54CC9"/>
    <w:rsid w:val="00D76797"/>
    <w:rsid w:val="00DB0DFA"/>
    <w:rsid w:val="00DE237C"/>
    <w:rsid w:val="00DE47D7"/>
    <w:rsid w:val="00DE5216"/>
    <w:rsid w:val="00DE5E3F"/>
    <w:rsid w:val="00E2259B"/>
    <w:rsid w:val="00E257CB"/>
    <w:rsid w:val="00E25AEE"/>
    <w:rsid w:val="00E34699"/>
    <w:rsid w:val="00E36138"/>
    <w:rsid w:val="00E57867"/>
    <w:rsid w:val="00E615C1"/>
    <w:rsid w:val="00E80DFE"/>
    <w:rsid w:val="00E95381"/>
    <w:rsid w:val="00E97C6A"/>
    <w:rsid w:val="00EB3FE8"/>
    <w:rsid w:val="00EC65B3"/>
    <w:rsid w:val="00ED3BE8"/>
    <w:rsid w:val="00EE31BA"/>
    <w:rsid w:val="00EE5958"/>
    <w:rsid w:val="00EF27D0"/>
    <w:rsid w:val="00F06081"/>
    <w:rsid w:val="00F205C3"/>
    <w:rsid w:val="00F21D36"/>
    <w:rsid w:val="00F344B3"/>
    <w:rsid w:val="00F547F3"/>
    <w:rsid w:val="00F5632B"/>
    <w:rsid w:val="00F65E7B"/>
    <w:rsid w:val="00F664C7"/>
    <w:rsid w:val="00F66CB0"/>
    <w:rsid w:val="00F738A8"/>
    <w:rsid w:val="00F818F2"/>
    <w:rsid w:val="00F956D9"/>
    <w:rsid w:val="00FC4D20"/>
    <w:rsid w:val="00FC6F15"/>
    <w:rsid w:val="00FC769A"/>
    <w:rsid w:val="00FD2931"/>
    <w:rsid w:val="00FD7A6F"/>
    <w:rsid w:val="00FF269D"/>
    <w:rsid w:val="00FF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3F727-22A9-49FB-8816-A4CF2653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3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30"/>
    <w:pPr>
      <w:ind w:left="720"/>
      <w:contextualSpacing/>
    </w:pPr>
  </w:style>
  <w:style w:type="character" w:styleId="CommentReference">
    <w:name w:val="annotation reference"/>
    <w:uiPriority w:val="99"/>
    <w:semiHidden/>
    <w:unhideWhenUsed/>
    <w:rsid w:val="002F0B30"/>
    <w:rPr>
      <w:sz w:val="16"/>
      <w:szCs w:val="16"/>
    </w:rPr>
  </w:style>
  <w:style w:type="paragraph" w:styleId="CommentText">
    <w:name w:val="annotation text"/>
    <w:basedOn w:val="Normal"/>
    <w:link w:val="CommentTextChar"/>
    <w:uiPriority w:val="99"/>
    <w:unhideWhenUsed/>
    <w:rsid w:val="002F0B30"/>
    <w:pPr>
      <w:spacing w:line="240" w:lineRule="auto"/>
    </w:pPr>
    <w:rPr>
      <w:sz w:val="20"/>
      <w:szCs w:val="20"/>
    </w:rPr>
  </w:style>
  <w:style w:type="character" w:customStyle="1" w:styleId="CommentTextChar">
    <w:name w:val="Comment Text Char"/>
    <w:basedOn w:val="DefaultParagraphFont"/>
    <w:link w:val="CommentText"/>
    <w:uiPriority w:val="99"/>
    <w:rsid w:val="002F0B30"/>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2F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B30"/>
    <w:rPr>
      <w:rFonts w:ascii="Tahoma" w:eastAsia="Cambria" w:hAnsi="Tahoma" w:cs="Tahoma"/>
      <w:sz w:val="16"/>
      <w:szCs w:val="16"/>
    </w:rPr>
  </w:style>
  <w:style w:type="paragraph" w:customStyle="1" w:styleId="Default">
    <w:name w:val="Default"/>
    <w:rsid w:val="002F0B3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0937"/>
    <w:rPr>
      <w:color w:val="0000FF" w:themeColor="hyperlink"/>
      <w:u w:val="single"/>
    </w:rPr>
  </w:style>
  <w:style w:type="paragraph" w:styleId="Header">
    <w:name w:val="header"/>
    <w:basedOn w:val="Normal"/>
    <w:link w:val="HeaderChar"/>
    <w:uiPriority w:val="99"/>
    <w:unhideWhenUsed/>
    <w:rsid w:val="00C9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AEB"/>
    <w:rPr>
      <w:rFonts w:ascii="Cambria" w:eastAsia="Cambria" w:hAnsi="Cambria" w:cs="Times New Roman"/>
    </w:rPr>
  </w:style>
  <w:style w:type="paragraph" w:styleId="Footer">
    <w:name w:val="footer"/>
    <w:basedOn w:val="Normal"/>
    <w:link w:val="FooterChar"/>
    <w:uiPriority w:val="99"/>
    <w:unhideWhenUsed/>
    <w:rsid w:val="00C91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AEB"/>
    <w:rPr>
      <w:rFonts w:ascii="Cambria" w:eastAsia="Cambria" w:hAnsi="Cambria" w:cs="Times New Roman"/>
    </w:rPr>
  </w:style>
  <w:style w:type="character" w:styleId="FollowedHyperlink">
    <w:name w:val="FollowedHyperlink"/>
    <w:basedOn w:val="DefaultParagraphFont"/>
    <w:uiPriority w:val="99"/>
    <w:semiHidden/>
    <w:unhideWhenUsed/>
    <w:rsid w:val="00E95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ci/pe/cf/documents/peframework200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7040-A95F-45EF-9CE9-5C05633D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35417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Nina Ghatan</cp:lastModifiedBy>
  <cp:revision>2</cp:revision>
  <dcterms:created xsi:type="dcterms:W3CDTF">2016-05-04T22:33:00Z</dcterms:created>
  <dcterms:modified xsi:type="dcterms:W3CDTF">2016-05-04T22:33:00Z</dcterms:modified>
</cp:coreProperties>
</file>